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52446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325F82CC" wp14:editId="1529944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76F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3D4973A4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5E61DD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814857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65132CC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E3797C9" w14:textId="77777777" w:rsidTr="007A7809">
        <w:trPr>
          <w:trHeight w:val="2183"/>
        </w:trPr>
        <w:tc>
          <w:tcPr>
            <w:tcW w:w="4526" w:type="dxa"/>
            <w:gridSpan w:val="3"/>
          </w:tcPr>
          <w:p w14:paraId="64168CA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729CB78" wp14:editId="196FA179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1EECF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4D766539" w14:textId="56AB700A" w:rsidR="00455E1E" w:rsidRPr="007A7809" w:rsidRDefault="00652743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926191" wp14:editId="430F080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211455</wp:posOffset>
                      </wp:positionV>
                      <wp:extent cx="2271395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E5EB98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52162834" w14:textId="7D8E49A0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F3C6F1" wp14:editId="7B23D8B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08E1A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7112D54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3E34DC" wp14:editId="527E94F1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851D4D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2904D293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390F09D3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10F8B4E1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303FCB52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4C428" wp14:editId="66860DDE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44BC8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1A67C961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CEE799" wp14:editId="7F97AC46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0A1A5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1AA557BF" w14:textId="77777777" w:rsidR="00C108A5" w:rsidRPr="007A7809" w:rsidRDefault="00C108A5" w:rsidP="007A7809">
            <w:pPr>
              <w:spacing w:before="0" w:after="200"/>
            </w:pPr>
          </w:p>
          <w:p w14:paraId="5423F521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27FDC6B" w14:textId="4250AA65" w:rsidR="00455E1E" w:rsidRPr="007A7809" w:rsidRDefault="00F918A1" w:rsidP="00D32910">
            <w:pPr>
              <w:spacing w:before="120"/>
              <w:rPr>
                <w:sz w:val="16"/>
              </w:rPr>
            </w:pPr>
            <w:r w:rsidRPr="00F918A1">
              <w:rPr>
                <w:sz w:val="16"/>
              </w:rPr>
              <w:t>B049</w:t>
            </w:r>
          </w:p>
        </w:tc>
      </w:tr>
      <w:tr w:rsidR="005C07E8" w:rsidRPr="007A7809" w14:paraId="2B6F1CEC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5C6EC97" w14:textId="77777777" w:rsidR="005C07E8" w:rsidRPr="007A7809" w:rsidRDefault="005C07E8" w:rsidP="00652743">
            <w:pPr>
              <w:pStyle w:val="berschrift2"/>
              <w:spacing w:before="60" w:after="60"/>
            </w:pPr>
            <w:r w:rsidRPr="008B3E7C">
              <w:t>Anwendungsbereich</w:t>
            </w:r>
          </w:p>
        </w:tc>
      </w:tr>
      <w:tr w:rsidR="00455E1E" w:rsidRPr="007A7809" w14:paraId="25B79E3F" w14:textId="77777777" w:rsidTr="007A7809">
        <w:trPr>
          <w:trHeight w:val="170"/>
        </w:trPr>
        <w:tc>
          <w:tcPr>
            <w:tcW w:w="10206" w:type="dxa"/>
            <w:gridSpan w:val="6"/>
          </w:tcPr>
          <w:p w14:paraId="60B548D3" w14:textId="550CF4F7" w:rsidR="00455E1E" w:rsidRPr="00F918A1" w:rsidRDefault="00F918A1" w:rsidP="0061164B">
            <w:pPr>
              <w:pStyle w:val="berschrift1"/>
              <w:rPr>
                <w:lang w:val="de-DE"/>
              </w:rPr>
            </w:pPr>
            <w:r w:rsidRPr="00F918A1">
              <w:rPr>
                <w:lang w:val="de-DE"/>
              </w:rPr>
              <w:t>Arbeiten mit manueller Lastenhandhabung (Heben und Tragen)</w:t>
            </w:r>
          </w:p>
        </w:tc>
      </w:tr>
      <w:tr w:rsidR="00C108A5" w:rsidRPr="007A7809" w14:paraId="4C402D15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103E9754" w14:textId="77777777" w:rsidR="00C108A5" w:rsidRPr="007A7809" w:rsidRDefault="008D049D" w:rsidP="00652743">
            <w:pPr>
              <w:pStyle w:val="berschrift2"/>
              <w:spacing w:before="60" w:after="60"/>
            </w:pPr>
            <w:r w:rsidRPr="007A7809">
              <w:t>Gefährdungen</w:t>
            </w:r>
          </w:p>
        </w:tc>
      </w:tr>
      <w:tr w:rsidR="005C07E8" w:rsidRPr="007A7809" w14:paraId="6A2F8FEA" w14:textId="77777777" w:rsidTr="00F918A1">
        <w:trPr>
          <w:trHeight w:val="851"/>
        </w:trPr>
        <w:tc>
          <w:tcPr>
            <w:tcW w:w="1204" w:type="dxa"/>
            <w:gridSpan w:val="2"/>
            <w:shd w:val="clear" w:color="auto" w:fill="FFFFFF"/>
          </w:tcPr>
          <w:p w14:paraId="550E67FA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60"/>
              <w:jc w:val="center"/>
              <w:rPr>
                <w:sz w:val="8"/>
                <w:szCs w:val="8"/>
              </w:rPr>
            </w:pPr>
          </w:p>
        </w:tc>
        <w:tc>
          <w:tcPr>
            <w:tcW w:w="7727" w:type="dxa"/>
            <w:gridSpan w:val="3"/>
            <w:shd w:val="clear" w:color="auto" w:fill="auto"/>
          </w:tcPr>
          <w:p w14:paraId="69026C6B" w14:textId="77777777" w:rsidR="00F918A1" w:rsidRDefault="00F918A1" w:rsidP="00F918A1">
            <w:pPr>
              <w:pStyle w:val="Aufzhlung1"/>
              <w:spacing w:before="60"/>
            </w:pPr>
            <w:r>
              <w:t xml:space="preserve">Verletzung bzw. Erkrankung am Muskel-Skelett-System </w:t>
            </w:r>
          </w:p>
          <w:p w14:paraId="1D06260E" w14:textId="77777777" w:rsidR="00F918A1" w:rsidRDefault="00F918A1" w:rsidP="00F918A1">
            <w:pPr>
              <w:pStyle w:val="Aufzhlung1"/>
            </w:pPr>
            <w:r>
              <w:t>Stolper-, Rutsch-, Sturz- und Anstoß- bzw. Quetschgefahr</w:t>
            </w:r>
          </w:p>
          <w:p w14:paraId="0FEEB11E" w14:textId="77777777" w:rsidR="00F918A1" w:rsidRDefault="00F918A1" w:rsidP="00F918A1">
            <w:pPr>
              <w:pStyle w:val="Aufzhlung1"/>
            </w:pPr>
            <w:r>
              <w:t>Schnittverletzungen aufgrund scharfer Kanten oder Graten an der Last</w:t>
            </w:r>
          </w:p>
          <w:p w14:paraId="24B7CA7F" w14:textId="530D910E" w:rsidR="00A358A6" w:rsidRPr="007A7809" w:rsidRDefault="00F918A1" w:rsidP="00F918A1">
            <w:pPr>
              <w:pStyle w:val="Aufzhlung1"/>
              <w:spacing w:after="60"/>
            </w:pPr>
            <w:r>
              <w:t>Herabfallen und Kippen von Gegenständen</w:t>
            </w:r>
          </w:p>
        </w:tc>
        <w:tc>
          <w:tcPr>
            <w:tcW w:w="1275" w:type="dxa"/>
            <w:shd w:val="clear" w:color="auto" w:fill="auto"/>
          </w:tcPr>
          <w:p w14:paraId="39E03A76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48DC15BB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DB0F60D" w14:textId="77777777" w:rsidR="00455E1E" w:rsidRPr="007A7809" w:rsidRDefault="00455E1E" w:rsidP="00652743">
            <w:pPr>
              <w:pStyle w:val="berschrift2"/>
              <w:spacing w:before="60" w:after="60"/>
            </w:pPr>
            <w:r w:rsidRPr="007A7809">
              <w:t>Schutzmaßnahmen und Verhaltensregeln</w:t>
            </w:r>
          </w:p>
        </w:tc>
      </w:tr>
      <w:tr w:rsidR="002C1E9B" w:rsidRPr="007A7809" w14:paraId="18891DAF" w14:textId="77777777" w:rsidTr="007A7809">
        <w:trPr>
          <w:trHeight w:val="3976"/>
        </w:trPr>
        <w:tc>
          <w:tcPr>
            <w:tcW w:w="1191" w:type="dxa"/>
          </w:tcPr>
          <w:p w14:paraId="3E3A8BF0" w14:textId="77777777" w:rsidR="002C1E9B" w:rsidRPr="007A7809" w:rsidRDefault="002C1E9B" w:rsidP="0061164B">
            <w:pPr>
              <w:spacing w:before="0" w:after="60"/>
              <w:jc w:val="center"/>
              <w:rPr>
                <w:sz w:val="8"/>
              </w:rPr>
            </w:pPr>
          </w:p>
        </w:tc>
        <w:tc>
          <w:tcPr>
            <w:tcW w:w="7740" w:type="dxa"/>
            <w:gridSpan w:val="4"/>
          </w:tcPr>
          <w:p w14:paraId="4A73558C" w14:textId="77777777" w:rsidR="00F918A1" w:rsidRDefault="00F918A1" w:rsidP="00F918A1">
            <w:pPr>
              <w:pStyle w:val="Aufzhlung1"/>
              <w:spacing w:before="60"/>
            </w:pPr>
            <w:r>
              <w:t>Grundsätzlich, wenn möglich: Hebe-, Trage- oder Transporthilfen benutzen</w:t>
            </w:r>
          </w:p>
          <w:p w14:paraId="45A5ACEF" w14:textId="77777777" w:rsidR="00F918A1" w:rsidRDefault="00F918A1" w:rsidP="00F918A1">
            <w:pPr>
              <w:pStyle w:val="Aufzhlung1"/>
            </w:pPr>
            <w:r>
              <w:t>Schwere und sperrige Lasten immer mit mehreren Personen heben und tragen</w:t>
            </w:r>
          </w:p>
          <w:p w14:paraId="7FE814D4" w14:textId="77777777" w:rsidR="00F918A1" w:rsidRDefault="00F918A1" w:rsidP="00F918A1">
            <w:pPr>
              <w:pStyle w:val="Aufzhlung1"/>
            </w:pPr>
            <w:r>
              <w:t xml:space="preserve">Persönliche Schutzausrüstung wie z.B. geeignete Schutzhandschuhe und </w:t>
            </w:r>
          </w:p>
          <w:p w14:paraId="0573F837" w14:textId="77777777" w:rsidR="00F918A1" w:rsidRDefault="00F918A1" w:rsidP="00F918A1">
            <w:pPr>
              <w:pStyle w:val="Aufzhlung1"/>
            </w:pPr>
            <w:r>
              <w:t>Sicherheitsschuhe verwenden</w:t>
            </w:r>
          </w:p>
          <w:p w14:paraId="4D05F85F" w14:textId="77777777" w:rsidR="00F918A1" w:rsidRDefault="00F918A1" w:rsidP="00F918A1">
            <w:pPr>
              <w:pStyle w:val="Aufzhlung1"/>
            </w:pPr>
            <w:r>
              <w:t>Anheben und Absetzen von Lasten:</w:t>
            </w:r>
          </w:p>
          <w:p w14:paraId="79163CA9" w14:textId="77777777" w:rsidR="00F918A1" w:rsidRDefault="00F918A1" w:rsidP="00F918A1">
            <w:pPr>
              <w:pStyle w:val="Aufzhlung2"/>
            </w:pPr>
            <w:r>
              <w:t>Auf einen sicheren Stand und ausreichenden Bewegungsraum achten</w:t>
            </w:r>
          </w:p>
          <w:p w14:paraId="65220BAA" w14:textId="77777777" w:rsidR="00F918A1" w:rsidRDefault="00F918A1" w:rsidP="00F918A1">
            <w:pPr>
              <w:pStyle w:val="Aufzhlung2"/>
            </w:pPr>
            <w:r>
              <w:t xml:space="preserve">In die Knie gehen und die Last nach Möglichkeit mit beiden Händen greifen </w:t>
            </w:r>
          </w:p>
          <w:p w14:paraId="662664BA" w14:textId="77777777" w:rsidR="00F918A1" w:rsidRDefault="00F918A1" w:rsidP="00F918A1">
            <w:pPr>
              <w:pStyle w:val="Aufzhlung2"/>
            </w:pPr>
            <w:r>
              <w:t>Einseitige Belastung vermeiden</w:t>
            </w:r>
          </w:p>
          <w:p w14:paraId="309D758B" w14:textId="28C6F63A" w:rsidR="00F918A1" w:rsidRDefault="00F918A1" w:rsidP="00F918A1">
            <w:pPr>
              <w:pStyle w:val="Aufzhlung2"/>
            </w:pPr>
            <w:r>
              <w:t xml:space="preserve">Den Körper durch Einsatz der Beinmuskulatur gleichmäßig und langsam </w:t>
            </w:r>
            <w:r>
              <w:br/>
              <w:t>aufrichten, den Rücken dabei möglichst gerade halten</w:t>
            </w:r>
          </w:p>
          <w:p w14:paraId="23B331A9" w14:textId="77777777" w:rsidR="00F918A1" w:rsidRDefault="00F918A1" w:rsidP="00F918A1">
            <w:pPr>
              <w:pStyle w:val="Aufzhlung2"/>
            </w:pPr>
            <w:r>
              <w:t>Die Last möglichst körpernah heben</w:t>
            </w:r>
          </w:p>
          <w:p w14:paraId="2C84E3E8" w14:textId="77777777" w:rsidR="00F918A1" w:rsidRDefault="00F918A1" w:rsidP="00F918A1">
            <w:pPr>
              <w:pStyle w:val="Aufzhlung2"/>
            </w:pPr>
            <w:r>
              <w:t>Die Last niemals ruckartig bewegen</w:t>
            </w:r>
          </w:p>
          <w:p w14:paraId="50E3A259" w14:textId="46D30B67" w:rsidR="00F918A1" w:rsidRDefault="00F918A1" w:rsidP="00F918A1">
            <w:pPr>
              <w:pStyle w:val="Aufzhlung2"/>
            </w:pPr>
            <w:r>
              <w:t>Beim Heben und Absetzen einer Last das Verdrehen der Wirbelsäule vermeiden. Eine Änderung der Bewegungsrichtung erfolgt über ein Drehen des ganzen Körpers mit den Füßen</w:t>
            </w:r>
          </w:p>
          <w:p w14:paraId="47B47884" w14:textId="5AF3F517" w:rsidR="00F918A1" w:rsidRDefault="00F918A1" w:rsidP="00F918A1">
            <w:pPr>
              <w:pStyle w:val="Aufzhlung2"/>
            </w:pPr>
            <w:r>
              <w:t xml:space="preserve">Beim Absetzen der Last ebenfalls auf eine möglichst gerade Haltung des </w:t>
            </w:r>
            <w:r>
              <w:br/>
              <w:t>Rückens achten</w:t>
            </w:r>
          </w:p>
          <w:p w14:paraId="71803D3C" w14:textId="4207C92A" w:rsidR="00F918A1" w:rsidRDefault="00F918A1" w:rsidP="00F918A1">
            <w:pPr>
              <w:pStyle w:val="Aufzhlung2"/>
            </w:pPr>
            <w:r>
              <w:t>Beim Absetzen der Last auf die Finger achten! → Quetschgefahr</w:t>
            </w:r>
          </w:p>
          <w:p w14:paraId="5FBA2C78" w14:textId="77777777" w:rsidR="00F918A1" w:rsidRDefault="00F918A1" w:rsidP="00F918A1">
            <w:pPr>
              <w:pStyle w:val="Aufzhlung1"/>
            </w:pPr>
            <w:r>
              <w:t>Tragen von Lasten:</w:t>
            </w:r>
          </w:p>
          <w:p w14:paraId="0448D33C" w14:textId="77777777" w:rsidR="00F918A1" w:rsidRDefault="00F918A1" w:rsidP="00F918A1">
            <w:pPr>
              <w:pStyle w:val="Aufzhlung2"/>
            </w:pPr>
            <w:r>
              <w:t>Den Rücken beim Tragen möglichst gerade halten</w:t>
            </w:r>
          </w:p>
          <w:p w14:paraId="78DC5DE4" w14:textId="77777777" w:rsidR="00F918A1" w:rsidRDefault="00F918A1" w:rsidP="00F918A1">
            <w:pPr>
              <w:pStyle w:val="Aufzhlung2"/>
            </w:pPr>
            <w:r>
              <w:t xml:space="preserve">Die Last möglichst nah am Körper tragen (beidhändig vor dem Körper, auf </w:t>
            </w:r>
          </w:p>
          <w:p w14:paraId="390ADD67" w14:textId="77777777" w:rsidR="00F918A1" w:rsidRDefault="00F918A1" w:rsidP="00F918A1">
            <w:pPr>
              <w:pStyle w:val="Aufzhlung2"/>
            </w:pPr>
            <w:r>
              <w:t>beide Arme verteilt neben dem Körper, auf dem Rücken oder den Schultern)</w:t>
            </w:r>
          </w:p>
          <w:p w14:paraId="70DC8FB5" w14:textId="77777777" w:rsidR="00F918A1" w:rsidRDefault="00F918A1" w:rsidP="00F918A1">
            <w:pPr>
              <w:pStyle w:val="Aufzhlung2"/>
            </w:pPr>
            <w:r>
              <w:t>Auf freie Sicht achten</w:t>
            </w:r>
          </w:p>
          <w:p w14:paraId="67174A54" w14:textId="5882040B" w:rsidR="002C1E9B" w:rsidRPr="0061164B" w:rsidRDefault="00F918A1" w:rsidP="00F918A1">
            <w:pPr>
              <w:pStyle w:val="Aufzhlung2"/>
              <w:spacing w:after="60"/>
            </w:pPr>
            <w:r>
              <w:t>Auf freie, ebene und sichere Verkehrswege achten</w:t>
            </w:r>
          </w:p>
        </w:tc>
        <w:tc>
          <w:tcPr>
            <w:tcW w:w="1275" w:type="dxa"/>
          </w:tcPr>
          <w:p w14:paraId="038B780C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602F855E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F447453" w14:textId="77777777" w:rsidR="00455E1E" w:rsidRPr="007A7809" w:rsidRDefault="00455E1E" w:rsidP="00652743">
            <w:pPr>
              <w:pStyle w:val="berschrift2"/>
              <w:spacing w:before="60" w:after="60"/>
            </w:pPr>
            <w:r w:rsidRPr="007A7809">
              <w:t>Verhalten bei Störungen</w:t>
            </w:r>
          </w:p>
        </w:tc>
      </w:tr>
      <w:tr w:rsidR="00455E1E" w:rsidRPr="007A7809" w14:paraId="5A6490D3" w14:textId="77777777" w:rsidTr="00F918A1">
        <w:trPr>
          <w:trHeight w:val="524"/>
        </w:trPr>
        <w:tc>
          <w:tcPr>
            <w:tcW w:w="1191" w:type="dxa"/>
          </w:tcPr>
          <w:p w14:paraId="1A1C5299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4B997D31" w14:textId="01ED8737" w:rsidR="00455E1E" w:rsidRPr="007A7809" w:rsidRDefault="00F918A1" w:rsidP="00F918A1">
            <w:pPr>
              <w:spacing w:after="60"/>
            </w:pPr>
            <w:r>
              <w:t xml:space="preserve">Beschädigte Hebe-, Trage- und Transporthilfen dürfen nicht benutzt werden. </w:t>
            </w:r>
            <w:r>
              <w:br/>
              <w:t>Sie sind sofort aus dem Verkehr zu nehmen. Die Mängel sind dem Vorgesetzten zu melden.</w:t>
            </w:r>
          </w:p>
        </w:tc>
      </w:tr>
      <w:tr w:rsidR="00455E1E" w:rsidRPr="007A7809" w14:paraId="3B50DBF7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5F14C831" w14:textId="77777777" w:rsidR="00455E1E" w:rsidRPr="007A7809" w:rsidRDefault="00455E1E" w:rsidP="00652743">
            <w:pPr>
              <w:pStyle w:val="berschrift3"/>
              <w:spacing w:after="60"/>
              <w:rPr>
                <w:sz w:val="28"/>
              </w:rPr>
            </w:pPr>
            <w:r w:rsidRPr="007A7809">
              <w:rPr>
                <w:sz w:val="28"/>
              </w:rPr>
              <w:t>Verhalten bei Unfällen – Erste Hilfe</w:t>
            </w:r>
          </w:p>
        </w:tc>
      </w:tr>
      <w:tr w:rsidR="00455E1E" w:rsidRPr="007A7809" w14:paraId="6CC9D84C" w14:textId="77777777" w:rsidTr="007A7809">
        <w:trPr>
          <w:trHeight w:val="1374"/>
        </w:trPr>
        <w:tc>
          <w:tcPr>
            <w:tcW w:w="1191" w:type="dxa"/>
          </w:tcPr>
          <w:p w14:paraId="2813563E" w14:textId="77777777" w:rsidR="00455E1E" w:rsidRPr="007A7809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08E05541" w14:textId="77777777" w:rsidR="00455E1E" w:rsidRPr="007A7809" w:rsidRDefault="004A49E3" w:rsidP="00C16831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78B8F582" wp14:editId="6AAF74A2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21335217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55EC5F9" w14:textId="1747F543" w:rsidR="00F918A1" w:rsidRPr="00F918A1" w:rsidRDefault="00F918A1" w:rsidP="00F918A1">
            <w:pPr>
              <w:pStyle w:val="Aufzhlung1"/>
            </w:pPr>
            <w:r w:rsidRPr="00F918A1">
              <w:t>Ruhe bewahren</w:t>
            </w:r>
          </w:p>
          <w:p w14:paraId="3FDD9622" w14:textId="07444DED" w:rsidR="00F918A1" w:rsidRPr="00F918A1" w:rsidRDefault="00F918A1" w:rsidP="00F918A1">
            <w:pPr>
              <w:pStyle w:val="Aufzhlung1"/>
            </w:pPr>
            <w:r w:rsidRPr="00F918A1">
              <w:t>Ersthelfer heranziehen</w:t>
            </w:r>
          </w:p>
          <w:p w14:paraId="4980FA33" w14:textId="384A4913" w:rsidR="00F918A1" w:rsidRDefault="00F918A1" w:rsidP="00F918A1">
            <w:pPr>
              <w:pStyle w:val="Aufzhlung1"/>
            </w:pPr>
            <w:r w:rsidRPr="00F918A1">
              <w:t>Unfall melden</w:t>
            </w:r>
          </w:p>
          <w:p w14:paraId="57A19479" w14:textId="59631748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23FB025F" w14:textId="77777777" w:rsidTr="007A7809">
        <w:tc>
          <w:tcPr>
            <w:tcW w:w="10206" w:type="dxa"/>
            <w:gridSpan w:val="6"/>
            <w:shd w:val="clear" w:color="auto" w:fill="084267"/>
          </w:tcPr>
          <w:p w14:paraId="167BBC7F" w14:textId="77777777" w:rsidR="00455E1E" w:rsidRPr="007A7809" w:rsidRDefault="00455E1E" w:rsidP="00652743">
            <w:pPr>
              <w:pStyle w:val="berschrift2"/>
              <w:spacing w:before="60" w:after="60"/>
            </w:pPr>
            <w:r w:rsidRPr="007A7809">
              <w:t>Instandhaltung/Prüfung</w:t>
            </w:r>
          </w:p>
        </w:tc>
      </w:tr>
      <w:tr w:rsidR="00455E1E" w:rsidRPr="007A7809" w14:paraId="63901B8C" w14:textId="77777777" w:rsidTr="00F918A1">
        <w:trPr>
          <w:trHeight w:val="779"/>
        </w:trPr>
        <w:tc>
          <w:tcPr>
            <w:tcW w:w="1191" w:type="dxa"/>
          </w:tcPr>
          <w:p w14:paraId="6F96ACC2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026E7BCD" w14:textId="4DC591D2" w:rsidR="00455E1E" w:rsidRPr="007A7809" w:rsidRDefault="00F918A1" w:rsidP="00F918A1">
            <w:pPr>
              <w:spacing w:after="60"/>
            </w:pPr>
            <w:r w:rsidRPr="00F918A1">
              <w:t xml:space="preserve">Instandhaltungsarbeiten an Hebe-, Trage- und Transporthilfen nur durch beauftragte und </w:t>
            </w:r>
            <w:r>
              <w:br/>
            </w:r>
            <w:r w:rsidRPr="00F918A1">
              <w:t>fachlich qualifizierte Personen durchführen lassen.</w:t>
            </w:r>
          </w:p>
        </w:tc>
      </w:tr>
    </w:tbl>
    <w:p w14:paraId="2A7DACEB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A1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3F19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52743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B6D05"/>
    <w:rsid w:val="00E24306"/>
    <w:rsid w:val="00F14213"/>
    <w:rsid w:val="00F25F77"/>
    <w:rsid w:val="00F918A1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4507B"/>
  <w15:chartTrackingRefBased/>
  <w15:docId w15:val="{F2918A4C-E9DE-40E9-B73F-CA34B6EE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743"/>
    <w:pPr>
      <w:autoSpaceDE w:val="0"/>
      <w:autoSpaceDN w:val="0"/>
      <w:spacing w:before="6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8B3E7C"/>
    <w:pPr>
      <w:keepNext/>
      <w:spacing w:before="20" w:after="2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318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2025-06-02T10:22:00Z</dcterms:created>
  <dcterms:modified xsi:type="dcterms:W3CDTF">2025-07-04T07:18:00Z</dcterms:modified>
</cp:coreProperties>
</file>