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3932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1EAB6BEF" wp14:editId="315875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3031C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5DB421C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783E61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A1EE9D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7EFE46CE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335"/>
        <w:gridCol w:w="3766"/>
        <w:gridCol w:w="639"/>
        <w:gridCol w:w="1275"/>
      </w:tblGrid>
      <w:tr w:rsidR="00455E1E" w:rsidRPr="007A7809" w14:paraId="2FFD6D80" w14:textId="77777777" w:rsidTr="007A7809">
        <w:trPr>
          <w:trHeight w:val="2183"/>
        </w:trPr>
        <w:tc>
          <w:tcPr>
            <w:tcW w:w="4526" w:type="dxa"/>
            <w:gridSpan w:val="2"/>
          </w:tcPr>
          <w:p w14:paraId="7BEF3B47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29A3B317" wp14:editId="081A4AA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C2091B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65E42374" w14:textId="2C7A65DF" w:rsidR="00455E1E" w:rsidRPr="007A7809" w:rsidRDefault="001129D4" w:rsidP="00A358A6">
            <w:pPr>
              <w:spacing w:before="10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EC594" wp14:editId="77C7F707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211455</wp:posOffset>
                      </wp:positionV>
                      <wp:extent cx="2271395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EFAC5C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6.65pt" to="213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7C310063" w14:textId="2D3384CD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A348A" wp14:editId="10EE5054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279D89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7EE8E1B4" w14:textId="77777777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8C50DB" wp14:editId="1F069DBA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C60314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4727AD74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83606BE" w14:textId="77777777" w:rsidR="00455E1E" w:rsidRPr="007A7809" w:rsidRDefault="00455E1E" w:rsidP="007A7809">
            <w:pPr>
              <w:pStyle w:val="berschrift8"/>
              <w:spacing w:before="12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2BAD8B6E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3BCABDB9" w14:textId="77777777" w:rsidR="00455E1E" w:rsidRPr="007A7809" w:rsidRDefault="007A7809" w:rsidP="007A7809">
            <w:pPr>
              <w:tabs>
                <w:tab w:val="left" w:pos="1304"/>
              </w:tabs>
              <w:spacing w:before="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DDBCF0" wp14:editId="64A63141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4DF25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6BDD35F9" w14:textId="77777777" w:rsidR="00455E1E" w:rsidRPr="007A7809" w:rsidRDefault="00B645BE" w:rsidP="007A7809">
            <w:pPr>
              <w:tabs>
                <w:tab w:val="left" w:pos="1304"/>
              </w:tabs>
              <w:spacing w:before="12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BC844C" wp14:editId="192C30DA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6923A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206C9482" w14:textId="77777777" w:rsidR="00C108A5" w:rsidRPr="007A7809" w:rsidRDefault="00C108A5" w:rsidP="007A7809">
            <w:pPr>
              <w:spacing w:before="0" w:after="200"/>
            </w:pPr>
          </w:p>
          <w:p w14:paraId="008A0D3B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4B2A4748" w14:textId="4698E172" w:rsidR="00455E1E" w:rsidRPr="007A7809" w:rsidRDefault="00340B3D" w:rsidP="00D32910">
            <w:pPr>
              <w:spacing w:before="120"/>
              <w:rPr>
                <w:sz w:val="16"/>
              </w:rPr>
            </w:pPr>
            <w:r w:rsidRPr="00340B3D">
              <w:rPr>
                <w:sz w:val="16"/>
              </w:rPr>
              <w:t>B121</w:t>
            </w:r>
          </w:p>
        </w:tc>
      </w:tr>
      <w:tr w:rsidR="005C07E8" w:rsidRPr="007A7809" w14:paraId="4E3B7C7D" w14:textId="77777777" w:rsidTr="007A7809">
        <w:trPr>
          <w:trHeight w:val="108"/>
        </w:trPr>
        <w:tc>
          <w:tcPr>
            <w:tcW w:w="10206" w:type="dxa"/>
            <w:gridSpan w:val="5"/>
            <w:shd w:val="clear" w:color="auto" w:fill="084267"/>
          </w:tcPr>
          <w:p w14:paraId="285E8C5C" w14:textId="77777777" w:rsidR="005C07E8" w:rsidRPr="007A7809" w:rsidRDefault="005C07E8" w:rsidP="008B3E7C">
            <w:pPr>
              <w:pStyle w:val="berschrift2"/>
            </w:pPr>
            <w:r w:rsidRPr="008B3E7C">
              <w:t>Anwendungsbereich</w:t>
            </w:r>
          </w:p>
        </w:tc>
      </w:tr>
      <w:tr w:rsidR="00455E1E" w:rsidRPr="007A7809" w14:paraId="014FA187" w14:textId="77777777" w:rsidTr="007A7809">
        <w:trPr>
          <w:trHeight w:val="170"/>
        </w:trPr>
        <w:tc>
          <w:tcPr>
            <w:tcW w:w="10206" w:type="dxa"/>
            <w:gridSpan w:val="5"/>
          </w:tcPr>
          <w:p w14:paraId="5B23A3CC" w14:textId="2EFE8334" w:rsidR="00455E1E" w:rsidRPr="0061164B" w:rsidRDefault="00340B3D" w:rsidP="0061164B">
            <w:pPr>
              <w:pStyle w:val="berschrift1"/>
            </w:pPr>
            <w:proofErr w:type="spellStart"/>
            <w:r w:rsidRPr="00340B3D">
              <w:t>Gabelstaplerbetrieb</w:t>
            </w:r>
            <w:proofErr w:type="spellEnd"/>
          </w:p>
        </w:tc>
      </w:tr>
      <w:tr w:rsidR="00455E1E" w:rsidRPr="007A7809" w14:paraId="7C5135C6" w14:textId="77777777" w:rsidTr="007A7809">
        <w:trPr>
          <w:trHeight w:val="131"/>
        </w:trPr>
        <w:tc>
          <w:tcPr>
            <w:tcW w:w="10206" w:type="dxa"/>
            <w:gridSpan w:val="5"/>
            <w:shd w:val="clear" w:color="auto" w:fill="084267"/>
          </w:tcPr>
          <w:p w14:paraId="51386A42" w14:textId="77777777" w:rsidR="00455E1E" w:rsidRPr="007A7809" w:rsidRDefault="00455E1E" w:rsidP="008B3E7C">
            <w:pPr>
              <w:pStyle w:val="berschrift2"/>
            </w:pPr>
            <w:r w:rsidRPr="007A7809">
              <w:t>Schutzmaßnahmen und Verhaltensregeln</w:t>
            </w:r>
          </w:p>
        </w:tc>
      </w:tr>
      <w:tr w:rsidR="002C1E9B" w:rsidRPr="007A7809" w14:paraId="51C5C3E1" w14:textId="77777777" w:rsidTr="00340B3D">
        <w:trPr>
          <w:trHeight w:val="4253"/>
        </w:trPr>
        <w:tc>
          <w:tcPr>
            <w:tcW w:w="1191" w:type="dxa"/>
          </w:tcPr>
          <w:p w14:paraId="5288D7ED" w14:textId="77777777" w:rsidR="002C1E9B" w:rsidRPr="007A7809" w:rsidRDefault="002C1E9B" w:rsidP="0061164B">
            <w:pPr>
              <w:spacing w:before="0" w:after="60"/>
              <w:jc w:val="center"/>
              <w:rPr>
                <w:sz w:val="8"/>
              </w:rPr>
            </w:pPr>
          </w:p>
        </w:tc>
        <w:tc>
          <w:tcPr>
            <w:tcW w:w="7740" w:type="dxa"/>
            <w:gridSpan w:val="3"/>
          </w:tcPr>
          <w:p w14:paraId="77DD19F4" w14:textId="77777777" w:rsidR="00340B3D" w:rsidRDefault="00340B3D" w:rsidP="00340B3D">
            <w:pPr>
              <w:pStyle w:val="Aufzhlung1"/>
              <w:spacing w:before="60"/>
            </w:pPr>
            <w:r>
              <w:t>Gabelstapler dürfen nur von schriftlich beauftragten Mitarbeitern benutzt werden.</w:t>
            </w:r>
          </w:p>
          <w:p w14:paraId="78399E7F" w14:textId="4296F0BA" w:rsidR="00340B3D" w:rsidRDefault="00340B3D" w:rsidP="00340B3D">
            <w:pPr>
              <w:pStyle w:val="Aufzhlung1"/>
            </w:pPr>
            <w:r>
              <w:t xml:space="preserve">Die Gabelstapler sind dafür vorgesehen, Flachpaletten und Gitterboxen in den </w:t>
            </w:r>
            <w:r>
              <w:br/>
              <w:t xml:space="preserve">Betriebsbereichen </w:t>
            </w:r>
            <w:r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 xml:space="preserve"> </w:t>
            </w:r>
            <w:r>
              <w:br/>
              <w:t xml:space="preserve">auf den als Fahrweg und Stapelfläche gekennzeichneten Flächen oder Regalen </w:t>
            </w:r>
            <w:r w:rsidR="001129D4">
              <w:br/>
            </w:r>
            <w:r>
              <w:t>zu bewegen und einzulagern.</w:t>
            </w:r>
          </w:p>
          <w:p w14:paraId="55826DE3" w14:textId="77777777" w:rsidR="00340B3D" w:rsidRDefault="00340B3D" w:rsidP="00340B3D">
            <w:pPr>
              <w:pStyle w:val="Aufzhlung1"/>
            </w:pPr>
            <w:r>
              <w:t>Für andere Einsätze ist im Einzelfall ein zusätzlicher Auftrag erforderlich.</w:t>
            </w:r>
          </w:p>
          <w:p w14:paraId="07BE9222" w14:textId="77777777" w:rsidR="00340B3D" w:rsidRDefault="00340B3D" w:rsidP="00340B3D">
            <w:pPr>
              <w:pStyle w:val="Aufzhlung1"/>
            </w:pPr>
            <w:r>
              <w:t>Die Betriebsanleitung des Herstellers unbedingt beachten.</w:t>
            </w:r>
          </w:p>
          <w:p w14:paraId="34F8CEB6" w14:textId="77777777" w:rsidR="00340B3D" w:rsidRDefault="00340B3D" w:rsidP="00340B3D">
            <w:pPr>
              <w:pStyle w:val="Aufzhlung1"/>
            </w:pPr>
            <w:r>
              <w:t>Die Mitnahme von Personen auf dem Gabelstapler ist verboten.</w:t>
            </w:r>
          </w:p>
          <w:p w14:paraId="481EE3F9" w14:textId="77777777" w:rsidR="00340B3D" w:rsidRDefault="00340B3D" w:rsidP="00340B3D">
            <w:pPr>
              <w:pStyle w:val="Aufzhlung1"/>
            </w:pPr>
            <w:r>
              <w:t>Das Fahrzeug vor Arbeitsbeginn auf betriebssicheren Zustand prüfen.</w:t>
            </w:r>
          </w:p>
          <w:p w14:paraId="641CA8B6" w14:textId="77777777" w:rsidR="00340B3D" w:rsidRDefault="00340B3D" w:rsidP="00340B3D">
            <w:pPr>
              <w:pStyle w:val="Aufzhlung1"/>
            </w:pPr>
            <w:r>
              <w:t>Fahrerrückhalteeinrichtungen immer benutzen (d.h. Gurt anlegen bzw. Rückhaltebügel/ Kabinentür schließen, Kabinentür nicht aushängen).</w:t>
            </w:r>
          </w:p>
          <w:p w14:paraId="3A81457B" w14:textId="77777777" w:rsidR="00340B3D" w:rsidRDefault="00340B3D" w:rsidP="00340B3D">
            <w:pPr>
              <w:pStyle w:val="Aufzhlung1"/>
            </w:pPr>
            <w:r>
              <w:t>Unnötiges Laufenlassen des Motors vermeiden.</w:t>
            </w:r>
          </w:p>
          <w:p w14:paraId="66D0879F" w14:textId="0C5340BA" w:rsidR="002C1E9B" w:rsidRPr="0061164B" w:rsidRDefault="00340B3D" w:rsidP="005048F9">
            <w:pPr>
              <w:pStyle w:val="Aufzhlung1"/>
              <w:spacing w:after="60"/>
            </w:pPr>
            <w:r>
              <w:t>Vor Verlassen des Fahrzeugs Feststellbremse anziehen, die Gabeln in die tiefste Stellung absenken und den Schlüssel abziehen.</w:t>
            </w:r>
          </w:p>
        </w:tc>
        <w:tc>
          <w:tcPr>
            <w:tcW w:w="1275" w:type="dxa"/>
          </w:tcPr>
          <w:p w14:paraId="68EFC782" w14:textId="77777777" w:rsidR="002C1E9B" w:rsidRPr="0061164B" w:rsidRDefault="002C1E9B" w:rsidP="0061164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1A547EF6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2AF88008" w14:textId="77777777" w:rsidR="00455E1E" w:rsidRPr="007A7809" w:rsidRDefault="00455E1E" w:rsidP="008B3E7C">
            <w:pPr>
              <w:pStyle w:val="berschrift2"/>
            </w:pPr>
            <w:r w:rsidRPr="007A7809">
              <w:t>Verhalten bei Störungen</w:t>
            </w:r>
          </w:p>
        </w:tc>
      </w:tr>
      <w:tr w:rsidR="00340B3D" w:rsidRPr="007A7809" w14:paraId="7E5C8E05" w14:textId="77777777" w:rsidTr="00340B3D">
        <w:trPr>
          <w:trHeight w:val="1394"/>
        </w:trPr>
        <w:tc>
          <w:tcPr>
            <w:tcW w:w="1191" w:type="dxa"/>
          </w:tcPr>
          <w:p w14:paraId="369764DB" w14:textId="77777777" w:rsidR="00340B3D" w:rsidRPr="0061164B" w:rsidRDefault="00340B3D" w:rsidP="00340B3D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4"/>
          </w:tcPr>
          <w:p w14:paraId="6904F5F4" w14:textId="5357A18C" w:rsidR="00340B3D" w:rsidRPr="007A7809" w:rsidRDefault="00340B3D" w:rsidP="00340B3D">
            <w:pPr>
              <w:pStyle w:val="Aufzhlung1"/>
              <w:spacing w:before="60" w:after="60"/>
            </w:pPr>
            <w:r>
              <w:t xml:space="preserve">Bei Störungen oder Beschädigungen, die die Arbeitssicherheit beeinträchtigen, </w:t>
            </w:r>
            <w:r>
              <w:br/>
              <w:t>den Stapler sofort stillsetzen und den Aufsichtsführenden verständigen.</w:t>
            </w:r>
          </w:p>
        </w:tc>
      </w:tr>
      <w:tr w:rsidR="00340B3D" w:rsidRPr="007A7809" w14:paraId="74506F1E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3FC143BD" w14:textId="77777777" w:rsidR="00340B3D" w:rsidRPr="007A7809" w:rsidRDefault="00340B3D" w:rsidP="00BD456F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340B3D" w:rsidRPr="007A7809" w14:paraId="4E96CF39" w14:textId="77777777" w:rsidTr="00340B3D">
        <w:trPr>
          <w:trHeight w:val="1960"/>
        </w:trPr>
        <w:tc>
          <w:tcPr>
            <w:tcW w:w="1191" w:type="dxa"/>
          </w:tcPr>
          <w:p w14:paraId="4CC3BA59" w14:textId="77777777" w:rsidR="00340B3D" w:rsidRPr="007A7809" w:rsidRDefault="00340B3D" w:rsidP="00340B3D">
            <w:pPr>
              <w:spacing w:before="20"/>
              <w:ind w:left="40"/>
              <w:jc w:val="center"/>
              <w:rPr>
                <w:sz w:val="8"/>
              </w:rPr>
            </w:pPr>
          </w:p>
          <w:p w14:paraId="0BD0CA44" w14:textId="77777777" w:rsidR="00340B3D" w:rsidRPr="007A7809" w:rsidRDefault="00340B3D" w:rsidP="00340B3D">
            <w:pPr>
              <w:spacing w:before="0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4F5ADB7C" wp14:editId="6BA2F80A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4"/>
          </w:tcPr>
          <w:p w14:paraId="63EC55B0" w14:textId="77777777" w:rsidR="00340B3D" w:rsidRPr="007A7809" w:rsidRDefault="00340B3D" w:rsidP="00340B3D">
            <w:r w:rsidRPr="007A7809">
              <w:rPr>
                <w:rFonts w:cs="Arial"/>
                <w:b/>
                <w:bCs/>
              </w:rPr>
              <w:t>Bei jeder Erste-Hilfe-Maßnahme: Selbstschutz beachten, Vorgesetze(-n) informieren</w:t>
            </w:r>
          </w:p>
          <w:p w14:paraId="3DE883E1" w14:textId="4D2DE80E" w:rsidR="00340B3D" w:rsidRDefault="00340B3D" w:rsidP="00340B3D">
            <w:pPr>
              <w:pStyle w:val="Aufzhlung1"/>
            </w:pPr>
            <w:r>
              <w:t>Stapler stillsetzen.</w:t>
            </w:r>
          </w:p>
          <w:p w14:paraId="1C181626" w14:textId="3CCF086B" w:rsidR="00340B3D" w:rsidRDefault="00340B3D" w:rsidP="00340B3D">
            <w:pPr>
              <w:pStyle w:val="Aufzhlung1"/>
            </w:pPr>
            <w:r>
              <w:t>Verletzte bergen.</w:t>
            </w:r>
          </w:p>
          <w:p w14:paraId="63166740" w14:textId="4AEFD916" w:rsidR="00340B3D" w:rsidRDefault="00340B3D" w:rsidP="00340B3D">
            <w:pPr>
              <w:pStyle w:val="Aufzhlung1"/>
            </w:pPr>
            <w:r>
              <w:t>Erste Hilfe leisten.</w:t>
            </w:r>
          </w:p>
          <w:p w14:paraId="0B3D647A" w14:textId="25F79016" w:rsidR="00340B3D" w:rsidRPr="007A7809" w:rsidRDefault="00340B3D" w:rsidP="00340B3D">
            <w:pPr>
              <w:pStyle w:val="Aufzhlung1"/>
            </w:pPr>
            <w:r>
              <w:t>Rettung einleiten.</w:t>
            </w:r>
          </w:p>
          <w:p w14:paraId="4D4441A2" w14:textId="77777777" w:rsidR="00340B3D" w:rsidRPr="007A7809" w:rsidRDefault="00340B3D" w:rsidP="00340B3D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Ersthelfer/-in: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340B3D" w:rsidRPr="007A7809" w14:paraId="1CA6F444" w14:textId="77777777" w:rsidTr="007A7809">
        <w:tc>
          <w:tcPr>
            <w:tcW w:w="10206" w:type="dxa"/>
            <w:gridSpan w:val="5"/>
            <w:shd w:val="clear" w:color="auto" w:fill="084267"/>
          </w:tcPr>
          <w:p w14:paraId="0A98A2B7" w14:textId="77777777" w:rsidR="00340B3D" w:rsidRPr="007A7809" w:rsidRDefault="00340B3D" w:rsidP="00340B3D">
            <w:pPr>
              <w:pStyle w:val="berschrift2"/>
            </w:pPr>
            <w:r w:rsidRPr="007A7809">
              <w:t>Instandhaltung/Prüfung</w:t>
            </w:r>
          </w:p>
        </w:tc>
      </w:tr>
      <w:tr w:rsidR="00340B3D" w:rsidRPr="007A7809" w14:paraId="5EFEB5F9" w14:textId="77777777" w:rsidTr="00340B3D">
        <w:trPr>
          <w:trHeight w:val="2848"/>
        </w:trPr>
        <w:tc>
          <w:tcPr>
            <w:tcW w:w="1191" w:type="dxa"/>
          </w:tcPr>
          <w:p w14:paraId="4BF58781" w14:textId="77777777" w:rsidR="00340B3D" w:rsidRPr="007A7809" w:rsidRDefault="00340B3D" w:rsidP="00340B3D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4"/>
          </w:tcPr>
          <w:p w14:paraId="255C3F8C" w14:textId="21E8ECDE" w:rsidR="00340B3D" w:rsidRPr="007A7809" w:rsidRDefault="00340B3D" w:rsidP="00340B3D">
            <w:pPr>
              <w:pStyle w:val="Aufzhlung1"/>
              <w:spacing w:before="60"/>
            </w:pPr>
            <w:r w:rsidRPr="00340B3D">
              <w:t xml:space="preserve">Reinigen, Schmieren, Inspektion und Instandsetzung erfolgen ausschließlich </w:t>
            </w:r>
            <w:r>
              <w:br/>
            </w:r>
            <w:r w:rsidRPr="00340B3D">
              <w:t>durch das Instandhaltungspersonal.</w:t>
            </w:r>
          </w:p>
        </w:tc>
      </w:tr>
    </w:tbl>
    <w:p w14:paraId="6C9802AC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3D"/>
    <w:rsid w:val="00051ECC"/>
    <w:rsid w:val="001129D4"/>
    <w:rsid w:val="001A3BDF"/>
    <w:rsid w:val="001B4335"/>
    <w:rsid w:val="001E1023"/>
    <w:rsid w:val="001E2613"/>
    <w:rsid w:val="002663A6"/>
    <w:rsid w:val="002B21EF"/>
    <w:rsid w:val="002C1E9B"/>
    <w:rsid w:val="002D4FA2"/>
    <w:rsid w:val="00340B3D"/>
    <w:rsid w:val="00371BBF"/>
    <w:rsid w:val="00396755"/>
    <w:rsid w:val="003D1031"/>
    <w:rsid w:val="003F4ED1"/>
    <w:rsid w:val="00455E1E"/>
    <w:rsid w:val="00467356"/>
    <w:rsid w:val="004A49E3"/>
    <w:rsid w:val="004A7169"/>
    <w:rsid w:val="004F05ED"/>
    <w:rsid w:val="005048F9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A358A6"/>
    <w:rsid w:val="00A378F5"/>
    <w:rsid w:val="00AC460A"/>
    <w:rsid w:val="00AC4F3D"/>
    <w:rsid w:val="00B06871"/>
    <w:rsid w:val="00B40E40"/>
    <w:rsid w:val="00B423EB"/>
    <w:rsid w:val="00B645BE"/>
    <w:rsid w:val="00BD456F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B6D05"/>
    <w:rsid w:val="00E24306"/>
    <w:rsid w:val="00F14213"/>
    <w:rsid w:val="00F25F77"/>
    <w:rsid w:val="00FB6813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737A1"/>
  <w15:chartTrackingRefBased/>
  <w15:docId w15:val="{B3E33ED8-C2CA-4AE0-A25A-BC3A74CB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9D4"/>
    <w:pPr>
      <w:autoSpaceDE w:val="0"/>
      <w:autoSpaceDN w:val="0"/>
      <w:spacing w:before="6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1129D4"/>
    <w:pPr>
      <w:keepNext/>
      <w:spacing w:after="60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 w:line="240" w:lineRule="exact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204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5</cp:revision>
  <cp:lastPrinted>2009-04-29T09:20:00Z</cp:lastPrinted>
  <dcterms:created xsi:type="dcterms:W3CDTF">2025-06-02T10:39:00Z</dcterms:created>
  <dcterms:modified xsi:type="dcterms:W3CDTF">2025-07-04T07:30:00Z</dcterms:modified>
</cp:coreProperties>
</file>