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D83C3" w14:textId="77777777" w:rsidR="00564C7D" w:rsidRPr="00AA101E" w:rsidRDefault="00072313">
      <w:pPr>
        <w:spacing w:before="0"/>
        <w:rPr>
          <w:rFonts w:ascii="Source Sans 3" w:hAnsi="Source Sans 3"/>
          <w:sz w:val="8"/>
        </w:rPr>
      </w:pPr>
      <w:r w:rsidRPr="00AA101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68ACEBD" wp14:editId="1629EB8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4A9C1" w14:textId="77777777" w:rsidR="00564C7D" w:rsidRPr="00AA101E" w:rsidRDefault="00564C7D">
      <w:pPr>
        <w:spacing w:before="0"/>
        <w:rPr>
          <w:rFonts w:ascii="Source Sans 3" w:hAnsi="Source Sans 3"/>
          <w:sz w:val="8"/>
        </w:rPr>
      </w:pPr>
    </w:p>
    <w:p w14:paraId="41A129C1" w14:textId="77777777" w:rsidR="00564C7D" w:rsidRPr="00AA101E" w:rsidRDefault="00564C7D">
      <w:pPr>
        <w:spacing w:before="0"/>
        <w:rPr>
          <w:rFonts w:ascii="Source Sans 3" w:hAnsi="Source Sans 3"/>
          <w:sz w:val="8"/>
        </w:rPr>
      </w:pPr>
    </w:p>
    <w:p w14:paraId="5ECBA661" w14:textId="77777777" w:rsidR="00564C7D" w:rsidRPr="00AA101E" w:rsidRDefault="00564C7D">
      <w:pPr>
        <w:spacing w:before="0"/>
        <w:rPr>
          <w:rFonts w:ascii="Source Sans 3" w:hAnsi="Source Sans 3"/>
          <w:sz w:val="8"/>
        </w:rPr>
      </w:pPr>
    </w:p>
    <w:p w14:paraId="45BACC34" w14:textId="77777777" w:rsidR="00564C7D" w:rsidRPr="00AA101E" w:rsidRDefault="00564C7D">
      <w:pPr>
        <w:spacing w:before="0"/>
        <w:rPr>
          <w:rFonts w:ascii="Source Sans 3" w:hAnsi="Source Sans 3"/>
          <w:sz w:val="8"/>
        </w:rPr>
        <w:sectPr w:rsidR="00564C7D" w:rsidRPr="00AA101E" w:rsidSect="00417DED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A38AF20" w14:textId="68056044" w:rsidR="00744851" w:rsidRPr="00AA101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A101E" w14:paraId="2EAB8D96" w14:textId="77777777" w:rsidTr="00931F3E">
        <w:trPr>
          <w:trHeight w:val="2290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BA315FF" w14:textId="77777777" w:rsidR="00B836B7" w:rsidRPr="00AA101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13C41E0" wp14:editId="5FB806F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FBA65" w14:textId="77777777" w:rsidR="00B836B7" w:rsidRPr="00AA101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6EE779B" w14:textId="72020641" w:rsidR="00B836B7" w:rsidRPr="00AA101E" w:rsidRDefault="00931F3E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1EF19DA" wp14:editId="3011854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E1F41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A101E">
              <w:rPr>
                <w:rFonts w:ascii="Source Sans 3" w:hAnsi="Source Sans 3"/>
              </w:rPr>
              <w:t xml:space="preserve">Firma:  </w:t>
            </w:r>
            <w:r w:rsidR="00B836B7" w:rsidRPr="00AA101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A101E">
              <w:rPr>
                <w:rFonts w:ascii="Source Sans 3" w:hAnsi="Source Sans 3"/>
              </w:rPr>
              <w:instrText xml:space="preserve"> FORMTEXT </w:instrText>
            </w:r>
            <w:r w:rsidR="00B836B7" w:rsidRPr="00AA101E">
              <w:rPr>
                <w:rFonts w:ascii="Source Sans 3" w:hAnsi="Source Sans 3"/>
              </w:rPr>
            </w:r>
            <w:r w:rsidR="00B836B7" w:rsidRPr="00AA101E">
              <w:rPr>
                <w:rFonts w:ascii="Source Sans 3" w:hAnsi="Source Sans 3"/>
              </w:rPr>
              <w:fldChar w:fldCharType="separate"/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</w:rPr>
              <w:fldChar w:fldCharType="end"/>
            </w:r>
            <w:bookmarkEnd w:id="0"/>
          </w:p>
          <w:p w14:paraId="556F30A7" w14:textId="27F4B64A" w:rsidR="00B836B7" w:rsidRPr="00AA101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C74093B" wp14:editId="2A92D75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4C920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A101E">
              <w:rPr>
                <w:rFonts w:ascii="Source Sans 3" w:hAnsi="Source Sans 3"/>
              </w:rPr>
              <w:t xml:space="preserve">Arbeitsbereich:  </w:t>
            </w:r>
            <w:r w:rsidR="00400BC7" w:rsidRPr="00AA101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A101E">
              <w:rPr>
                <w:rFonts w:ascii="Source Sans 3" w:hAnsi="Source Sans 3"/>
              </w:rPr>
              <w:instrText xml:space="preserve"> FORMTEXT </w:instrText>
            </w:r>
            <w:r w:rsidR="00400BC7" w:rsidRPr="00AA101E">
              <w:rPr>
                <w:rFonts w:ascii="Source Sans 3" w:hAnsi="Source Sans 3"/>
              </w:rPr>
            </w:r>
            <w:r w:rsidR="00400BC7" w:rsidRPr="00AA101E">
              <w:rPr>
                <w:rFonts w:ascii="Source Sans 3" w:hAnsi="Source Sans 3"/>
              </w:rPr>
              <w:fldChar w:fldCharType="separate"/>
            </w:r>
            <w:r w:rsidR="00400BC7" w:rsidRPr="00AA101E">
              <w:rPr>
                <w:rFonts w:ascii="Source Sans 3" w:hAnsi="Source Sans 3"/>
                <w:noProof/>
              </w:rPr>
              <w:t> </w:t>
            </w:r>
            <w:r w:rsidR="00400BC7" w:rsidRPr="00AA101E">
              <w:rPr>
                <w:rFonts w:ascii="Source Sans 3" w:hAnsi="Source Sans 3"/>
                <w:noProof/>
              </w:rPr>
              <w:t> </w:t>
            </w:r>
            <w:r w:rsidR="00400BC7" w:rsidRPr="00AA101E">
              <w:rPr>
                <w:rFonts w:ascii="Source Sans 3" w:hAnsi="Source Sans 3"/>
                <w:noProof/>
              </w:rPr>
              <w:t> </w:t>
            </w:r>
            <w:r w:rsidR="00400BC7" w:rsidRPr="00AA101E">
              <w:rPr>
                <w:rFonts w:ascii="Source Sans 3" w:hAnsi="Source Sans 3"/>
                <w:noProof/>
              </w:rPr>
              <w:t> </w:t>
            </w:r>
            <w:r w:rsidR="00400BC7" w:rsidRPr="00AA101E">
              <w:rPr>
                <w:rFonts w:ascii="Source Sans 3" w:hAnsi="Source Sans 3"/>
                <w:noProof/>
              </w:rPr>
              <w:t> </w:t>
            </w:r>
            <w:r w:rsidR="00400BC7" w:rsidRPr="00AA101E">
              <w:rPr>
                <w:rFonts w:ascii="Source Sans 3" w:hAnsi="Source Sans 3"/>
              </w:rPr>
              <w:fldChar w:fldCharType="end"/>
            </w:r>
          </w:p>
          <w:p w14:paraId="25AA4B1D" w14:textId="77777777" w:rsidR="00B836B7" w:rsidRPr="00AA101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E5B8283" wp14:editId="77AAC2F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EF6668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A101E">
              <w:rPr>
                <w:rFonts w:ascii="Source Sans 3" w:hAnsi="Source Sans 3"/>
              </w:rPr>
              <w:t xml:space="preserve">Verantwortlich:  </w:t>
            </w:r>
            <w:r w:rsidR="00B836B7" w:rsidRPr="00AA101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A101E">
              <w:rPr>
                <w:rFonts w:ascii="Source Sans 3" w:hAnsi="Source Sans 3"/>
              </w:rPr>
              <w:instrText xml:space="preserve"> FORMTEXT </w:instrText>
            </w:r>
            <w:r w:rsidR="00B836B7" w:rsidRPr="00AA101E">
              <w:rPr>
                <w:rFonts w:ascii="Source Sans 3" w:hAnsi="Source Sans 3"/>
              </w:rPr>
            </w:r>
            <w:r w:rsidR="00B836B7" w:rsidRPr="00AA101E">
              <w:rPr>
                <w:rFonts w:ascii="Source Sans 3" w:hAnsi="Source Sans 3"/>
              </w:rPr>
              <w:fldChar w:fldCharType="separate"/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  <w:noProof/>
              </w:rPr>
              <w:t> </w:t>
            </w:r>
            <w:r w:rsidR="00B836B7" w:rsidRPr="00AA101E">
              <w:rPr>
                <w:rFonts w:ascii="Source Sans 3" w:hAnsi="Source Sans 3"/>
              </w:rPr>
              <w:fldChar w:fldCharType="end"/>
            </w:r>
          </w:p>
          <w:p w14:paraId="11106637" w14:textId="77777777" w:rsidR="00744851" w:rsidRPr="00AA101E" w:rsidRDefault="00B836B7" w:rsidP="006D4334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AA101E">
              <w:rPr>
                <w:rFonts w:ascii="Source Sans 3" w:hAnsi="Source Sans 3"/>
              </w:rPr>
              <w:tab/>
            </w:r>
            <w:r w:rsidRPr="00AA101E">
              <w:rPr>
                <w:rFonts w:ascii="Source Sans 3" w:hAnsi="Source Sans 3"/>
              </w:rPr>
              <w:tab/>
            </w:r>
            <w:r w:rsidRPr="00AA101E">
              <w:rPr>
                <w:rFonts w:ascii="Source Sans 3" w:hAnsi="Source Sans 3"/>
              </w:rPr>
              <w:tab/>
            </w:r>
            <w:r w:rsidRPr="00AA101E">
              <w:rPr>
                <w:rFonts w:ascii="Source Sans 3" w:hAnsi="Source Sans 3"/>
              </w:rPr>
              <w:tab/>
            </w:r>
            <w:r w:rsidRPr="00AA101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D2DF4D1" w14:textId="77777777" w:rsidR="00744851" w:rsidRPr="00AA101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A101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715CF8B" w14:textId="77777777" w:rsidR="00744851" w:rsidRPr="00AA101E" w:rsidRDefault="00744851">
            <w:pPr>
              <w:spacing w:before="0" w:after="60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</w:rPr>
              <w:t>GEM. § 14 GEFSTOFFV</w:t>
            </w:r>
          </w:p>
          <w:p w14:paraId="0AC7C444" w14:textId="45F2F16B" w:rsidR="00564C7D" w:rsidRPr="00AA101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A101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A101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931F3E" w:rsidRPr="00AA101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A101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CC12418" w14:textId="069E279E" w:rsidR="00744851" w:rsidRPr="00AA101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</w:rPr>
              <w:t>Arbeitsplatz:</w:t>
            </w:r>
            <w:r w:rsidR="006D4334" w:rsidRPr="00AA101E">
              <w:rPr>
                <w:rFonts w:ascii="Source Sans 3" w:hAnsi="Source Sans 3"/>
              </w:rPr>
              <w:t xml:space="preserve"> Digitaldruck</w:t>
            </w:r>
          </w:p>
          <w:p w14:paraId="089279D3" w14:textId="08933321" w:rsidR="00D45CA8" w:rsidRPr="00AA101E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</w:rPr>
              <w:t xml:space="preserve">Tätigkeit: </w:t>
            </w:r>
            <w:r w:rsidR="006D4334" w:rsidRPr="00AA101E">
              <w:rPr>
                <w:rFonts w:ascii="Source Sans 3" w:hAnsi="Source Sans 3"/>
              </w:rPr>
              <w:t>Anmischen von Druckfarben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658439A" w14:textId="77777777" w:rsidR="00B836B7" w:rsidRPr="00AA101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32674BD" w14:textId="77777777" w:rsidR="00D45CA8" w:rsidRPr="00AA101E" w:rsidRDefault="00D45CA8">
            <w:pPr>
              <w:spacing w:before="0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</w:rPr>
              <w:t xml:space="preserve">Stand: </w:t>
            </w:r>
            <w:r w:rsidRPr="00AA101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A101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A101E">
              <w:rPr>
                <w:rFonts w:ascii="Source Sans 3" w:hAnsi="Source Sans 3"/>
                <w:u w:val="single"/>
              </w:rPr>
              <w:instrText>FORMTEXT</w:instrText>
            </w:r>
            <w:r w:rsidRPr="00AA101E">
              <w:rPr>
                <w:rFonts w:ascii="Source Sans 3" w:hAnsi="Source Sans 3"/>
                <w:u w:val="single"/>
              </w:rPr>
              <w:instrText xml:space="preserve"> </w:instrText>
            </w:r>
            <w:r w:rsidRPr="00AA101E">
              <w:rPr>
                <w:rFonts w:ascii="Source Sans 3" w:hAnsi="Source Sans 3"/>
                <w:u w:val="single"/>
              </w:rPr>
            </w:r>
            <w:r w:rsidRPr="00AA101E">
              <w:rPr>
                <w:rFonts w:ascii="Source Sans 3" w:hAnsi="Source Sans 3"/>
                <w:u w:val="single"/>
              </w:rPr>
              <w:fldChar w:fldCharType="separate"/>
            </w:r>
            <w:r w:rsidRPr="00AA101E">
              <w:rPr>
                <w:rFonts w:ascii="Source Sans 3" w:hAnsi="Source Sans 3"/>
                <w:noProof/>
                <w:u w:val="single"/>
              </w:rPr>
              <w:t> </w:t>
            </w:r>
            <w:r w:rsidRPr="00AA101E">
              <w:rPr>
                <w:rFonts w:ascii="Source Sans 3" w:hAnsi="Source Sans 3"/>
                <w:noProof/>
                <w:u w:val="single"/>
              </w:rPr>
              <w:t> </w:t>
            </w:r>
            <w:r w:rsidRPr="00AA101E">
              <w:rPr>
                <w:rFonts w:ascii="Source Sans 3" w:hAnsi="Source Sans 3"/>
                <w:noProof/>
                <w:u w:val="single"/>
              </w:rPr>
              <w:t> </w:t>
            </w:r>
            <w:r w:rsidRPr="00AA101E">
              <w:rPr>
                <w:rFonts w:ascii="Source Sans 3" w:hAnsi="Source Sans 3"/>
                <w:noProof/>
                <w:u w:val="single"/>
              </w:rPr>
              <w:t> </w:t>
            </w:r>
            <w:r w:rsidRPr="00AA101E">
              <w:rPr>
                <w:rFonts w:ascii="Source Sans 3" w:hAnsi="Source Sans 3"/>
                <w:noProof/>
                <w:u w:val="single"/>
              </w:rPr>
              <w:t> </w:t>
            </w:r>
            <w:r w:rsidRPr="00AA101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A101E">
              <w:rPr>
                <w:rFonts w:ascii="Source Sans 3" w:hAnsi="Source Sans 3"/>
              </w:rPr>
              <w:t xml:space="preserve"> </w:t>
            </w:r>
          </w:p>
          <w:p w14:paraId="655951FF" w14:textId="3C566EB1" w:rsidR="00D45CA8" w:rsidRPr="00AA101E" w:rsidRDefault="006D433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A101E">
              <w:rPr>
                <w:rFonts w:ascii="Source Sans 3" w:hAnsi="Source Sans 3"/>
                <w:sz w:val="16"/>
              </w:rPr>
              <w:t>B223</w:t>
            </w:r>
          </w:p>
        </w:tc>
      </w:tr>
      <w:tr w:rsidR="00D45CA8" w:rsidRPr="00AA101E" w14:paraId="3346122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638731" w14:textId="77777777" w:rsidR="00D45CA8" w:rsidRPr="00AA101E" w:rsidRDefault="00D45CA8" w:rsidP="00AA101E">
            <w:pPr>
              <w:pStyle w:val="berschrift3"/>
            </w:pPr>
            <w:r w:rsidRPr="00AA101E">
              <w:t>Gefahrstoffbezeichnung</w:t>
            </w:r>
          </w:p>
        </w:tc>
      </w:tr>
      <w:tr w:rsidR="00D45CA8" w:rsidRPr="00AA101E" w14:paraId="2726B5A3" w14:textId="77777777" w:rsidTr="006D433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5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2335A94" w14:textId="0C4E729D" w:rsidR="00D45CA8" w:rsidRPr="00AA101E" w:rsidRDefault="006D4334" w:rsidP="00AA101E">
            <w:pPr>
              <w:pStyle w:val="berschrift3"/>
            </w:pPr>
            <w:r w:rsidRPr="00AA101E">
              <w:t>Verdünner 4711</w:t>
            </w:r>
          </w:p>
        </w:tc>
      </w:tr>
      <w:tr w:rsidR="00D45CA8" w:rsidRPr="00AA101E" w14:paraId="5754CA5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312E7D6" w14:textId="77777777" w:rsidR="00D45CA8" w:rsidRPr="00AA101E" w:rsidRDefault="00D45CA8" w:rsidP="00AA101E">
            <w:pPr>
              <w:pStyle w:val="berschrift3"/>
              <w:rPr>
                <w:sz w:val="24"/>
              </w:rPr>
            </w:pPr>
            <w:r w:rsidRPr="00AA101E">
              <w:t>Gefahren für Mensch und Umwelt</w:t>
            </w:r>
          </w:p>
        </w:tc>
      </w:tr>
      <w:tr w:rsidR="00D45CA8" w:rsidRPr="00AA101E" w14:paraId="6BAA0FE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0A6CD7C" w14:textId="77777777" w:rsidR="00D45CA8" w:rsidRPr="00AA101E" w:rsidRDefault="006D4334" w:rsidP="006D4334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7A48D75F" wp14:editId="03E2BDCE">
                  <wp:extent cx="576000" cy="539766"/>
                  <wp:effectExtent l="0" t="0" r="0" b="0"/>
                  <wp:docPr id="1" name="Grafik 1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3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458E1" w14:textId="3E2883F6" w:rsidR="006D4334" w:rsidRPr="00AA101E" w:rsidRDefault="006D4334" w:rsidP="006D4334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1508C4C4" wp14:editId="66AF832A">
                  <wp:extent cx="576000" cy="576000"/>
                  <wp:effectExtent l="0" t="0" r="0" b="0"/>
                  <wp:docPr id="2" name="Grafik 2" descr="silhou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 descr="silhoue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4FFF8F1" w14:textId="314AF9E7" w:rsidR="006D4334" w:rsidRPr="00AA101E" w:rsidRDefault="00417DED" w:rsidP="00417DED">
            <w:pPr>
              <w:pStyle w:val="Aufzhlung1"/>
              <w:spacing w:before="60"/>
            </w:pPr>
            <w:r w:rsidRPr="00B709E6">
              <w:t>‒</w:t>
            </w:r>
            <w:r w:rsidRPr="00B709E6">
              <w:tab/>
            </w:r>
            <w:r w:rsidR="006D4334" w:rsidRPr="00AA101E">
              <w:t>Flüssigkeit und Dampf entzündbar.</w:t>
            </w:r>
          </w:p>
          <w:p w14:paraId="5AFDFF0E" w14:textId="2461EDA8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>Kann bei Verschlucken und Eindringen in die Atemwege tödlich sein.</w:t>
            </w:r>
          </w:p>
          <w:p w14:paraId="5D2EB432" w14:textId="5BE71E98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Gesundheitsschädlich bei Hautkontakt. </w:t>
            </w:r>
          </w:p>
          <w:p w14:paraId="63C3C285" w14:textId="4C8DA1E2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Verursacht Hautreizungen. </w:t>
            </w:r>
          </w:p>
          <w:p w14:paraId="680A58C8" w14:textId="70882DD2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>Verursacht schwere Augenschäden.</w:t>
            </w:r>
          </w:p>
          <w:p w14:paraId="6FFCE325" w14:textId="3352BF82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>Kann die Atemwege reizen.</w:t>
            </w:r>
          </w:p>
          <w:p w14:paraId="53A2F142" w14:textId="0889BF90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>Kann Schläfrigkeit und Benommenheit verursachen.</w:t>
            </w:r>
          </w:p>
          <w:p w14:paraId="55329CAF" w14:textId="2786A8EB" w:rsidR="00E118EC" w:rsidRPr="00AA101E" w:rsidRDefault="00417DED" w:rsidP="00417DED">
            <w:pPr>
              <w:pStyle w:val="Aufzhlung1"/>
              <w:spacing w:after="60"/>
            </w:pPr>
            <w:r w:rsidRPr="00B709E6">
              <w:t>‒</w:t>
            </w:r>
            <w:r w:rsidRPr="00B709E6">
              <w:tab/>
            </w:r>
            <w:r w:rsidR="006D4334" w:rsidRPr="00AA101E">
              <w:t>Schädlich für Wasserorganismen, mit langfristiger Wirkung.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D90587" w14:textId="77777777" w:rsidR="00D45CA8" w:rsidRPr="00AA101E" w:rsidRDefault="006D4334" w:rsidP="006D4334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7F95EF11" wp14:editId="3BE7BBA6">
                  <wp:extent cx="576000" cy="576000"/>
                  <wp:effectExtent l="0" t="0" r="0" b="0"/>
                  <wp:docPr id="3" name="Grafik 3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1C39D" w14:textId="7CD2F45D" w:rsidR="006D4334" w:rsidRPr="00AA101E" w:rsidRDefault="006D4334" w:rsidP="006D4334">
            <w:pPr>
              <w:spacing w:after="60" w:line="240" w:lineRule="auto"/>
              <w:jc w:val="center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4A0E7D5A" wp14:editId="72972059">
                  <wp:extent cx="576000" cy="568857"/>
                  <wp:effectExtent l="0" t="0" r="0" b="3175"/>
                  <wp:docPr id="4" name="Grafik 4" descr="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6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A101E" w14:paraId="0140541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3242F9" w14:textId="77777777" w:rsidR="00D45CA8" w:rsidRPr="00AA101E" w:rsidRDefault="00D45CA8" w:rsidP="00AA101E">
            <w:pPr>
              <w:pStyle w:val="berschrift3"/>
            </w:pPr>
            <w:r w:rsidRPr="00AA101E">
              <w:t>Schutzmaßnahmen und Verhaltensregeln</w:t>
            </w:r>
          </w:p>
        </w:tc>
      </w:tr>
      <w:tr w:rsidR="00D45CA8" w:rsidRPr="00AA101E" w14:paraId="4DAACE84" w14:textId="77777777" w:rsidTr="006D433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6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039F2BC" w14:textId="77777777" w:rsidR="00D45CA8" w:rsidRPr="00AA101E" w:rsidRDefault="006D4334" w:rsidP="006D4334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405FC7E8" wp14:editId="1775D95E">
                  <wp:extent cx="504000" cy="511724"/>
                  <wp:effectExtent l="0" t="0" r="0" b="317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1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07E02" w14:textId="77777777" w:rsidR="006D4334" w:rsidRPr="00AA101E" w:rsidRDefault="006D4334" w:rsidP="006D4334">
            <w:pPr>
              <w:spacing w:before="0"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7865A729" wp14:editId="41C86DEB">
                  <wp:extent cx="504000" cy="504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736D9" w14:textId="674DE50E" w:rsidR="006D4334" w:rsidRPr="00AA101E" w:rsidRDefault="006D4334" w:rsidP="006D4334">
            <w:pPr>
              <w:spacing w:before="0"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20DABC0A" wp14:editId="0E8EBAD0">
                  <wp:extent cx="504000" cy="504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53CE4F1" w14:textId="740AFC49" w:rsidR="006D4334" w:rsidRPr="00AA101E" w:rsidRDefault="00417DED" w:rsidP="00417DED">
            <w:pPr>
              <w:pStyle w:val="Aufzhlung1"/>
              <w:spacing w:before="60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Schutzhandschuhe aus </w:t>
            </w:r>
            <w:proofErr w:type="spellStart"/>
            <w:r w:rsidR="006D4334" w:rsidRPr="00AA101E">
              <w:t>Nitrilkautschuk</w:t>
            </w:r>
            <w:proofErr w:type="spellEnd"/>
            <w:r w:rsidR="006D4334" w:rsidRPr="00AA101E">
              <w:t xml:space="preserve"> tragen (Bezeichnung/Farbe: </w:t>
            </w:r>
            <w:r w:rsidR="006D4334" w:rsidRPr="00AA101E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6D4334" w:rsidRPr="00AA101E">
              <w:instrText xml:space="preserve"> FORMTEXT </w:instrText>
            </w:r>
            <w:r w:rsidR="006D4334" w:rsidRPr="00AA101E">
              <w:fldChar w:fldCharType="separate"/>
            </w:r>
            <w:r w:rsidR="006D4334" w:rsidRPr="00AA101E">
              <w:rPr>
                <w:noProof/>
              </w:rPr>
              <w:t> </w:t>
            </w:r>
            <w:r w:rsidR="006D4334" w:rsidRPr="00AA101E">
              <w:rPr>
                <w:noProof/>
              </w:rPr>
              <w:t> </w:t>
            </w:r>
            <w:r w:rsidR="006D4334" w:rsidRPr="00AA101E">
              <w:rPr>
                <w:noProof/>
              </w:rPr>
              <w:t> </w:t>
            </w:r>
            <w:r w:rsidR="006D4334" w:rsidRPr="00AA101E">
              <w:rPr>
                <w:noProof/>
              </w:rPr>
              <w:t> </w:t>
            </w:r>
            <w:r w:rsidR="006D4334" w:rsidRPr="00AA101E">
              <w:rPr>
                <w:noProof/>
              </w:rPr>
              <w:t> </w:t>
            </w:r>
            <w:r w:rsidR="006D4334" w:rsidRPr="00AA101E">
              <w:fldChar w:fldCharType="end"/>
            </w:r>
            <w:r w:rsidR="006D4334" w:rsidRPr="00AA101E">
              <w:t>)</w:t>
            </w:r>
          </w:p>
          <w:p w14:paraId="6C27DB7F" w14:textId="647D7035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417DED">
              <w:t>Hautschutzplan</w:t>
            </w:r>
            <w:r w:rsidR="006D4334" w:rsidRPr="00AA101E">
              <w:t xml:space="preserve"> beachten. </w:t>
            </w:r>
          </w:p>
          <w:p w14:paraId="501C9132" w14:textId="3B468C7A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Behälter dicht geschlossen halten. </w:t>
            </w:r>
          </w:p>
          <w:p w14:paraId="72FB00F4" w14:textId="1C87FB64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>Von Zündquellen fernhalten (</w:t>
            </w:r>
            <w:r w:rsidR="00C024F3" w:rsidRPr="00AA101E">
              <w:rPr>
                <w:rFonts w:cs="Arial"/>
              </w:rPr>
              <w:t>z.</w:t>
            </w:r>
            <w:r w:rsidR="00C024F3" w:rsidRPr="00AA101E">
              <w:rPr>
                <w:rFonts w:cs="Arial"/>
                <w:w w:val="80"/>
              </w:rPr>
              <w:t> </w:t>
            </w:r>
            <w:r w:rsidR="00C024F3" w:rsidRPr="00AA101E">
              <w:rPr>
                <w:rFonts w:cs="Arial"/>
              </w:rPr>
              <w:t xml:space="preserve">B. </w:t>
            </w:r>
            <w:r w:rsidR="006D4334" w:rsidRPr="00AA101E">
              <w:t xml:space="preserve">offenen Flammen und heißen Oberflächen) – </w:t>
            </w:r>
            <w:r w:rsidR="006D4334" w:rsidRPr="00AA101E">
              <w:br/>
              <w:t>Rauchverbot. Beim Umfüllen Behälter erden.</w:t>
            </w:r>
          </w:p>
          <w:p w14:paraId="22609005" w14:textId="27C3E15A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Am Farbmischplatz nur Menge für eine Arbeitsschicht aufbewahren. </w:t>
            </w:r>
          </w:p>
          <w:p w14:paraId="6D81E190" w14:textId="20A9121D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Bei Verwendung immer Schutzbrille mit Seitenschutz verwenden. </w:t>
            </w:r>
          </w:p>
          <w:p w14:paraId="2AB731AC" w14:textId="1128A2E7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>Bei Verwendung immer Schutzkleidung tragen.</w:t>
            </w:r>
          </w:p>
          <w:p w14:paraId="50F95DBD" w14:textId="5EFE2C84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Bei der Arbeit nicht essen </w:t>
            </w:r>
          </w:p>
          <w:p w14:paraId="102FEEAA" w14:textId="57FEB16C" w:rsidR="00D45CA8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>Getränke ausschließlich in verschließbaren Behältnissen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487152E" w14:textId="77777777" w:rsidR="00D45CA8" w:rsidRPr="00AA101E" w:rsidRDefault="006D4334" w:rsidP="006D4334">
            <w:pPr>
              <w:spacing w:after="60" w:line="240" w:lineRule="auto"/>
              <w:ind w:left="-57"/>
              <w:jc w:val="center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5A45582C" wp14:editId="0FC82653">
                  <wp:extent cx="504000" cy="504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59473" w14:textId="77777777" w:rsidR="006D4334" w:rsidRPr="00AA101E" w:rsidRDefault="006D4334" w:rsidP="006D4334">
            <w:pPr>
              <w:spacing w:before="0" w:after="60" w:line="240" w:lineRule="auto"/>
              <w:ind w:left="-57"/>
              <w:jc w:val="center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192E09BD" wp14:editId="3466D43A">
                  <wp:extent cx="504000" cy="504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3A7D8" w14:textId="43E17F48" w:rsidR="006D4334" w:rsidRPr="00AA101E" w:rsidRDefault="006D4334" w:rsidP="006D4334">
            <w:pPr>
              <w:spacing w:before="0" w:after="60" w:line="240" w:lineRule="auto"/>
              <w:ind w:left="-57"/>
              <w:jc w:val="center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61ACC589" wp14:editId="5BDCBF10">
                  <wp:extent cx="504000" cy="504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A101E" w14:paraId="146F904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CC17343" w14:textId="77777777" w:rsidR="00D45CA8" w:rsidRPr="00AA101E" w:rsidRDefault="00D45CA8" w:rsidP="00AA101E">
            <w:pPr>
              <w:pStyle w:val="berschrift3"/>
            </w:pPr>
            <w:r w:rsidRPr="00AA101E">
              <w:t>Verhalten im Gefahrfall</w:t>
            </w:r>
          </w:p>
        </w:tc>
      </w:tr>
      <w:tr w:rsidR="00D45CA8" w:rsidRPr="00AA101E" w14:paraId="18FD0AB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6FEE3D0" w14:textId="77777777" w:rsidR="00D45CA8" w:rsidRPr="00AA101E" w:rsidRDefault="00D45CA8" w:rsidP="00B836B7">
            <w:pPr>
              <w:spacing w:before="0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0597281" w14:textId="77777777" w:rsidR="006D4334" w:rsidRPr="00AA101E" w:rsidRDefault="006D4334" w:rsidP="006D4334">
            <w:pPr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b/>
                <w:bCs/>
              </w:rPr>
              <w:t>Geeignete Löschmittel:</w:t>
            </w:r>
            <w:r w:rsidRPr="00AA101E">
              <w:rPr>
                <w:rFonts w:ascii="Source Sans 3" w:hAnsi="Source Sans 3"/>
              </w:rPr>
              <w:t xml:space="preserve"> Schaum (alkoholbeständig), Kohlendioxid, Pulver,</w:t>
            </w:r>
          </w:p>
          <w:p w14:paraId="528A7BC7" w14:textId="60E96488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Wurde Produkt verschüttet, mit flüssigkeitsbindendem Material (unbrennbares Aufsaugmaterial </w:t>
            </w:r>
          </w:p>
          <w:p w14:paraId="25BB74FC" w14:textId="74C2AF9D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wie Sand, Kieselgur, Erde, </w:t>
            </w:r>
            <w:r w:rsidR="006D4334" w:rsidRPr="00AA101E">
              <w:rPr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D4334" w:rsidRPr="00AA101E">
              <w:rPr>
                <w:bCs/>
              </w:rPr>
              <w:instrText xml:space="preserve"> FORMTEXT </w:instrText>
            </w:r>
            <w:r w:rsidR="006D4334" w:rsidRPr="00AA101E">
              <w:rPr>
                <w:bCs/>
              </w:rPr>
            </w:r>
            <w:r w:rsidR="006D4334" w:rsidRPr="00AA101E">
              <w:rPr>
                <w:bCs/>
              </w:rPr>
              <w:fldChar w:fldCharType="separate"/>
            </w:r>
            <w:r w:rsidR="006D4334" w:rsidRPr="00AA101E">
              <w:rPr>
                <w:bCs/>
                <w:noProof/>
              </w:rPr>
              <w:t> </w:t>
            </w:r>
            <w:r w:rsidR="006D4334" w:rsidRPr="00AA101E">
              <w:rPr>
                <w:bCs/>
                <w:noProof/>
              </w:rPr>
              <w:t> </w:t>
            </w:r>
            <w:r w:rsidR="006D4334" w:rsidRPr="00AA101E">
              <w:rPr>
                <w:bCs/>
                <w:noProof/>
              </w:rPr>
              <w:t> </w:t>
            </w:r>
            <w:r w:rsidR="006D4334" w:rsidRPr="00AA101E">
              <w:rPr>
                <w:bCs/>
                <w:noProof/>
              </w:rPr>
              <w:t> </w:t>
            </w:r>
            <w:r w:rsidR="006D4334" w:rsidRPr="00AA101E">
              <w:rPr>
                <w:bCs/>
                <w:noProof/>
              </w:rPr>
              <w:t> </w:t>
            </w:r>
            <w:r w:rsidR="006D4334" w:rsidRPr="00AA101E">
              <w:rPr>
                <w:bCs/>
              </w:rPr>
              <w:fldChar w:fldCharType="end"/>
            </w:r>
            <w:r w:rsidR="006D4334" w:rsidRPr="00AA101E">
              <w:t>) aufnehmen.</w:t>
            </w:r>
          </w:p>
          <w:p w14:paraId="2383AC68" w14:textId="6BD7FDB0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Schaltfunken vermeiden und gut lüften. </w:t>
            </w:r>
          </w:p>
          <w:p w14:paraId="0D79E8DA" w14:textId="582C3941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>Nicht in die Kanalisation gelangen lassen. (Explosionsgefahr.)</w:t>
            </w:r>
          </w:p>
          <w:p w14:paraId="4B766B3E" w14:textId="18E6A939" w:rsidR="00D45CA8" w:rsidRPr="00AA101E" w:rsidRDefault="006D4334" w:rsidP="00AA271E">
            <w:pPr>
              <w:spacing w:after="60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AA101E">
              <w:rPr>
                <w:rFonts w:ascii="Source Sans 3" w:hAnsi="Source Sans 3"/>
                <w:b/>
                <w:bCs/>
                <w:sz w:val="24"/>
                <w:szCs w:val="24"/>
              </w:rPr>
              <w:t>Notruf 112</w:t>
            </w:r>
          </w:p>
        </w:tc>
      </w:tr>
      <w:tr w:rsidR="00D45CA8" w:rsidRPr="00AA101E" w14:paraId="4A4F632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E908BC9" w14:textId="77777777" w:rsidR="00D45CA8" w:rsidRPr="00AA101E" w:rsidRDefault="00D45CA8" w:rsidP="00AA101E">
            <w:pPr>
              <w:pStyle w:val="berschrift3"/>
            </w:pPr>
            <w:r w:rsidRPr="00AA101E">
              <w:t>Erste Hilfe</w:t>
            </w:r>
          </w:p>
        </w:tc>
      </w:tr>
      <w:tr w:rsidR="00D45CA8" w:rsidRPr="00AA101E" w14:paraId="28867B77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9CA849" w14:textId="77777777" w:rsidR="00D45CA8" w:rsidRPr="00AA101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A101E">
              <w:rPr>
                <w:rFonts w:ascii="Source Sans 3" w:hAnsi="Source Sans 3"/>
                <w:noProof/>
              </w:rPr>
              <w:drawing>
                <wp:inline distT="0" distB="0" distL="0" distR="0" wp14:anchorId="6D075739" wp14:editId="4DAA1487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EF0EAC9" w14:textId="0A60BAE7" w:rsidR="00400BC7" w:rsidRPr="00AA101E" w:rsidRDefault="006D4334" w:rsidP="006D4334">
            <w:pPr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b/>
                <w:bCs/>
              </w:rPr>
              <w:t>Hautkontakt:</w:t>
            </w:r>
            <w:r w:rsidRPr="00AA101E">
              <w:rPr>
                <w:rFonts w:ascii="Source Sans 3" w:hAnsi="Source Sans 3"/>
              </w:rPr>
              <w:t xml:space="preserve"> Mit Wasser abwaschen und abspülen.</w:t>
            </w:r>
            <w:r w:rsidR="00AA271E" w:rsidRPr="00AA101E">
              <w:rPr>
                <w:rFonts w:ascii="Source Sans 3" w:hAnsi="Source Sans 3"/>
              </w:rPr>
              <w:br/>
            </w:r>
            <w:r w:rsidRPr="00AA101E">
              <w:rPr>
                <w:rFonts w:ascii="Source Sans 3" w:hAnsi="Source Sans 3"/>
                <w:b/>
                <w:bCs/>
                <w:spacing w:val="-4"/>
              </w:rPr>
              <w:t>Augenkontakt:</w:t>
            </w:r>
            <w:r w:rsidRPr="00AA101E">
              <w:rPr>
                <w:rFonts w:ascii="Source Sans 3" w:hAnsi="Source Sans 3"/>
                <w:spacing w:val="-4"/>
              </w:rPr>
              <w:t xml:space="preserve"> Reichlich mit Wasser spülen (ca. 10</w:t>
            </w:r>
            <w:r w:rsidR="0022490E" w:rsidRPr="00AA101E">
              <w:rPr>
                <w:rFonts w:ascii="Source Sans 3" w:hAnsi="Source Sans 3" w:cs="Arial"/>
                <w:w w:val="80"/>
              </w:rPr>
              <w:t> </w:t>
            </w:r>
            <w:r w:rsidRPr="00AA101E">
              <w:rPr>
                <w:rFonts w:ascii="Source Sans 3" w:hAnsi="Source Sans 3"/>
                <w:spacing w:val="-4"/>
              </w:rPr>
              <w:t>–15 Min.). Bei anhaltender Reizung Arzt aufsuchen.</w:t>
            </w:r>
            <w:r w:rsidR="00AA271E" w:rsidRPr="00AA101E">
              <w:rPr>
                <w:rFonts w:ascii="Source Sans 3" w:hAnsi="Source Sans 3"/>
              </w:rPr>
              <w:br/>
            </w:r>
            <w:r w:rsidRPr="00AA101E">
              <w:rPr>
                <w:rFonts w:ascii="Source Sans 3" w:hAnsi="Source Sans 3"/>
                <w:b/>
                <w:bCs/>
              </w:rPr>
              <w:t>Verschlucken:</w:t>
            </w:r>
            <w:r w:rsidRPr="00AA101E">
              <w:rPr>
                <w:rFonts w:ascii="Source Sans 3" w:hAnsi="Source Sans 3"/>
              </w:rPr>
              <w:t xml:space="preserve"> Kein Erbrechen herbeiführen. Arzt konsultieren.</w:t>
            </w:r>
            <w:r w:rsidR="00AA271E" w:rsidRPr="00AA101E">
              <w:rPr>
                <w:rFonts w:ascii="Source Sans 3" w:hAnsi="Source Sans 3"/>
              </w:rPr>
              <w:br/>
            </w:r>
            <w:r w:rsidRPr="00AA101E">
              <w:rPr>
                <w:rFonts w:ascii="Source Sans 3" w:hAnsi="Source Sans 3"/>
                <w:b/>
                <w:bCs/>
              </w:rPr>
              <w:t>Einatmen:</w:t>
            </w:r>
            <w:r w:rsidRPr="00AA101E">
              <w:rPr>
                <w:rFonts w:ascii="Source Sans 3" w:hAnsi="Source Sans 3"/>
              </w:rPr>
              <w:t xml:space="preserve"> Für Frischluftzufuhr sorgen. Ggf. Arzt hinzuziehen.</w:t>
            </w:r>
            <w:r w:rsidR="00AA271E" w:rsidRPr="00AA101E">
              <w:rPr>
                <w:rFonts w:ascii="Source Sans 3" w:hAnsi="Source Sans 3"/>
              </w:rPr>
              <w:br/>
            </w:r>
            <w:r w:rsidRPr="00AA101E">
              <w:rPr>
                <w:rFonts w:ascii="Source Sans 3" w:hAnsi="Source Sans 3"/>
                <w:b/>
                <w:bCs/>
              </w:rPr>
              <w:t>Kleiderkontakt:</w:t>
            </w:r>
            <w:r w:rsidRPr="00AA101E">
              <w:rPr>
                <w:rFonts w:ascii="Source Sans 3" w:hAnsi="Source Sans 3"/>
              </w:rPr>
              <w:t xml:space="preserve"> Verunreinigte Kleidung oder Schuhe wechseln und vor Wiederbenutzung reinigen.</w:t>
            </w:r>
          </w:p>
          <w:p w14:paraId="6B6BFAEE" w14:textId="21599C9D" w:rsidR="00D45CA8" w:rsidRPr="00AA101E" w:rsidRDefault="00D45CA8" w:rsidP="00931F3E">
            <w:pPr>
              <w:spacing w:after="60"/>
              <w:rPr>
                <w:rFonts w:ascii="Source Sans 3" w:hAnsi="Source Sans 3"/>
              </w:rPr>
            </w:pPr>
            <w:r w:rsidRPr="00AA101E">
              <w:rPr>
                <w:rFonts w:ascii="Source Sans 3" w:hAnsi="Source Sans 3"/>
                <w:b/>
                <w:bCs/>
              </w:rPr>
              <w:t>Ersthelfer</w:t>
            </w:r>
            <w:r w:rsidRPr="00AA101E">
              <w:rPr>
                <w:rFonts w:ascii="Source Sans 3" w:hAnsi="Source Sans 3"/>
              </w:rPr>
              <w:t xml:space="preserve"> </w:t>
            </w:r>
            <w:r w:rsidRPr="00AA101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A101E">
              <w:rPr>
                <w:rFonts w:ascii="Source Sans 3" w:hAnsi="Source Sans 3"/>
              </w:rPr>
              <w:instrText xml:space="preserve"> </w:instrText>
            </w:r>
            <w:r w:rsidR="00744851" w:rsidRPr="00AA101E">
              <w:rPr>
                <w:rFonts w:ascii="Source Sans 3" w:hAnsi="Source Sans 3"/>
              </w:rPr>
              <w:instrText>FORMTEXT</w:instrText>
            </w:r>
            <w:r w:rsidRPr="00AA101E">
              <w:rPr>
                <w:rFonts w:ascii="Source Sans 3" w:hAnsi="Source Sans 3"/>
              </w:rPr>
              <w:instrText xml:space="preserve"> </w:instrText>
            </w:r>
            <w:r w:rsidRPr="00AA101E">
              <w:rPr>
                <w:rFonts w:ascii="Source Sans 3" w:hAnsi="Source Sans 3"/>
              </w:rPr>
            </w:r>
            <w:r w:rsidRPr="00AA101E">
              <w:rPr>
                <w:rFonts w:ascii="Source Sans 3" w:hAnsi="Source Sans 3"/>
              </w:rPr>
              <w:fldChar w:fldCharType="separate"/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</w:rPr>
              <w:fldChar w:fldCharType="end"/>
            </w:r>
            <w:r w:rsidR="006D4334" w:rsidRPr="00AA101E">
              <w:rPr>
                <w:rFonts w:ascii="Source Sans 3" w:hAnsi="Source Sans 3"/>
              </w:rPr>
              <w:tab/>
            </w:r>
            <w:r w:rsidR="006D4334" w:rsidRPr="00AA101E">
              <w:rPr>
                <w:rFonts w:ascii="Source Sans 3" w:hAnsi="Source Sans 3"/>
                <w:b/>
              </w:rPr>
              <w:t>Telefon</w:t>
            </w:r>
            <w:r w:rsidR="006D4334" w:rsidRPr="00AA101E">
              <w:rPr>
                <w:rFonts w:ascii="Source Sans 3" w:hAnsi="Source Sans 3"/>
                <w:bCs/>
              </w:rPr>
              <w:t>:</w:t>
            </w:r>
            <w:r w:rsidRPr="00AA101E">
              <w:rPr>
                <w:rFonts w:ascii="Source Sans 3" w:hAnsi="Source Sans 3"/>
                <w:bCs/>
              </w:rPr>
              <w:t xml:space="preserve"> </w:t>
            </w:r>
            <w:r w:rsidRPr="00AA101E">
              <w:rPr>
                <w:rFonts w:ascii="Source Sans 3" w:hAnsi="Source Sans 3"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A101E">
              <w:rPr>
                <w:rFonts w:ascii="Source Sans 3" w:hAnsi="Source Sans 3"/>
                <w:bCs/>
              </w:rPr>
              <w:instrText xml:space="preserve"> </w:instrText>
            </w:r>
            <w:r w:rsidR="00744851" w:rsidRPr="00AA101E">
              <w:rPr>
                <w:rFonts w:ascii="Source Sans 3" w:hAnsi="Source Sans 3"/>
                <w:bCs/>
              </w:rPr>
              <w:instrText>FORMTEXT</w:instrText>
            </w:r>
            <w:r w:rsidRPr="00AA101E">
              <w:rPr>
                <w:rFonts w:ascii="Source Sans 3" w:hAnsi="Source Sans 3"/>
                <w:bCs/>
              </w:rPr>
              <w:instrText xml:space="preserve"> </w:instrText>
            </w:r>
            <w:r w:rsidRPr="00AA101E">
              <w:rPr>
                <w:rFonts w:ascii="Source Sans 3" w:hAnsi="Source Sans 3"/>
                <w:bCs/>
              </w:rPr>
            </w:r>
            <w:r w:rsidRPr="00AA101E">
              <w:rPr>
                <w:rFonts w:ascii="Source Sans 3" w:hAnsi="Source Sans 3"/>
                <w:bCs/>
              </w:rPr>
              <w:fldChar w:fldCharType="separate"/>
            </w:r>
            <w:r w:rsidRPr="00AA101E">
              <w:rPr>
                <w:rFonts w:ascii="Source Sans 3" w:hAnsi="Source Sans 3"/>
                <w:bCs/>
                <w:noProof/>
              </w:rPr>
              <w:t> </w:t>
            </w:r>
            <w:r w:rsidRPr="00AA101E">
              <w:rPr>
                <w:rFonts w:ascii="Source Sans 3" w:hAnsi="Source Sans 3"/>
                <w:bCs/>
                <w:noProof/>
              </w:rPr>
              <w:t> </w:t>
            </w:r>
            <w:r w:rsidRPr="00AA101E">
              <w:rPr>
                <w:rFonts w:ascii="Source Sans 3" w:hAnsi="Source Sans 3"/>
                <w:bCs/>
                <w:noProof/>
              </w:rPr>
              <w:t> </w:t>
            </w:r>
            <w:r w:rsidRPr="00AA101E">
              <w:rPr>
                <w:rFonts w:ascii="Source Sans 3" w:hAnsi="Source Sans 3"/>
                <w:bCs/>
                <w:noProof/>
              </w:rPr>
              <w:t> </w:t>
            </w:r>
            <w:r w:rsidRPr="00AA101E">
              <w:rPr>
                <w:rFonts w:ascii="Source Sans 3" w:hAnsi="Source Sans 3"/>
                <w:bCs/>
                <w:noProof/>
              </w:rPr>
              <w:t> </w:t>
            </w:r>
            <w:r w:rsidRPr="00AA101E">
              <w:rPr>
                <w:rFonts w:ascii="Source Sans 3" w:hAnsi="Source Sans 3"/>
                <w:bCs/>
              </w:rPr>
              <w:fldChar w:fldCharType="end"/>
            </w:r>
          </w:p>
        </w:tc>
      </w:tr>
      <w:tr w:rsidR="00D45CA8" w:rsidRPr="00AA101E" w14:paraId="61E831F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3B5993" w14:textId="77777777" w:rsidR="00D45CA8" w:rsidRPr="00AA101E" w:rsidRDefault="00D45CA8" w:rsidP="00AA101E">
            <w:pPr>
              <w:pStyle w:val="berschrift3"/>
            </w:pPr>
            <w:r w:rsidRPr="00AA101E">
              <w:t>Sachgerechte Entsorgung</w:t>
            </w:r>
          </w:p>
        </w:tc>
      </w:tr>
      <w:tr w:rsidR="00D45CA8" w:rsidRPr="00AA101E" w14:paraId="0B32DF42" w14:textId="77777777" w:rsidTr="00931F3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3D1E192" w14:textId="77777777" w:rsidR="00D45CA8" w:rsidRPr="00AA101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BF21046" w14:textId="339D573E" w:rsidR="006D4334" w:rsidRPr="00AA101E" w:rsidRDefault="00417DED" w:rsidP="00417DED">
            <w:pPr>
              <w:pStyle w:val="Aufzhlung1"/>
              <w:spacing w:before="60"/>
            </w:pPr>
            <w:r w:rsidRPr="00B709E6">
              <w:t>‒</w:t>
            </w:r>
            <w:r w:rsidRPr="00B709E6">
              <w:tab/>
            </w:r>
            <w:r w:rsidR="006D4334" w:rsidRPr="00AA101E">
              <w:t>Nicht in die Kanalisation oder Gewässer gelangen lassen.</w:t>
            </w:r>
          </w:p>
          <w:p w14:paraId="70672F5C" w14:textId="3628BD31" w:rsidR="006D4334" w:rsidRPr="00AA101E" w:rsidRDefault="00417DED" w:rsidP="00417DED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6D4334" w:rsidRPr="00AA101E">
              <w:t xml:space="preserve">Gebrauchte Putztücher in die dafür vorgesehenen dicht schließenden, nicht brennbaren </w:t>
            </w:r>
            <w:r w:rsidR="00931F3E" w:rsidRPr="00AA101E">
              <w:br/>
            </w:r>
            <w:r w:rsidR="006D4334" w:rsidRPr="00AA101E">
              <w:t xml:space="preserve">Behälter (Farbe: </w:t>
            </w:r>
            <w:r w:rsidR="006D4334" w:rsidRPr="00AA101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D4334" w:rsidRPr="00AA101E">
              <w:instrText xml:space="preserve"> FORMTEXT </w:instrText>
            </w:r>
            <w:r w:rsidR="006D4334" w:rsidRPr="00AA101E">
              <w:fldChar w:fldCharType="separate"/>
            </w:r>
            <w:r w:rsidR="006D4334" w:rsidRPr="00AA101E">
              <w:rPr>
                <w:noProof/>
              </w:rPr>
              <w:t> </w:t>
            </w:r>
            <w:r w:rsidR="006D4334" w:rsidRPr="00AA101E">
              <w:rPr>
                <w:noProof/>
              </w:rPr>
              <w:t> </w:t>
            </w:r>
            <w:r w:rsidR="006D4334" w:rsidRPr="00AA101E">
              <w:rPr>
                <w:noProof/>
              </w:rPr>
              <w:t> </w:t>
            </w:r>
            <w:r w:rsidR="006D4334" w:rsidRPr="00AA101E">
              <w:rPr>
                <w:noProof/>
              </w:rPr>
              <w:t> </w:t>
            </w:r>
            <w:r w:rsidR="006D4334" w:rsidRPr="00AA101E">
              <w:rPr>
                <w:noProof/>
              </w:rPr>
              <w:t> </w:t>
            </w:r>
            <w:r w:rsidR="006D4334" w:rsidRPr="00AA101E">
              <w:fldChar w:fldCharType="end"/>
            </w:r>
            <w:r w:rsidR="006D4334" w:rsidRPr="00AA101E">
              <w:t xml:space="preserve">) gefüllt werden. Diese Behälter sind geschlossen zu halten und täglich </w:t>
            </w:r>
            <w:r w:rsidR="00931F3E" w:rsidRPr="00AA101E">
              <w:br/>
            </w:r>
            <w:r w:rsidR="006D4334" w:rsidRPr="00AA101E">
              <w:t>in die Sammelbehälter außerhalb des Drucksaals zu entleeren.</w:t>
            </w:r>
          </w:p>
          <w:p w14:paraId="45C755C9" w14:textId="082E09F8" w:rsidR="00D45CA8" w:rsidRPr="00AA101E" w:rsidRDefault="006D4334" w:rsidP="00931F3E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AA101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AA101E">
              <w:rPr>
                <w:rFonts w:ascii="Source Sans 3" w:hAnsi="Source Sans 3"/>
                <w:color w:val="000000"/>
              </w:rPr>
              <w:t xml:space="preserve"> </w:t>
            </w:r>
            <w:r w:rsidRPr="00AA101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A101E">
              <w:rPr>
                <w:rFonts w:ascii="Source Sans 3" w:hAnsi="Source Sans 3"/>
              </w:rPr>
              <w:instrText xml:space="preserve"> FORMTEXT </w:instrText>
            </w:r>
            <w:r w:rsidRPr="00AA101E">
              <w:rPr>
                <w:rFonts w:ascii="Source Sans 3" w:hAnsi="Source Sans 3"/>
              </w:rPr>
            </w:r>
            <w:r w:rsidRPr="00AA101E">
              <w:rPr>
                <w:rFonts w:ascii="Source Sans 3" w:hAnsi="Source Sans 3"/>
              </w:rPr>
              <w:fldChar w:fldCharType="separate"/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</w:rPr>
              <w:fldChar w:fldCharType="end"/>
            </w:r>
            <w:r w:rsidRPr="00AA101E">
              <w:rPr>
                <w:rFonts w:ascii="Source Sans 3" w:hAnsi="Source Sans 3"/>
                <w:color w:val="000000"/>
              </w:rPr>
              <w:tab/>
            </w:r>
            <w:r w:rsidR="002340DD" w:rsidRPr="00AA101E">
              <w:rPr>
                <w:rFonts w:ascii="Source Sans 3" w:hAnsi="Source Sans 3"/>
                <w:color w:val="000000"/>
              </w:rPr>
              <w:tab/>
            </w:r>
            <w:r w:rsidRPr="00AA101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AA101E">
              <w:rPr>
                <w:rFonts w:ascii="Source Sans 3" w:hAnsi="Source Sans 3"/>
                <w:color w:val="000000"/>
              </w:rPr>
              <w:t xml:space="preserve"> </w:t>
            </w:r>
            <w:r w:rsidRPr="00AA101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A101E">
              <w:rPr>
                <w:rFonts w:ascii="Source Sans 3" w:hAnsi="Source Sans 3"/>
              </w:rPr>
              <w:instrText xml:space="preserve"> FORMTEXT </w:instrText>
            </w:r>
            <w:r w:rsidRPr="00AA101E">
              <w:rPr>
                <w:rFonts w:ascii="Source Sans 3" w:hAnsi="Source Sans 3"/>
              </w:rPr>
            </w:r>
            <w:r w:rsidRPr="00AA101E">
              <w:rPr>
                <w:rFonts w:ascii="Source Sans 3" w:hAnsi="Source Sans 3"/>
              </w:rPr>
              <w:fldChar w:fldCharType="separate"/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  <w:noProof/>
              </w:rPr>
              <w:t> </w:t>
            </w:r>
            <w:r w:rsidRPr="00AA101E">
              <w:rPr>
                <w:rFonts w:ascii="Source Sans 3" w:hAnsi="Source Sans 3"/>
              </w:rPr>
              <w:fldChar w:fldCharType="end"/>
            </w:r>
          </w:p>
        </w:tc>
      </w:tr>
    </w:tbl>
    <w:p w14:paraId="39AB9548" w14:textId="77777777" w:rsidR="00D45CA8" w:rsidRPr="00AA101E" w:rsidRDefault="00D45CA8" w:rsidP="006D4334">
      <w:pPr>
        <w:spacing w:before="0" w:line="240" w:lineRule="auto"/>
        <w:rPr>
          <w:rFonts w:ascii="Source Sans 3" w:hAnsi="Source Sans 3"/>
          <w:sz w:val="2"/>
          <w:szCs w:val="2"/>
        </w:rPr>
      </w:pPr>
    </w:p>
    <w:sectPr w:rsidR="00D45CA8" w:rsidRPr="00AA101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A611792-C57E-46EE-87C8-ABC25A2E203A}"/>
    <w:embedBold r:id="rId2" w:fontKey="{BA79D78B-A1EF-4AB6-BDA8-A7C9F8B271B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334"/>
    <w:rsid w:val="00072313"/>
    <w:rsid w:val="0020256F"/>
    <w:rsid w:val="0022490E"/>
    <w:rsid w:val="002340DD"/>
    <w:rsid w:val="002874ED"/>
    <w:rsid w:val="00352514"/>
    <w:rsid w:val="003F0E4D"/>
    <w:rsid w:val="00400BC7"/>
    <w:rsid w:val="00417DED"/>
    <w:rsid w:val="00564C7D"/>
    <w:rsid w:val="006D4334"/>
    <w:rsid w:val="00744851"/>
    <w:rsid w:val="00800ABE"/>
    <w:rsid w:val="00850334"/>
    <w:rsid w:val="008525E3"/>
    <w:rsid w:val="00931F3E"/>
    <w:rsid w:val="00A825D8"/>
    <w:rsid w:val="00AA101E"/>
    <w:rsid w:val="00AA271E"/>
    <w:rsid w:val="00AC2984"/>
    <w:rsid w:val="00B836B7"/>
    <w:rsid w:val="00B85437"/>
    <w:rsid w:val="00C024F3"/>
    <w:rsid w:val="00C5277C"/>
    <w:rsid w:val="00C9224C"/>
    <w:rsid w:val="00D45CA8"/>
    <w:rsid w:val="00D776DC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733F0D"/>
  <w15:chartTrackingRefBased/>
  <w15:docId w15:val="{E848025E-BDD8-4C49-A26E-26B08016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1F3E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931F3E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AA101E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417DED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8</cp:revision>
  <cp:lastPrinted>2003-07-02T13:54:00Z</cp:lastPrinted>
  <dcterms:created xsi:type="dcterms:W3CDTF">2025-06-05T15:33:00Z</dcterms:created>
  <dcterms:modified xsi:type="dcterms:W3CDTF">2026-01-02T12:02:00Z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