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7958" w14:textId="77777777" w:rsidR="00564C7D" w:rsidRPr="00021DC4" w:rsidRDefault="00072313">
      <w:pPr>
        <w:spacing w:before="0"/>
        <w:rPr>
          <w:rFonts w:ascii="Source Sans 3" w:hAnsi="Source Sans 3"/>
          <w:sz w:val="8"/>
        </w:rPr>
      </w:pPr>
      <w:r w:rsidRPr="00021DC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49AD4D2" wp14:editId="62E3359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3F957" w14:textId="77777777" w:rsidR="00564C7D" w:rsidRPr="00021DC4" w:rsidRDefault="00564C7D">
      <w:pPr>
        <w:spacing w:before="0"/>
        <w:rPr>
          <w:rFonts w:ascii="Source Sans 3" w:hAnsi="Source Sans 3"/>
          <w:sz w:val="8"/>
        </w:rPr>
      </w:pPr>
    </w:p>
    <w:p w14:paraId="08E14651" w14:textId="77777777" w:rsidR="00564C7D" w:rsidRPr="00021DC4" w:rsidRDefault="00564C7D">
      <w:pPr>
        <w:spacing w:before="0"/>
        <w:rPr>
          <w:rFonts w:ascii="Source Sans 3" w:hAnsi="Source Sans 3"/>
          <w:sz w:val="8"/>
        </w:rPr>
      </w:pPr>
    </w:p>
    <w:p w14:paraId="45533E62" w14:textId="77777777" w:rsidR="00564C7D" w:rsidRPr="00021DC4" w:rsidRDefault="00564C7D">
      <w:pPr>
        <w:spacing w:before="0"/>
        <w:rPr>
          <w:rFonts w:ascii="Source Sans 3" w:hAnsi="Source Sans 3"/>
          <w:sz w:val="8"/>
        </w:rPr>
      </w:pPr>
    </w:p>
    <w:p w14:paraId="258D0ED8" w14:textId="77777777" w:rsidR="00564C7D" w:rsidRPr="00021DC4" w:rsidRDefault="00564C7D">
      <w:pPr>
        <w:spacing w:before="0"/>
        <w:rPr>
          <w:rFonts w:ascii="Source Sans 3" w:hAnsi="Source Sans 3"/>
          <w:sz w:val="8"/>
        </w:rPr>
        <w:sectPr w:rsidR="00564C7D" w:rsidRPr="00021DC4" w:rsidSect="00800D4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F7F34C2" w14:textId="7DFB2FAD" w:rsidR="00744851" w:rsidRPr="00021DC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21DC4" w14:paraId="37340BF4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E17CA79" w14:textId="77777777" w:rsidR="00B836B7" w:rsidRPr="00021DC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18C79CA" wp14:editId="4529053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F4F30" w14:textId="77777777" w:rsidR="00B836B7" w:rsidRPr="00021DC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34DA601" w14:textId="77777777" w:rsidR="00B836B7" w:rsidRPr="00021DC4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1BABA3E" wp14:editId="0387C88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6BBFCE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21DC4">
              <w:rPr>
                <w:rFonts w:ascii="Source Sans 3" w:hAnsi="Source Sans 3"/>
              </w:rPr>
              <w:t xml:space="preserve">Firma:  </w:t>
            </w:r>
            <w:r w:rsidR="00B836B7" w:rsidRPr="00021DC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21DC4">
              <w:rPr>
                <w:rFonts w:ascii="Source Sans 3" w:hAnsi="Source Sans 3"/>
              </w:rPr>
              <w:instrText xml:space="preserve"> FORMTEXT </w:instrText>
            </w:r>
            <w:r w:rsidR="00B836B7" w:rsidRPr="00021DC4">
              <w:rPr>
                <w:rFonts w:ascii="Source Sans 3" w:hAnsi="Source Sans 3"/>
              </w:rPr>
            </w:r>
            <w:r w:rsidR="00B836B7" w:rsidRPr="00021DC4">
              <w:rPr>
                <w:rFonts w:ascii="Source Sans 3" w:hAnsi="Source Sans 3"/>
              </w:rPr>
              <w:fldChar w:fldCharType="separate"/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</w:rPr>
              <w:fldChar w:fldCharType="end"/>
            </w:r>
            <w:bookmarkEnd w:id="0"/>
          </w:p>
          <w:p w14:paraId="24E6255E" w14:textId="77777777" w:rsidR="00B836B7" w:rsidRPr="00021DC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B23802A" wp14:editId="6BF87E6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B6A937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21DC4">
              <w:rPr>
                <w:rFonts w:ascii="Source Sans 3" w:hAnsi="Source Sans 3"/>
              </w:rPr>
              <w:t xml:space="preserve">Arbeitsbereich:  </w:t>
            </w:r>
            <w:r w:rsidR="00400BC7" w:rsidRPr="00021DC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21DC4">
              <w:rPr>
                <w:rFonts w:ascii="Source Sans 3" w:hAnsi="Source Sans 3"/>
              </w:rPr>
              <w:instrText xml:space="preserve"> FORMTEXT </w:instrText>
            </w:r>
            <w:r w:rsidR="00400BC7" w:rsidRPr="00021DC4">
              <w:rPr>
                <w:rFonts w:ascii="Source Sans 3" w:hAnsi="Source Sans 3"/>
              </w:rPr>
            </w:r>
            <w:r w:rsidR="00400BC7" w:rsidRPr="00021DC4">
              <w:rPr>
                <w:rFonts w:ascii="Source Sans 3" w:hAnsi="Source Sans 3"/>
              </w:rPr>
              <w:fldChar w:fldCharType="separate"/>
            </w:r>
            <w:r w:rsidR="00400BC7" w:rsidRPr="00021DC4">
              <w:rPr>
                <w:rFonts w:ascii="Source Sans 3" w:hAnsi="Source Sans 3"/>
                <w:noProof/>
              </w:rPr>
              <w:t> </w:t>
            </w:r>
            <w:r w:rsidR="00400BC7" w:rsidRPr="00021DC4">
              <w:rPr>
                <w:rFonts w:ascii="Source Sans 3" w:hAnsi="Source Sans 3"/>
                <w:noProof/>
              </w:rPr>
              <w:t> </w:t>
            </w:r>
            <w:r w:rsidR="00400BC7" w:rsidRPr="00021DC4">
              <w:rPr>
                <w:rFonts w:ascii="Source Sans 3" w:hAnsi="Source Sans 3"/>
                <w:noProof/>
              </w:rPr>
              <w:t> </w:t>
            </w:r>
            <w:r w:rsidR="00400BC7" w:rsidRPr="00021DC4">
              <w:rPr>
                <w:rFonts w:ascii="Source Sans 3" w:hAnsi="Source Sans 3"/>
                <w:noProof/>
              </w:rPr>
              <w:t> </w:t>
            </w:r>
            <w:r w:rsidR="00400BC7" w:rsidRPr="00021DC4">
              <w:rPr>
                <w:rFonts w:ascii="Source Sans 3" w:hAnsi="Source Sans 3"/>
                <w:noProof/>
              </w:rPr>
              <w:t> </w:t>
            </w:r>
            <w:r w:rsidR="00400BC7" w:rsidRPr="00021DC4">
              <w:rPr>
                <w:rFonts w:ascii="Source Sans 3" w:hAnsi="Source Sans 3"/>
              </w:rPr>
              <w:fldChar w:fldCharType="end"/>
            </w:r>
          </w:p>
          <w:p w14:paraId="2C34590C" w14:textId="77777777" w:rsidR="00B836B7" w:rsidRPr="00021DC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717447D" wp14:editId="12AB331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6D61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21DC4">
              <w:rPr>
                <w:rFonts w:ascii="Source Sans 3" w:hAnsi="Source Sans 3"/>
              </w:rPr>
              <w:t xml:space="preserve">Verantwortlich:  </w:t>
            </w:r>
            <w:r w:rsidR="00B836B7" w:rsidRPr="00021DC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21DC4">
              <w:rPr>
                <w:rFonts w:ascii="Source Sans 3" w:hAnsi="Source Sans 3"/>
              </w:rPr>
              <w:instrText xml:space="preserve"> FORMTEXT </w:instrText>
            </w:r>
            <w:r w:rsidR="00B836B7" w:rsidRPr="00021DC4">
              <w:rPr>
                <w:rFonts w:ascii="Source Sans 3" w:hAnsi="Source Sans 3"/>
              </w:rPr>
            </w:r>
            <w:r w:rsidR="00B836B7" w:rsidRPr="00021DC4">
              <w:rPr>
                <w:rFonts w:ascii="Source Sans 3" w:hAnsi="Source Sans 3"/>
              </w:rPr>
              <w:fldChar w:fldCharType="separate"/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  <w:noProof/>
              </w:rPr>
              <w:t> </w:t>
            </w:r>
            <w:r w:rsidR="00B836B7" w:rsidRPr="00021DC4">
              <w:rPr>
                <w:rFonts w:ascii="Source Sans 3" w:hAnsi="Source Sans 3"/>
              </w:rPr>
              <w:fldChar w:fldCharType="end"/>
            </w:r>
          </w:p>
          <w:p w14:paraId="6F48E94A" w14:textId="77777777" w:rsidR="00744851" w:rsidRPr="00021DC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21DC4">
              <w:rPr>
                <w:rFonts w:ascii="Source Sans 3" w:hAnsi="Source Sans 3"/>
              </w:rPr>
              <w:tab/>
            </w:r>
            <w:r w:rsidRPr="00021DC4">
              <w:rPr>
                <w:rFonts w:ascii="Source Sans 3" w:hAnsi="Source Sans 3"/>
              </w:rPr>
              <w:tab/>
            </w:r>
            <w:r w:rsidRPr="00021DC4">
              <w:rPr>
                <w:rFonts w:ascii="Source Sans 3" w:hAnsi="Source Sans 3"/>
              </w:rPr>
              <w:tab/>
            </w:r>
            <w:r w:rsidRPr="00021DC4">
              <w:rPr>
                <w:rFonts w:ascii="Source Sans 3" w:hAnsi="Source Sans 3"/>
              </w:rPr>
              <w:tab/>
            </w:r>
            <w:r w:rsidRPr="00021DC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B2AA41B" w14:textId="77777777" w:rsidR="00744851" w:rsidRPr="00021DC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21DC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DE69320" w14:textId="77777777" w:rsidR="00744851" w:rsidRPr="00021DC4" w:rsidRDefault="00744851">
            <w:pPr>
              <w:spacing w:before="0" w:after="60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</w:rPr>
              <w:t>GEM. § 14 GEFSTOFFV</w:t>
            </w:r>
          </w:p>
          <w:p w14:paraId="61A6FB01" w14:textId="5F903BA8" w:rsidR="00564C7D" w:rsidRPr="00021DC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21DC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21DC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800D4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21DC4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21DC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21DC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DF84109" w14:textId="0970E6B4" w:rsidR="00744851" w:rsidRPr="00021DC4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</w:rPr>
              <w:t>Arbeitsplatz:</w:t>
            </w:r>
            <w:r w:rsidR="00E8423D" w:rsidRPr="00021DC4">
              <w:rPr>
                <w:rFonts w:ascii="Source Sans 3" w:hAnsi="Source Sans 3"/>
              </w:rPr>
              <w:t xml:space="preserve"> </w:t>
            </w:r>
            <w:r w:rsidR="00077AE5" w:rsidRPr="00021DC4">
              <w:rPr>
                <w:rFonts w:ascii="Source Sans 3" w:hAnsi="Source Sans 3"/>
              </w:rPr>
              <w:t>Reinigungsplatz</w:t>
            </w:r>
          </w:p>
          <w:p w14:paraId="17E3D0C9" w14:textId="7C40A4E8" w:rsidR="00D45CA8" w:rsidRPr="00021DC4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</w:rPr>
              <w:t xml:space="preserve">Tätigkeit: </w:t>
            </w:r>
            <w:r w:rsidR="00077AE5" w:rsidRPr="00021DC4">
              <w:rPr>
                <w:rFonts w:ascii="Source Sans 3" w:hAnsi="Source Sans 3"/>
              </w:rPr>
              <w:t xml:space="preserve">Reinigen und Entfetten </w:t>
            </w:r>
            <w:r w:rsidR="00077AE5" w:rsidRPr="00021DC4">
              <w:rPr>
                <w:rFonts w:ascii="Source Sans 3" w:hAnsi="Source Sans 3"/>
              </w:rPr>
              <w:br/>
              <w:t>von Metallteilen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9CD72AF" w14:textId="77777777" w:rsidR="00B836B7" w:rsidRPr="00021DC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9B557DF" w14:textId="77777777" w:rsidR="00D45CA8" w:rsidRPr="00021DC4" w:rsidRDefault="00D45CA8">
            <w:pPr>
              <w:spacing w:before="0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</w:rPr>
              <w:t xml:space="preserve">Stand: </w:t>
            </w:r>
            <w:r w:rsidRPr="00021DC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21DC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21DC4">
              <w:rPr>
                <w:rFonts w:ascii="Source Sans 3" w:hAnsi="Source Sans 3"/>
                <w:u w:val="single"/>
              </w:rPr>
              <w:instrText>FORMTEXT</w:instrText>
            </w:r>
            <w:r w:rsidRPr="00021DC4">
              <w:rPr>
                <w:rFonts w:ascii="Source Sans 3" w:hAnsi="Source Sans 3"/>
                <w:u w:val="single"/>
              </w:rPr>
              <w:instrText xml:space="preserve"> </w:instrText>
            </w:r>
            <w:r w:rsidRPr="00021DC4">
              <w:rPr>
                <w:rFonts w:ascii="Source Sans 3" w:hAnsi="Source Sans 3"/>
                <w:u w:val="single"/>
              </w:rPr>
            </w:r>
            <w:r w:rsidRPr="00021DC4">
              <w:rPr>
                <w:rFonts w:ascii="Source Sans 3" w:hAnsi="Source Sans 3"/>
                <w:u w:val="single"/>
              </w:rPr>
              <w:fldChar w:fldCharType="separate"/>
            </w:r>
            <w:r w:rsidRPr="00021DC4">
              <w:rPr>
                <w:rFonts w:ascii="Source Sans 3" w:hAnsi="Source Sans 3"/>
                <w:noProof/>
                <w:u w:val="single"/>
              </w:rPr>
              <w:t> </w:t>
            </w:r>
            <w:r w:rsidRPr="00021DC4">
              <w:rPr>
                <w:rFonts w:ascii="Source Sans 3" w:hAnsi="Source Sans 3"/>
                <w:noProof/>
                <w:u w:val="single"/>
              </w:rPr>
              <w:t> </w:t>
            </w:r>
            <w:r w:rsidRPr="00021DC4">
              <w:rPr>
                <w:rFonts w:ascii="Source Sans 3" w:hAnsi="Source Sans 3"/>
                <w:noProof/>
                <w:u w:val="single"/>
              </w:rPr>
              <w:t> </w:t>
            </w:r>
            <w:r w:rsidRPr="00021DC4">
              <w:rPr>
                <w:rFonts w:ascii="Source Sans 3" w:hAnsi="Source Sans 3"/>
                <w:noProof/>
                <w:u w:val="single"/>
              </w:rPr>
              <w:t> </w:t>
            </w:r>
            <w:r w:rsidRPr="00021DC4">
              <w:rPr>
                <w:rFonts w:ascii="Source Sans 3" w:hAnsi="Source Sans 3"/>
                <w:noProof/>
                <w:u w:val="single"/>
              </w:rPr>
              <w:t> </w:t>
            </w:r>
            <w:r w:rsidRPr="00021DC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21DC4">
              <w:rPr>
                <w:rFonts w:ascii="Source Sans 3" w:hAnsi="Source Sans 3"/>
              </w:rPr>
              <w:t xml:space="preserve"> </w:t>
            </w:r>
          </w:p>
          <w:p w14:paraId="3CF8FDF9" w14:textId="2B55360D" w:rsidR="00D45CA8" w:rsidRPr="00021DC4" w:rsidRDefault="00077AE5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21DC4">
              <w:rPr>
                <w:rFonts w:ascii="Source Sans 3" w:hAnsi="Source Sans 3"/>
                <w:sz w:val="16"/>
              </w:rPr>
              <w:t>B017</w:t>
            </w:r>
          </w:p>
        </w:tc>
      </w:tr>
      <w:tr w:rsidR="00D45CA8" w:rsidRPr="00021DC4" w14:paraId="4AB6464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BB68F4" w14:textId="77777777" w:rsidR="00D45CA8" w:rsidRPr="00021DC4" w:rsidRDefault="00D45CA8" w:rsidP="00021DC4">
            <w:pPr>
              <w:pStyle w:val="berschrift3"/>
            </w:pPr>
            <w:r w:rsidRPr="00021DC4">
              <w:t>Gefahrstoffbezeichnung</w:t>
            </w:r>
          </w:p>
        </w:tc>
      </w:tr>
      <w:tr w:rsidR="00D45CA8" w:rsidRPr="00021DC4" w14:paraId="4B89319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DB24837" w14:textId="35C5BFA0" w:rsidR="00D45CA8" w:rsidRPr="00021DC4" w:rsidRDefault="00077AE5" w:rsidP="00021DC4">
            <w:pPr>
              <w:pStyle w:val="berschrift3"/>
            </w:pPr>
            <w:r w:rsidRPr="00021DC4">
              <w:t xml:space="preserve">Reinigungsmittel  </w:t>
            </w:r>
            <w:r w:rsidRPr="00021DC4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21DC4">
              <w:rPr>
                <w:u w:val="single"/>
              </w:rPr>
              <w:instrText xml:space="preserve"> FORMTEXT </w:instrText>
            </w:r>
            <w:r w:rsidRPr="00021DC4">
              <w:rPr>
                <w:u w:val="single"/>
              </w:rPr>
            </w:r>
            <w:r w:rsidRPr="00021DC4">
              <w:rPr>
                <w:u w:val="single"/>
              </w:rPr>
              <w:fldChar w:fldCharType="separate"/>
            </w:r>
            <w:r w:rsidRPr="00021DC4">
              <w:rPr>
                <w:u w:val="single"/>
              </w:rPr>
              <w:t> </w:t>
            </w:r>
            <w:r w:rsidRPr="00021DC4">
              <w:rPr>
                <w:u w:val="single"/>
              </w:rPr>
              <w:t> </w:t>
            </w:r>
            <w:r w:rsidRPr="00021DC4">
              <w:rPr>
                <w:u w:val="single"/>
              </w:rPr>
              <w:t> </w:t>
            </w:r>
            <w:r w:rsidRPr="00021DC4">
              <w:rPr>
                <w:u w:val="single"/>
              </w:rPr>
              <w:t> </w:t>
            </w:r>
            <w:r w:rsidRPr="00021DC4">
              <w:rPr>
                <w:u w:val="single"/>
              </w:rPr>
              <w:t> </w:t>
            </w:r>
            <w:r w:rsidRPr="00021DC4">
              <w:fldChar w:fldCharType="end"/>
            </w:r>
            <w:bookmarkEnd w:id="2"/>
            <w:r w:rsidRPr="00021DC4">
              <w:t xml:space="preserve">  enthält </w:t>
            </w:r>
            <w:proofErr w:type="spellStart"/>
            <w:r w:rsidRPr="00021DC4">
              <w:rPr>
                <w:u w:val="single"/>
              </w:rPr>
              <w:t>Isoparaffine</w:t>
            </w:r>
            <w:proofErr w:type="spellEnd"/>
          </w:p>
        </w:tc>
      </w:tr>
      <w:tr w:rsidR="00D45CA8" w:rsidRPr="00021DC4" w14:paraId="58211B8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400588" w14:textId="77777777" w:rsidR="00D45CA8" w:rsidRPr="00021DC4" w:rsidRDefault="00D45CA8" w:rsidP="00021DC4">
            <w:pPr>
              <w:pStyle w:val="berschrift3"/>
              <w:rPr>
                <w:sz w:val="24"/>
              </w:rPr>
            </w:pPr>
            <w:r w:rsidRPr="00021DC4">
              <w:t>Gefahren für Mensch und Umwelt</w:t>
            </w:r>
          </w:p>
        </w:tc>
      </w:tr>
      <w:tr w:rsidR="00D45CA8" w:rsidRPr="00021DC4" w14:paraId="36C84668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3346F5E" w14:textId="77777777" w:rsidR="00D45CA8" w:rsidRPr="00021DC4" w:rsidRDefault="00077AE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21DC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7F5D2F2" wp14:editId="170A5E52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2A042E" w14:textId="70BD61B5" w:rsidR="00077AE5" w:rsidRPr="00021DC4" w:rsidRDefault="00077AE5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021DC4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C726046" w14:textId="75B55354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Hautkontakt führt zur Entfettung; Reizung möglich</w:t>
            </w:r>
          </w:p>
          <w:p w14:paraId="1AE425D0" w14:textId="35548AAD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800D44">
              <w:t>Dämpfe</w:t>
            </w:r>
            <w:r w:rsidR="00077AE5" w:rsidRPr="00021DC4">
              <w:t xml:space="preserve"> können zu Benommenheit und Atembeschwerden führen</w:t>
            </w:r>
          </w:p>
          <w:p w14:paraId="3D8B61DF" w14:textId="0758CC5E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Dämpfe sind schwerer als Luft (sinken zu Boden) und sind entzündbar</w:t>
            </w:r>
          </w:p>
          <w:p w14:paraId="2BEF0F09" w14:textId="74A4EA7E" w:rsidR="00E118EC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Wassergefährdend, nicht in die Kanalisation geben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D209A33" w14:textId="77777777" w:rsidR="00D45CA8" w:rsidRPr="00021DC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21DC4" w14:paraId="464489E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41E03E" w14:textId="77777777" w:rsidR="00D45CA8" w:rsidRPr="00021DC4" w:rsidRDefault="00D45CA8" w:rsidP="00021DC4">
            <w:pPr>
              <w:pStyle w:val="berschrift3"/>
            </w:pPr>
            <w:r w:rsidRPr="00021DC4">
              <w:t>Schutzmaßnahmen und Verhaltensregeln</w:t>
            </w:r>
          </w:p>
        </w:tc>
      </w:tr>
      <w:tr w:rsidR="00D45CA8" w:rsidRPr="00021DC4" w14:paraId="6C240AED" w14:textId="77777777" w:rsidTr="00077AE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4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1C494D0" w14:textId="77777777" w:rsidR="00D45CA8" w:rsidRPr="00021DC4" w:rsidRDefault="00077AE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21DC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01942BF" wp14:editId="7C0584CB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6B6BE3" w14:textId="72D8BA77" w:rsidR="00077AE5" w:rsidRPr="00021DC4" w:rsidRDefault="00077AE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21DC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8C231D5" wp14:editId="2826E3DB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0D6C9AD" w14:textId="75C4D463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Nur bei eingeschalteter Absaugung arbeiten; Reinigungsbehältnisse bei</w:t>
            </w:r>
            <w:r w:rsidR="00077AE5" w:rsidRPr="00021DC4">
              <w:br/>
              <w:t>Nichtgebrauch stets geschlossen halten</w:t>
            </w:r>
          </w:p>
          <w:p w14:paraId="0B03D73B" w14:textId="1B14DA78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Hautkontakt durch Benutzen von Hilfswerkzeugen (Körbe, Sieb usw.)</w:t>
            </w:r>
            <w:r w:rsidR="00077AE5" w:rsidRPr="00021DC4">
              <w:br/>
              <w:t>ausschließen</w:t>
            </w:r>
          </w:p>
          <w:p w14:paraId="2D649CB2" w14:textId="0A0DF4DB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 xml:space="preserve">Schutzhandschuhe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u w:val="single"/>
              </w:rPr>
              <w:fldChar w:fldCharType="end"/>
            </w:r>
            <w:bookmarkEnd w:id="3"/>
            <w:r w:rsidR="00077AE5" w:rsidRPr="00021DC4">
              <w:t xml:space="preserve">  und Schutzbrille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u w:val="single"/>
              </w:rPr>
              <w:fldChar w:fldCharType="end"/>
            </w:r>
            <w:bookmarkEnd w:id="4"/>
            <w:r w:rsidR="00077AE5" w:rsidRPr="00021DC4">
              <w:t xml:space="preserve">  tragen</w:t>
            </w:r>
          </w:p>
          <w:p w14:paraId="0899068A" w14:textId="293B35EB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 xml:space="preserve">Hautschutzmittel benutzen: </w:t>
            </w:r>
            <w:r w:rsidR="00077AE5" w:rsidRPr="00021DC4">
              <w:br/>
              <w:t xml:space="preserve">Schutz (vor der Arbeit)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u w:val="single"/>
              </w:rPr>
              <w:fldChar w:fldCharType="end"/>
            </w:r>
            <w:bookmarkEnd w:id="5"/>
            <w:r w:rsidR="00077AE5" w:rsidRPr="00021DC4">
              <w:t xml:space="preserve">  </w:t>
            </w:r>
            <w:r w:rsidR="00AC769F" w:rsidRPr="00021DC4">
              <w:br/>
            </w:r>
            <w:r w:rsidR="00077AE5" w:rsidRPr="00021DC4">
              <w:t>Reinigung</w:t>
            </w:r>
            <w:r>
              <w:t xml:space="preserve"> </w:t>
            </w:r>
            <w:r w:rsidR="00077AE5" w:rsidRPr="00021DC4">
              <w:t xml:space="preserve">(vor Pausen und Arbeitsschluss)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u w:val="single"/>
              </w:rPr>
              <w:fldChar w:fldCharType="end"/>
            </w:r>
            <w:bookmarkEnd w:id="6"/>
            <w:r w:rsidR="00077AE5" w:rsidRPr="00021DC4">
              <w:t xml:space="preserve">  </w:t>
            </w:r>
            <w:r w:rsidR="00AC769F" w:rsidRPr="00021DC4">
              <w:br/>
            </w:r>
            <w:r w:rsidR="00077AE5" w:rsidRPr="00021DC4">
              <w:t xml:space="preserve">Pflege (nach der Arbeit)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u w:val="single"/>
              </w:rPr>
              <w:fldChar w:fldCharType="end"/>
            </w:r>
            <w:bookmarkEnd w:id="7"/>
          </w:p>
          <w:p w14:paraId="719C8437" w14:textId="78EFC123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Am Arbeitsplatz nicht rauchen, essen oder trinken und hier keine Lebensmittel</w:t>
            </w:r>
            <w:r w:rsidR="00077AE5" w:rsidRPr="00021DC4">
              <w:br/>
              <w:t>aufbewahren</w:t>
            </w:r>
          </w:p>
          <w:p w14:paraId="0A16BECE" w14:textId="20D1667C" w:rsidR="00D45CA8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Sonstige Zündquellen (Brennerflamme, Schweißarbeiten u.</w:t>
            </w:r>
            <w:r w:rsidR="00F42F6D" w:rsidRPr="00021DC4">
              <w:rPr>
                <w:rFonts w:cs="Arial"/>
                <w:w w:val="80"/>
              </w:rPr>
              <w:t> </w:t>
            </w:r>
            <w:r w:rsidR="00077AE5" w:rsidRPr="00021DC4">
              <w:t>a.) fernhalten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5A2A86C" w14:textId="22C385B2" w:rsidR="00D45CA8" w:rsidRPr="00021DC4" w:rsidRDefault="00077AE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21DC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69C3B06" wp14:editId="57EA3A9E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21DC4" w14:paraId="286010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DC4222E" w14:textId="77777777" w:rsidR="00D45CA8" w:rsidRPr="00021DC4" w:rsidRDefault="00D45CA8" w:rsidP="00021DC4">
            <w:pPr>
              <w:pStyle w:val="berschrift3"/>
            </w:pPr>
            <w:r w:rsidRPr="00021DC4">
              <w:t>Verhalten im Gefahrfall</w:t>
            </w:r>
          </w:p>
        </w:tc>
      </w:tr>
      <w:tr w:rsidR="00D45CA8" w:rsidRPr="00021DC4" w14:paraId="34724944" w14:textId="77777777" w:rsidTr="00077AE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6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86FB859" w14:textId="77777777" w:rsidR="00D45CA8" w:rsidRPr="00021DC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D8C8418" w14:textId="1C5565CF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 xml:space="preserve">Verschüttetes mit Bindemittel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u w:val="single"/>
              </w:rPr>
              <w:fldChar w:fldCharType="end"/>
            </w:r>
            <w:bookmarkEnd w:id="8"/>
            <w:r w:rsidR="00077AE5" w:rsidRPr="00021DC4">
              <w:t xml:space="preserve">  aufnehmen und in</w:t>
            </w:r>
            <w:r w:rsidR="00077AE5" w:rsidRPr="00021DC4">
              <w:br/>
              <w:t xml:space="preserve">Sammelbehälter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u w:val="single"/>
              </w:rPr>
              <w:fldChar w:fldCharType="end"/>
            </w:r>
            <w:bookmarkEnd w:id="9"/>
            <w:r w:rsidR="00077AE5" w:rsidRPr="00021DC4">
              <w:t xml:space="preserve">  geben; Schutzhandschuhe (s.</w:t>
            </w:r>
            <w:r w:rsidR="00F42F6D" w:rsidRPr="00021DC4">
              <w:rPr>
                <w:rFonts w:cs="Arial"/>
                <w:w w:val="80"/>
              </w:rPr>
              <w:t> </w:t>
            </w:r>
            <w:r w:rsidR="00077AE5" w:rsidRPr="00021DC4">
              <w:t>o.) tragen</w:t>
            </w:r>
          </w:p>
          <w:p w14:paraId="0F0B7F66" w14:textId="132F89F9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 xml:space="preserve">Im Brandfall: Vorhandene Feuerlöscher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noProof/>
                <w:u w:val="single"/>
              </w:rPr>
              <w:t> </w:t>
            </w:r>
            <w:r w:rsidR="00077AE5" w:rsidRPr="00021DC4">
              <w:rPr>
                <w:u w:val="single"/>
              </w:rPr>
              <w:fldChar w:fldCharType="end"/>
            </w:r>
            <w:bookmarkEnd w:id="10"/>
            <w:r w:rsidR="00077AE5" w:rsidRPr="00021DC4">
              <w:t xml:space="preserve">  benutzen,</w:t>
            </w:r>
            <w:r w:rsidR="00077AE5" w:rsidRPr="00021DC4">
              <w:br/>
              <w:t xml:space="preserve">Vorgesetzten informieren </w:t>
            </w:r>
          </w:p>
          <w:p w14:paraId="40FFE7F4" w14:textId="144D8D2C" w:rsidR="00D45CA8" w:rsidRPr="00021DC4" w:rsidRDefault="00077AE5" w:rsidP="00800D44">
            <w:pPr>
              <w:pStyle w:val="Notruf"/>
              <w:spacing w:before="0"/>
              <w:rPr>
                <w:rFonts w:ascii="Source Sans 3" w:hAnsi="Source Sans 3"/>
              </w:rPr>
            </w:pPr>
            <w:r w:rsidRPr="00021DC4">
              <w:rPr>
                <w:rFonts w:ascii="Source Sans 3" w:hAnsi="Source Sans 3"/>
              </w:rPr>
              <w:t>Notruf</w:t>
            </w:r>
            <w:r w:rsidRPr="00021DC4">
              <w:rPr>
                <w:rFonts w:ascii="Source Sans 3" w:hAnsi="Source Sans 3"/>
                <w:sz w:val="20"/>
              </w:rPr>
              <w:t xml:space="preserve">  </w:t>
            </w:r>
            <w:r w:rsidRPr="00021DC4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21DC4">
              <w:rPr>
                <w:rFonts w:ascii="Source Sans 3" w:hAnsi="Source Sans 3"/>
              </w:rPr>
              <w:instrText xml:space="preserve"> FORMTEXT </w:instrText>
            </w:r>
            <w:r w:rsidRPr="00021DC4">
              <w:rPr>
                <w:rFonts w:ascii="Source Sans 3" w:hAnsi="Source Sans 3"/>
              </w:rPr>
            </w:r>
            <w:r w:rsidRPr="00021DC4">
              <w:rPr>
                <w:rFonts w:ascii="Source Sans 3" w:hAnsi="Source Sans 3"/>
              </w:rPr>
              <w:fldChar w:fldCharType="separate"/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</w:rPr>
              <w:fldChar w:fldCharType="end"/>
            </w:r>
            <w:bookmarkEnd w:id="11"/>
          </w:p>
        </w:tc>
      </w:tr>
      <w:tr w:rsidR="00D45CA8" w:rsidRPr="00021DC4" w14:paraId="63A50D4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F719670" w14:textId="77777777" w:rsidR="00D45CA8" w:rsidRPr="00021DC4" w:rsidRDefault="00D45CA8" w:rsidP="00021DC4">
            <w:pPr>
              <w:pStyle w:val="berschrift3"/>
            </w:pPr>
            <w:r w:rsidRPr="00021DC4">
              <w:t>Erste Hilfe</w:t>
            </w:r>
          </w:p>
        </w:tc>
      </w:tr>
      <w:tr w:rsidR="00D45CA8" w:rsidRPr="00021DC4" w14:paraId="3F21F815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DFAEDF3" w14:textId="77777777" w:rsidR="00D45CA8" w:rsidRPr="00021DC4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21DC4">
              <w:rPr>
                <w:rFonts w:ascii="Source Sans 3" w:hAnsi="Source Sans 3"/>
                <w:noProof/>
              </w:rPr>
              <w:drawing>
                <wp:inline distT="0" distB="0" distL="0" distR="0" wp14:anchorId="4CD31434" wp14:editId="58BAE07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2CB0556" w14:textId="21CCCBC8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Spritzer im Auge sofort mit viel Wasser (Augenspüleinrichtung) ausspülen</w:t>
            </w:r>
          </w:p>
          <w:p w14:paraId="419862EC" w14:textId="48B28595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Hautkontakt: mit Hautreinigungsmittel (s.</w:t>
            </w:r>
            <w:r w:rsidR="00F42F6D" w:rsidRPr="00021DC4">
              <w:rPr>
                <w:rFonts w:cs="Arial"/>
                <w:w w:val="80"/>
              </w:rPr>
              <w:t> </w:t>
            </w:r>
            <w:r w:rsidR="00077AE5" w:rsidRPr="00021DC4">
              <w:t>o.) unter fließendem Wasser reinigen</w:t>
            </w:r>
          </w:p>
          <w:p w14:paraId="0E17D7CC" w14:textId="03BB7B60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Durchtränkte Kleidung sofort wechseln</w:t>
            </w:r>
          </w:p>
          <w:p w14:paraId="43BE7258" w14:textId="4A78C7F9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>Bei Benommenheit oder Atembeschwerden Vorgesetzten informieren</w:t>
            </w:r>
          </w:p>
          <w:p w14:paraId="1D78D221" w14:textId="4A4BF2ED" w:rsidR="00D45CA8" w:rsidRPr="00021DC4" w:rsidRDefault="00872D6F" w:rsidP="00800D44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021DC4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21DC4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DC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21DC4">
              <w:rPr>
                <w:rFonts w:ascii="Source Sans 3" w:hAnsi="Source Sans 3"/>
                <w:sz w:val="20"/>
                <w:szCs w:val="20"/>
              </w:rPr>
            </w:r>
            <w:r w:rsidRPr="00021DC4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021DC4">
              <w:rPr>
                <w:rFonts w:ascii="Source Sans 3" w:hAnsi="Source Sans 3"/>
                <w:sz w:val="20"/>
                <w:szCs w:val="20"/>
              </w:rPr>
              <w:tab/>
            </w:r>
            <w:r w:rsidR="00800D44">
              <w:rPr>
                <w:rFonts w:ascii="Source Sans 3" w:hAnsi="Source Sans 3"/>
                <w:sz w:val="20"/>
                <w:szCs w:val="20"/>
              </w:rPr>
              <w:tab/>
            </w:r>
            <w:r w:rsidRPr="00021DC4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021DC4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21DC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21DC4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21DC4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1DC4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21DC4" w14:paraId="7BAEFDB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5370B08" w14:textId="77777777" w:rsidR="00D45CA8" w:rsidRPr="00021DC4" w:rsidRDefault="00D45CA8" w:rsidP="00021DC4">
            <w:pPr>
              <w:pStyle w:val="berschrift3"/>
            </w:pPr>
            <w:r w:rsidRPr="00021DC4">
              <w:t>Sachgerechte Entsorgung</w:t>
            </w:r>
          </w:p>
        </w:tc>
      </w:tr>
      <w:tr w:rsidR="00D45CA8" w:rsidRPr="00021DC4" w14:paraId="5E1FED85" w14:textId="77777777" w:rsidTr="00800D4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4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348E83F" w14:textId="77777777" w:rsidR="00D45CA8" w:rsidRPr="00021DC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2" w:name="Temp"/>
            <w:bookmarkEnd w:id="1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5FD9B25" w14:textId="169C7AD8" w:rsidR="00077AE5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 xml:space="preserve">Durchtränkte Lappen und Bindemittel in Sammelbehälter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fldChar w:fldCharType="end"/>
            </w:r>
            <w:bookmarkEnd w:id="13"/>
            <w:r w:rsidR="00077AE5" w:rsidRPr="00021DC4">
              <w:br/>
              <w:t>geben</w:t>
            </w:r>
          </w:p>
          <w:p w14:paraId="1F026F5D" w14:textId="0C216CB7" w:rsidR="00D45CA8" w:rsidRPr="00021DC4" w:rsidRDefault="00800D44" w:rsidP="00800D4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077AE5" w:rsidRPr="00021DC4">
              <w:t xml:space="preserve">Volle Sammelbehälter von 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fldChar w:fldCharType="end"/>
            </w:r>
            <w:bookmarkEnd w:id="14"/>
            <w:r w:rsidR="00077AE5" w:rsidRPr="00021DC4">
              <w:t xml:space="preserve">  Tel.: </w:t>
            </w:r>
            <w:r w:rsidR="00077AE5" w:rsidRPr="00021DC4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077AE5" w:rsidRPr="00021DC4">
              <w:rPr>
                <w:u w:val="single"/>
              </w:rPr>
              <w:instrText xml:space="preserve"> FORMTEXT </w:instrText>
            </w:r>
            <w:r w:rsidR="00077AE5" w:rsidRPr="00021DC4">
              <w:rPr>
                <w:u w:val="single"/>
              </w:rPr>
            </w:r>
            <w:r w:rsidR="00077AE5" w:rsidRPr="00021DC4">
              <w:rPr>
                <w:u w:val="single"/>
              </w:rPr>
              <w:fldChar w:fldCharType="separate"/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rPr>
                <w:u w:val="single"/>
              </w:rPr>
              <w:t> </w:t>
            </w:r>
            <w:r w:rsidR="00077AE5" w:rsidRPr="00021DC4">
              <w:fldChar w:fldCharType="end"/>
            </w:r>
            <w:bookmarkEnd w:id="15"/>
            <w:r w:rsidR="00077AE5" w:rsidRPr="00021DC4">
              <w:t xml:space="preserve">  abholen lassen</w:t>
            </w:r>
          </w:p>
          <w:p w14:paraId="3B76F849" w14:textId="77777777" w:rsidR="00872D6F" w:rsidRPr="00021DC4" w:rsidRDefault="00872D6F" w:rsidP="00800D44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021DC4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21DC4">
              <w:rPr>
                <w:rFonts w:ascii="Source Sans 3" w:hAnsi="Source Sans 3"/>
                <w:color w:val="000000"/>
              </w:rPr>
              <w:t xml:space="preserve"> </w:t>
            </w:r>
            <w:r w:rsidRPr="00021DC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DC4">
              <w:rPr>
                <w:rFonts w:ascii="Source Sans 3" w:hAnsi="Source Sans 3"/>
              </w:rPr>
              <w:instrText xml:space="preserve"> FORMTEXT </w:instrText>
            </w:r>
            <w:r w:rsidRPr="00021DC4">
              <w:rPr>
                <w:rFonts w:ascii="Source Sans 3" w:hAnsi="Source Sans 3"/>
              </w:rPr>
            </w:r>
            <w:r w:rsidRPr="00021DC4">
              <w:rPr>
                <w:rFonts w:ascii="Source Sans 3" w:hAnsi="Source Sans 3"/>
              </w:rPr>
              <w:fldChar w:fldCharType="separate"/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</w:rPr>
              <w:fldChar w:fldCharType="end"/>
            </w:r>
            <w:r w:rsidRPr="00021DC4">
              <w:rPr>
                <w:rFonts w:ascii="Source Sans 3" w:hAnsi="Source Sans 3"/>
                <w:color w:val="000000"/>
              </w:rPr>
              <w:tab/>
            </w:r>
            <w:r w:rsidRPr="00021DC4">
              <w:rPr>
                <w:rFonts w:ascii="Source Sans 3" w:hAnsi="Source Sans 3"/>
                <w:color w:val="000000"/>
              </w:rPr>
              <w:tab/>
            </w:r>
            <w:r w:rsidRPr="00021DC4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21DC4">
              <w:rPr>
                <w:rFonts w:ascii="Source Sans 3" w:hAnsi="Source Sans 3"/>
                <w:color w:val="000000"/>
              </w:rPr>
              <w:t xml:space="preserve"> </w:t>
            </w:r>
            <w:r w:rsidRPr="00021DC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DC4">
              <w:rPr>
                <w:rFonts w:ascii="Source Sans 3" w:hAnsi="Source Sans 3"/>
              </w:rPr>
              <w:instrText xml:space="preserve"> FORMTEXT </w:instrText>
            </w:r>
            <w:r w:rsidRPr="00021DC4">
              <w:rPr>
                <w:rFonts w:ascii="Source Sans 3" w:hAnsi="Source Sans 3"/>
              </w:rPr>
            </w:r>
            <w:r w:rsidRPr="00021DC4">
              <w:rPr>
                <w:rFonts w:ascii="Source Sans 3" w:hAnsi="Source Sans 3"/>
              </w:rPr>
              <w:fldChar w:fldCharType="separate"/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  <w:noProof/>
              </w:rPr>
              <w:t> </w:t>
            </w:r>
            <w:r w:rsidRPr="00021DC4">
              <w:rPr>
                <w:rFonts w:ascii="Source Sans 3" w:hAnsi="Source Sans 3"/>
              </w:rPr>
              <w:fldChar w:fldCharType="end"/>
            </w:r>
          </w:p>
        </w:tc>
      </w:tr>
    </w:tbl>
    <w:p w14:paraId="09E801D4" w14:textId="77777777" w:rsidR="00D45CA8" w:rsidRPr="00021DC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21DC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05454E3-1F1A-410D-B4AA-CBFE99929C1C}"/>
    <w:embedBold r:id="rId2" w:fontKey="{FB47E2E1-B0C7-4657-8A91-CFE141D11A9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E5"/>
    <w:rsid w:val="00021DC4"/>
    <w:rsid w:val="000718AA"/>
    <w:rsid w:val="00072313"/>
    <w:rsid w:val="00077AE5"/>
    <w:rsid w:val="000915F3"/>
    <w:rsid w:val="0020256F"/>
    <w:rsid w:val="002874ED"/>
    <w:rsid w:val="002B0015"/>
    <w:rsid w:val="00352514"/>
    <w:rsid w:val="003F0E4D"/>
    <w:rsid w:val="00400BC7"/>
    <w:rsid w:val="00564C7D"/>
    <w:rsid w:val="00744851"/>
    <w:rsid w:val="00800ABE"/>
    <w:rsid w:val="00800D44"/>
    <w:rsid w:val="00850334"/>
    <w:rsid w:val="008525E3"/>
    <w:rsid w:val="00872D6F"/>
    <w:rsid w:val="00991CDD"/>
    <w:rsid w:val="00A825D8"/>
    <w:rsid w:val="00AC2984"/>
    <w:rsid w:val="00AC769F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  <w:rsid w:val="00F4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AD6B9"/>
  <w15:chartTrackingRefBased/>
  <w15:docId w15:val="{4AE92DFF-6201-45BF-9BE4-13EEF074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21DC4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00D44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242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2025-07-21T14:10:00Z</dcterms:created>
  <dcterms:modified xsi:type="dcterms:W3CDTF">2026-01-05T09:43:00Z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