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2987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0B74CBA" wp14:editId="43077F5F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50EDD" w14:textId="77777777" w:rsidR="00564C7D" w:rsidRPr="00B836B7" w:rsidRDefault="00564C7D">
      <w:pPr>
        <w:spacing w:before="0"/>
        <w:rPr>
          <w:sz w:val="8"/>
        </w:rPr>
      </w:pPr>
    </w:p>
    <w:p w14:paraId="7348008F" w14:textId="77777777" w:rsidR="00564C7D" w:rsidRPr="00B836B7" w:rsidRDefault="00564C7D">
      <w:pPr>
        <w:spacing w:before="0"/>
        <w:rPr>
          <w:sz w:val="8"/>
        </w:rPr>
      </w:pPr>
    </w:p>
    <w:p w14:paraId="2C4A6AB5" w14:textId="77777777" w:rsidR="00564C7D" w:rsidRPr="00B836B7" w:rsidRDefault="00564C7D">
      <w:pPr>
        <w:spacing w:before="0"/>
        <w:rPr>
          <w:sz w:val="8"/>
        </w:rPr>
      </w:pPr>
    </w:p>
    <w:p w14:paraId="3DEC65DD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10CAD6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9E90B38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4E64DAED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1AE2679" wp14:editId="6106A3F5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F8AC5" w14:textId="77777777" w:rsidR="00B836B7" w:rsidRPr="00AC2984" w:rsidRDefault="00B836B7" w:rsidP="00AC2984">
            <w:pPr>
              <w:spacing w:before="80"/>
            </w:pPr>
          </w:p>
          <w:p w14:paraId="50EB64C8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6CCCA17" wp14:editId="0971B74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E83B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18635DA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A90562F" wp14:editId="3E4748E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C4FD0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44CCED4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FC49B1C" wp14:editId="447F6F2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9D4B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4B85541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EAB4D8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CC9B5EA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154C09A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B6DB1AF" w14:textId="0B11BA52" w:rsidR="00744851" w:rsidRPr="00AC2984" w:rsidRDefault="00744851" w:rsidP="003B2826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B2826">
              <w:t xml:space="preserve">Beschichtung </w:t>
            </w:r>
            <w:r w:rsidR="003B2826">
              <w:br/>
            </w:r>
            <w:r w:rsidR="003B2826">
              <w:t>von Textilien</w:t>
            </w:r>
          </w:p>
          <w:p w14:paraId="0A4642F8" w14:textId="466D5CEF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B2826" w:rsidRPr="003B2826">
              <w:t>Pasten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483E701" w14:textId="77777777" w:rsidR="00B836B7" w:rsidRPr="00AC2984" w:rsidRDefault="00B836B7" w:rsidP="00C9224C">
            <w:pPr>
              <w:spacing w:before="80" w:after="140"/>
            </w:pPr>
          </w:p>
          <w:p w14:paraId="1341F313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416CDFB" w14:textId="704F61F5" w:rsidR="00D45CA8" w:rsidRPr="00AC2984" w:rsidRDefault="003B2826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B065</w:t>
            </w:r>
          </w:p>
        </w:tc>
      </w:tr>
      <w:tr w:rsidR="00D45CA8" w:rsidRPr="00AC2984" w14:paraId="773F95E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C6058E8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39E4109E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D665552" w14:textId="1E992993" w:rsidR="00D45CA8" w:rsidRPr="00E118EC" w:rsidRDefault="003B2826" w:rsidP="003B2826">
            <w:pPr>
              <w:pStyle w:val="berschrift3"/>
              <w:ind w:left="1191"/>
              <w:jc w:val="left"/>
            </w:pPr>
            <w:r w:rsidRPr="003B2826">
              <w:t xml:space="preserve">Dimethylformamid (DMF) </w:t>
            </w:r>
            <w:r w:rsidRPr="003B2826">
              <w:rPr>
                <w:sz w:val="20"/>
                <w:szCs w:val="20"/>
              </w:rPr>
              <w:t>(</w:t>
            </w:r>
            <w:proofErr w:type="gramStart"/>
            <w:r w:rsidRPr="003B2826">
              <w:rPr>
                <w:sz w:val="20"/>
                <w:szCs w:val="20"/>
              </w:rPr>
              <w:t>N,N</w:t>
            </w:r>
            <w:proofErr w:type="gramEnd"/>
            <w:r w:rsidRPr="003B2826">
              <w:rPr>
                <w:sz w:val="20"/>
                <w:szCs w:val="20"/>
              </w:rPr>
              <w:t>-Dimethylformamid)</w:t>
            </w:r>
            <w:r w:rsidRPr="003B2826">
              <w:t xml:space="preserve"> </w:t>
            </w:r>
            <w:r w:rsidRPr="003B2826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26">
              <w:rPr>
                <w:u w:val="single"/>
              </w:rPr>
              <w:instrText xml:space="preserve"> FORMTEXT </w:instrText>
            </w:r>
            <w:r w:rsidRPr="003B2826">
              <w:rPr>
                <w:u w:val="single"/>
              </w:rPr>
            </w:r>
            <w:r w:rsidRPr="003B2826">
              <w:rPr>
                <w:u w:val="single"/>
              </w:rPr>
              <w:fldChar w:fldCharType="separate"/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fldChar w:fldCharType="end"/>
            </w:r>
          </w:p>
        </w:tc>
      </w:tr>
      <w:tr w:rsidR="00D45CA8" w:rsidRPr="00AC2984" w14:paraId="26683AC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D5E5177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0FF28A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7A43B44" w14:textId="21D65699" w:rsidR="00D45CA8" w:rsidRDefault="003B2826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7734616" wp14:editId="3B814B91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2580D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440FE9A" w14:textId="77777777" w:rsidR="003B2826" w:rsidRDefault="003B2826" w:rsidP="003B2826">
            <w:pPr>
              <w:pStyle w:val="Aufzhlung1"/>
            </w:pPr>
            <w:r>
              <w:t>Verursacht Gesundheitsschäden beim Einatmen</w:t>
            </w:r>
          </w:p>
          <w:p w14:paraId="7C745007" w14:textId="77777777" w:rsidR="003B2826" w:rsidRDefault="003B2826" w:rsidP="003B2826">
            <w:pPr>
              <w:pStyle w:val="Aufzhlung1"/>
            </w:pPr>
            <w:r>
              <w:t>Gesundheitsschädlich bei Hautberührung</w:t>
            </w:r>
          </w:p>
          <w:p w14:paraId="152F26F0" w14:textId="77777777" w:rsidR="003B2826" w:rsidRDefault="003B2826" w:rsidP="003B2826">
            <w:pPr>
              <w:pStyle w:val="Aufzhlung1"/>
            </w:pPr>
            <w:r>
              <w:t>Freiwerdende Dämpfe können zu Augenschädigungen führen</w:t>
            </w:r>
          </w:p>
          <w:p w14:paraId="1D78B4FB" w14:textId="4CF58B8B" w:rsidR="00E118EC" w:rsidRPr="00AC2984" w:rsidRDefault="003B2826" w:rsidP="003B2826">
            <w:pPr>
              <w:pStyle w:val="Aufzhlung1"/>
            </w:pPr>
            <w:r>
              <w:t>Bei schwangeren Frauen besteht das Risiko einer Schädigung der Leibe</w:t>
            </w:r>
            <w:r>
              <w:t>s</w:t>
            </w:r>
            <w:r>
              <w:t>frucht selbst bei Einhaltung der Grenzwerte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AC3B4E2" w14:textId="48E8D48E" w:rsidR="00D45CA8" w:rsidRPr="00CF1947" w:rsidRDefault="003B282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01B8323" wp14:editId="707BF511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E53BB8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7C8683C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0091C10" w14:textId="77777777" w:rsidTr="003B28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3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C9794D0" w14:textId="77777777" w:rsidR="00D45CA8" w:rsidRDefault="003B282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03939B6" wp14:editId="471CB2A3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D5D3E" w14:textId="038B9A43" w:rsidR="003B2826" w:rsidRPr="00AC2984" w:rsidRDefault="003B282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DB844D1" wp14:editId="09158198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EF12C91" w14:textId="77777777" w:rsidR="003B2826" w:rsidRPr="003B2826" w:rsidRDefault="003B2826" w:rsidP="003B2826">
            <w:pPr>
              <w:pStyle w:val="Aufzhlung1"/>
            </w:pPr>
            <w:r w:rsidRPr="003B2826">
              <w:t>Bei Arbeiten mit Dimethylformamid geeignete lösemittelbeständige Schutzhandschuhe z.B. Butylkautschuk – Butyl: 0,5 mm und dichtsitzende Schutzbrille tragen</w:t>
            </w:r>
          </w:p>
          <w:p w14:paraId="2547680E" w14:textId="0F5701D6" w:rsidR="003B2826" w:rsidRPr="003B2826" w:rsidRDefault="003B2826" w:rsidP="003B2826">
            <w:pPr>
              <w:pStyle w:val="Aufzhlung1"/>
            </w:pPr>
            <w:r w:rsidRPr="003B2826">
              <w:t>Werdende Mütter dürfen nicht mit Dimethylformamid arbeiten</w:t>
            </w:r>
          </w:p>
          <w:p w14:paraId="3F6FAF76" w14:textId="77777777" w:rsidR="003B2826" w:rsidRPr="003B2826" w:rsidRDefault="003B2826" w:rsidP="003B2826">
            <w:pPr>
              <w:pStyle w:val="Aufzhlung1"/>
            </w:pPr>
            <w:r w:rsidRPr="003B2826">
              <w:t xml:space="preserve">Hautschutz benutzen: Schutz (vor der Arbeit) </w:t>
            </w:r>
            <w:r w:rsidRPr="003B282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2826">
              <w:rPr>
                <w:u w:val="single"/>
              </w:rPr>
              <w:instrText xml:space="preserve"> FORMTEXT </w:instrText>
            </w:r>
            <w:r w:rsidRPr="003B2826">
              <w:rPr>
                <w:u w:val="single"/>
              </w:rPr>
            </w:r>
            <w:r w:rsidRPr="003B2826">
              <w:rPr>
                <w:u w:val="single"/>
              </w:rPr>
              <w:fldChar w:fldCharType="separate"/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fldChar w:fldCharType="end"/>
            </w:r>
            <w:r w:rsidRPr="003B2826">
              <w:t xml:space="preserve"> Reinigung (vor </w:t>
            </w:r>
            <w:r w:rsidRPr="003B2826">
              <w:br/>
              <w:t xml:space="preserve">Pausen und Arbeitsschluss) </w:t>
            </w:r>
            <w:r w:rsidRPr="003B282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2826">
              <w:rPr>
                <w:u w:val="single"/>
              </w:rPr>
              <w:instrText xml:space="preserve"> FORMTEXT </w:instrText>
            </w:r>
            <w:r w:rsidRPr="003B2826">
              <w:rPr>
                <w:u w:val="single"/>
              </w:rPr>
            </w:r>
            <w:r w:rsidRPr="003B2826">
              <w:rPr>
                <w:u w:val="single"/>
              </w:rPr>
              <w:fldChar w:fldCharType="separate"/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fldChar w:fldCharType="end"/>
            </w:r>
            <w:r w:rsidRPr="003B2826">
              <w:t xml:space="preserve"> Pflege (nach der Arbeit) </w:t>
            </w:r>
            <w:r w:rsidRPr="003B282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2826">
              <w:rPr>
                <w:u w:val="single"/>
              </w:rPr>
              <w:instrText xml:space="preserve"> FORMTEXT </w:instrText>
            </w:r>
            <w:r w:rsidRPr="003B2826">
              <w:rPr>
                <w:u w:val="single"/>
              </w:rPr>
            </w:r>
            <w:r w:rsidRPr="003B2826">
              <w:rPr>
                <w:u w:val="single"/>
              </w:rPr>
              <w:fldChar w:fldCharType="separate"/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rPr>
                <w:u w:val="single"/>
              </w:rPr>
              <w:t> </w:t>
            </w:r>
            <w:r w:rsidRPr="003B2826">
              <w:fldChar w:fldCharType="end"/>
            </w:r>
          </w:p>
          <w:p w14:paraId="0BFEE666" w14:textId="17EE2C7C" w:rsidR="00D45CA8" w:rsidRPr="00AC2984" w:rsidRDefault="003B2826" w:rsidP="003B2826">
            <w:pPr>
              <w:pStyle w:val="Aufzhlung1"/>
            </w:pPr>
            <w:r w:rsidRPr="003B2826">
              <w:t xml:space="preserve">Am Arbeitsplatz nicht rauchen, essen oder trinken und hier keine </w:t>
            </w:r>
            <w:r w:rsidRPr="003B2826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CD9867C" w14:textId="790283D9" w:rsidR="00D45CA8" w:rsidRPr="00CF1947" w:rsidRDefault="003B282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B650A73" wp14:editId="7006A833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6A6454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8866390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FE7872F" w14:textId="77777777" w:rsidTr="003B28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6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3BDB1CD" w14:textId="390214FC" w:rsidR="00D45CA8" w:rsidRPr="00AC2984" w:rsidRDefault="003B2826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1FAE3BC7" wp14:editId="241BB22F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C6BCE78" w14:textId="77777777" w:rsidR="003B2826" w:rsidRDefault="003B2826" w:rsidP="003B2826">
            <w:pPr>
              <w:pStyle w:val="Aufzhlung1"/>
            </w:pPr>
            <w:r>
              <w:t xml:space="preserve">Bei Auftreten größerer Dampfmengen oder Nebel Gefahrenbereich </w:t>
            </w:r>
            <w:r>
              <w:br/>
              <w:t>sofort verlassen</w:t>
            </w:r>
          </w:p>
          <w:p w14:paraId="1EDC83F3" w14:textId="77777777" w:rsidR="003B2826" w:rsidRDefault="003B2826" w:rsidP="003B2826">
            <w:pPr>
              <w:pStyle w:val="Aufzhlung1"/>
            </w:pPr>
            <w:r>
              <w:t>Atemschutzvollmaske mit Gasfilter A2 (braun) bis 0,5 Vol.%</w:t>
            </w:r>
            <w:r>
              <w:br/>
              <w:t>bzw. A3 bis 1 Vol.% im Gefahrenbereich tragen</w:t>
            </w:r>
          </w:p>
          <w:p w14:paraId="0CBEB727" w14:textId="77777777" w:rsidR="003B2826" w:rsidRDefault="003B2826" w:rsidP="003B2826">
            <w:pPr>
              <w:pStyle w:val="Aufzhlung1"/>
            </w:pPr>
            <w:r>
              <w:t>Bei unklaren Verhältnissen umgebungsunabhängiges Atemschutzgerät tr</w:t>
            </w:r>
            <w:r>
              <w:t>a</w:t>
            </w:r>
            <w:r>
              <w:t>gen</w:t>
            </w:r>
          </w:p>
          <w:p w14:paraId="0B851DA6" w14:textId="77777777" w:rsidR="003B2826" w:rsidRDefault="003B2826" w:rsidP="003B2826">
            <w:pPr>
              <w:pStyle w:val="Aufzhlung1"/>
              <w:rPr>
                <w:color w:val="000000"/>
              </w:rPr>
            </w:pPr>
            <w:r>
              <w:t>Kleinere Mengen mit sehr viel Wasser fortspülen</w:t>
            </w:r>
          </w:p>
          <w:p w14:paraId="2F5AF7F7" w14:textId="0CCF31EA" w:rsidR="00D45CA8" w:rsidRPr="00AC2984" w:rsidRDefault="003B2826" w:rsidP="003B2826">
            <w:pPr>
              <w:pStyle w:val="Notruf"/>
            </w:pPr>
            <w:r>
              <w:t xml:space="preserve">Notruf:  </w:t>
            </w:r>
            <w:r w:rsidRPr="008C60A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60AF">
              <w:instrText xml:space="preserve"> </w:instrText>
            </w:r>
            <w:r>
              <w:instrText>FORMTEXT</w:instrText>
            </w:r>
            <w:r w:rsidRPr="008C60AF">
              <w:instrText xml:space="preserve"> </w:instrText>
            </w:r>
            <w:r w:rsidRPr="008C60AF">
              <w:fldChar w:fldCharType="separate"/>
            </w:r>
            <w:r w:rsidRPr="008C60AF">
              <w:rPr>
                <w:noProof/>
              </w:rPr>
              <w:t> </w:t>
            </w:r>
            <w:r w:rsidRPr="008C60AF">
              <w:rPr>
                <w:noProof/>
              </w:rPr>
              <w:t> </w:t>
            </w:r>
            <w:r w:rsidRPr="008C60AF">
              <w:rPr>
                <w:noProof/>
              </w:rPr>
              <w:t> </w:t>
            </w:r>
            <w:r w:rsidRPr="008C60AF">
              <w:rPr>
                <w:noProof/>
              </w:rPr>
              <w:t> </w:t>
            </w:r>
            <w:r w:rsidRPr="008C60AF">
              <w:rPr>
                <w:noProof/>
              </w:rPr>
              <w:t> </w:t>
            </w:r>
            <w:r w:rsidRPr="008C60AF">
              <w:fldChar w:fldCharType="end"/>
            </w:r>
          </w:p>
        </w:tc>
      </w:tr>
      <w:tr w:rsidR="00D45CA8" w:rsidRPr="00AC2984" w14:paraId="4D6D2AD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03A08B8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6B45B58C" w14:textId="77777777" w:rsidTr="003B28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7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0129769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7D890F9" wp14:editId="7A3E7DD1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370E3E9" w14:textId="77777777" w:rsidR="003B2826" w:rsidRPr="003B2826" w:rsidRDefault="003B2826" w:rsidP="003B2826">
            <w:pPr>
              <w:pStyle w:val="Aufzhlung1"/>
            </w:pPr>
            <w:r w:rsidRPr="003B2826">
              <w:t>Benetzte Kleidung sofort entfernen</w:t>
            </w:r>
          </w:p>
          <w:p w14:paraId="1CE4192B" w14:textId="77777777" w:rsidR="003B2826" w:rsidRPr="003B2826" w:rsidRDefault="003B2826" w:rsidP="003B2826">
            <w:pPr>
              <w:pStyle w:val="Aufzhlung1"/>
            </w:pPr>
            <w:r w:rsidRPr="003B2826">
              <w:t>Betroffene Haut sofort mit viel Wasser ca. 10 Minuten waschen</w:t>
            </w:r>
          </w:p>
          <w:p w14:paraId="75A650F2" w14:textId="77777777" w:rsidR="003B2826" w:rsidRPr="003B2826" w:rsidRDefault="003B2826" w:rsidP="003B2826">
            <w:pPr>
              <w:pStyle w:val="Aufzhlung1"/>
            </w:pPr>
            <w:r w:rsidRPr="003B2826">
              <w:t xml:space="preserve">Bei Augenkontakt mit Augendusche oder fließendem Wasser bei gut </w:t>
            </w:r>
            <w:r w:rsidRPr="003B2826">
              <w:br/>
              <w:t>geöffnetem Lid mindestens 10 Minuten spülen</w:t>
            </w:r>
          </w:p>
          <w:p w14:paraId="087C5B50" w14:textId="77777777" w:rsidR="003B2826" w:rsidRPr="003B2826" w:rsidRDefault="003B2826" w:rsidP="003B2826">
            <w:pPr>
              <w:pStyle w:val="Aufzhlung1"/>
            </w:pPr>
            <w:r w:rsidRPr="003B2826">
              <w:t>Ersthelfer verständigen und sofort Arzt aufsuchen</w:t>
            </w:r>
          </w:p>
          <w:p w14:paraId="1586B11F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7EC7E4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C529A0B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6F824FF0" w14:textId="77777777" w:rsidTr="003B28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6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06B51B06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CDA759E" w14:textId="12678575" w:rsidR="00D45CA8" w:rsidRDefault="003B2826" w:rsidP="003B2826">
            <w:pPr>
              <w:pStyle w:val="Aufzhlung1"/>
            </w:pPr>
            <w:r w:rsidRPr="003B2826">
              <w:t>Restmengen sammeln und der ordnungsgemäßen Entsorgung zuführen</w:t>
            </w:r>
          </w:p>
          <w:p w14:paraId="13DF1055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54199D4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A142A6"/>
    <w:multiLevelType w:val="hybridMultilevel"/>
    <w:tmpl w:val="14D6C4B6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D07B00"/>
    <w:multiLevelType w:val="hybridMultilevel"/>
    <w:tmpl w:val="F664DFFA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48C1"/>
    <w:multiLevelType w:val="singleLevel"/>
    <w:tmpl w:val="3CE0D7D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5" w15:restartNumberingAfterBreak="0">
    <w:nsid w:val="4B2D35C4"/>
    <w:multiLevelType w:val="hybridMultilevel"/>
    <w:tmpl w:val="AA34FFC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02F50"/>
    <w:multiLevelType w:val="hybridMultilevel"/>
    <w:tmpl w:val="8126F60A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26"/>
    <w:rsid w:val="000718AA"/>
    <w:rsid w:val="00072313"/>
    <w:rsid w:val="000915F3"/>
    <w:rsid w:val="0020256F"/>
    <w:rsid w:val="002874ED"/>
    <w:rsid w:val="002B0015"/>
    <w:rsid w:val="00352514"/>
    <w:rsid w:val="003B2826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E1F7B"/>
  <w15:chartTrackingRefBased/>
  <w15:docId w15:val="{1B9373C1-091B-44FB-85D1-7246A3E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2025-07-24T10:10:00Z</dcterms:created>
  <dcterms:modified xsi:type="dcterms:W3CDTF">2025-07-24T10:14:00Z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