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24A8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4C7A33C6" wp14:editId="07211D4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048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9AC153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9B7058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D5C9D8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51443F2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0E6C27BB" w14:textId="77777777" w:rsidTr="007A7809">
        <w:trPr>
          <w:trHeight w:val="2183"/>
        </w:trPr>
        <w:tc>
          <w:tcPr>
            <w:tcW w:w="4526" w:type="dxa"/>
            <w:gridSpan w:val="3"/>
          </w:tcPr>
          <w:p w14:paraId="557F7726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1C6C16CA" wp14:editId="79B3047E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0ADDA6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9E5F1E9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C0500E" wp14:editId="63CC13B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D18B97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457E51DC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CF2CD" wp14:editId="1C9B7978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B2856F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1A173313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8F9FA7" wp14:editId="07EC7FD8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F66775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070F24B1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6AFF4409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5DE1EDC7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F6BC356" w14:textId="1403F6AD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F14176" wp14:editId="406903FD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97FD2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3E28F4" w:rsidRPr="003E28F4">
              <w:t>Hochfrequenztrockner</w:t>
            </w:r>
          </w:p>
          <w:p w14:paraId="24317E21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CADCA0" wp14:editId="5C7EA630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EF747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19C08132" w14:textId="77777777" w:rsidR="00C108A5" w:rsidRPr="007A7809" w:rsidRDefault="00C108A5" w:rsidP="007A7809">
            <w:pPr>
              <w:spacing w:before="0" w:after="200"/>
            </w:pPr>
          </w:p>
          <w:p w14:paraId="09292067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09CCBC9A" w14:textId="77DB914D" w:rsidR="00455E1E" w:rsidRPr="007A7809" w:rsidRDefault="003E28F4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B139</w:t>
            </w:r>
          </w:p>
        </w:tc>
      </w:tr>
      <w:tr w:rsidR="005C07E8" w:rsidRPr="007A7809" w14:paraId="4924A10A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63CE4DB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2A249ADF" w14:textId="77777777" w:rsidTr="003E28F4">
        <w:trPr>
          <w:trHeight w:val="667"/>
        </w:trPr>
        <w:tc>
          <w:tcPr>
            <w:tcW w:w="10206" w:type="dxa"/>
            <w:gridSpan w:val="6"/>
            <w:vAlign w:val="center"/>
          </w:tcPr>
          <w:p w14:paraId="1D42E3A9" w14:textId="41B45355" w:rsidR="00455E1E" w:rsidRPr="0061164B" w:rsidRDefault="003E28F4" w:rsidP="003E28F4">
            <w:pPr>
              <w:pStyle w:val="berschrift1"/>
              <w:ind w:left="1191"/>
              <w:jc w:val="left"/>
            </w:pPr>
            <w:r w:rsidRPr="003E28F4">
              <w:t>Bedienen des Hochfrequenztrockners</w:t>
            </w:r>
          </w:p>
        </w:tc>
      </w:tr>
      <w:tr w:rsidR="00C108A5" w:rsidRPr="007A7809" w14:paraId="563C17A6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95613A2" w14:textId="5A743482" w:rsidR="00C108A5" w:rsidRPr="007A7809" w:rsidRDefault="003E28F4" w:rsidP="00995423">
            <w:pPr>
              <w:pStyle w:val="berschrift2"/>
            </w:pPr>
            <w:r w:rsidRPr="003E28F4">
              <w:t>Gefahren für Mensch und Umwelt</w:t>
            </w:r>
          </w:p>
        </w:tc>
      </w:tr>
      <w:tr w:rsidR="005C07E8" w:rsidRPr="007A7809" w14:paraId="18E1FECD" w14:textId="77777777" w:rsidTr="003E28F4">
        <w:trPr>
          <w:trHeight w:val="1758"/>
        </w:trPr>
        <w:tc>
          <w:tcPr>
            <w:tcW w:w="1204" w:type="dxa"/>
            <w:gridSpan w:val="2"/>
            <w:shd w:val="clear" w:color="auto" w:fill="FFFFFF"/>
          </w:tcPr>
          <w:p w14:paraId="5A64276D" w14:textId="102B0258" w:rsidR="005C07E8" w:rsidRPr="0061164B" w:rsidRDefault="003E28F4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3FCDD4F" wp14:editId="1DA6C746">
                  <wp:extent cx="612000" cy="533199"/>
                  <wp:effectExtent l="0" t="0" r="0" b="63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526409D2" w14:textId="77777777" w:rsidR="003E28F4" w:rsidRDefault="003E28F4" w:rsidP="003E28F4">
            <w:pPr>
              <w:pStyle w:val="Aufzhlung1"/>
            </w:pPr>
            <w:r>
              <w:t xml:space="preserve">Verbrennungen/Herzstillstand durch Funkenüberschlag </w:t>
            </w:r>
            <w:r>
              <w:br/>
              <w:t>(Hochspannung an den HF-Elektroden).</w:t>
            </w:r>
          </w:p>
          <w:p w14:paraId="62D9B134" w14:textId="77777777" w:rsidR="003E28F4" w:rsidRDefault="003E28F4" w:rsidP="003E28F4">
            <w:pPr>
              <w:pStyle w:val="Aufzhlung1"/>
            </w:pPr>
            <w:r>
              <w:t>Brandgefahr durch Überhitzung der Ware.</w:t>
            </w:r>
          </w:p>
          <w:p w14:paraId="546FF1A7" w14:textId="77777777" w:rsidR="003E28F4" w:rsidRDefault="003E28F4" w:rsidP="003E28F4">
            <w:pPr>
              <w:pStyle w:val="Aufzhlung1"/>
            </w:pPr>
            <w:r>
              <w:t>Quetschen/Einziehen durch Antriebs- und Leitwalzen des Transportbandes.</w:t>
            </w:r>
          </w:p>
          <w:p w14:paraId="4F495E8F" w14:textId="659684BC" w:rsidR="00A358A6" w:rsidRPr="007A7809" w:rsidRDefault="003E28F4" w:rsidP="003E28F4">
            <w:pPr>
              <w:pStyle w:val="Aufzhlung1"/>
            </w:pPr>
            <w:r>
              <w:t>Störung der Funktion von Herzschrittmachern.</w:t>
            </w:r>
          </w:p>
        </w:tc>
        <w:tc>
          <w:tcPr>
            <w:tcW w:w="1275" w:type="dxa"/>
            <w:shd w:val="clear" w:color="auto" w:fill="auto"/>
          </w:tcPr>
          <w:p w14:paraId="4CBD653F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5128796E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30F8BAF1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6C6083BD" w14:textId="77777777" w:rsidTr="003E28F4">
        <w:trPr>
          <w:trHeight w:val="2163"/>
        </w:trPr>
        <w:tc>
          <w:tcPr>
            <w:tcW w:w="1191" w:type="dxa"/>
          </w:tcPr>
          <w:p w14:paraId="18C74E8D" w14:textId="57EDB165" w:rsidR="002C1E9B" w:rsidRPr="007A7809" w:rsidRDefault="003E28F4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35E6566F" wp14:editId="4E9AA955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57EF63E8" w14:textId="77777777" w:rsidR="003E28F4" w:rsidRPr="00045807" w:rsidRDefault="003E28F4" w:rsidP="003E28F4">
            <w:pPr>
              <w:pStyle w:val="Aufzhlung1"/>
            </w:pPr>
            <w:r>
              <w:t>Bedienung nur durch eingewiesenes Personal und nur gemäß den Arbeitsanweisungen des zuständigen Meisters.</w:t>
            </w:r>
          </w:p>
          <w:p w14:paraId="15D8A59B" w14:textId="77777777" w:rsidR="003E28F4" w:rsidRPr="00045807" w:rsidRDefault="003E28F4" w:rsidP="003E28F4">
            <w:pPr>
              <w:pStyle w:val="Aufzhlung1"/>
            </w:pPr>
            <w:r>
              <w:t>Dem Bedienpersonal sind Eingriffe in den Trockentunnel untersagt –</w:t>
            </w:r>
            <w:r>
              <w:br/>
              <w:t>auch bei abgeschalteter Anlage!</w:t>
            </w:r>
          </w:p>
          <w:p w14:paraId="3355FB7C" w14:textId="77777777" w:rsidR="003E28F4" w:rsidRPr="00045807" w:rsidRDefault="003E28F4" w:rsidP="003E28F4">
            <w:pPr>
              <w:pStyle w:val="Aufzhlung1"/>
            </w:pPr>
            <w:r>
              <w:t>Wartung, Reinigung im Bereich des Trockentunnels ausschließlich unter Aufsicht durch elektrotechnisches Fachpersonal.</w:t>
            </w:r>
          </w:p>
          <w:p w14:paraId="311D25AE" w14:textId="049D852A" w:rsidR="002C1E9B" w:rsidRPr="0061164B" w:rsidRDefault="003E28F4" w:rsidP="003E28F4">
            <w:pPr>
              <w:pStyle w:val="Aufzhlung1"/>
            </w:pPr>
            <w:r>
              <w:t>Aufenthaltsverbot für Personen mit Herzschrittmachern.</w:t>
            </w:r>
          </w:p>
        </w:tc>
        <w:tc>
          <w:tcPr>
            <w:tcW w:w="1275" w:type="dxa"/>
          </w:tcPr>
          <w:p w14:paraId="463B4F5D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3119D23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DAAEB83" w14:textId="62C33243" w:rsidR="00455E1E" w:rsidRPr="007A7809" w:rsidRDefault="003E28F4" w:rsidP="00995423">
            <w:pPr>
              <w:pStyle w:val="berschrift2"/>
            </w:pPr>
            <w:r w:rsidRPr="003E28F4">
              <w:t>Verhalten bei Störungen und im Brandfall</w:t>
            </w:r>
          </w:p>
        </w:tc>
      </w:tr>
      <w:tr w:rsidR="00455E1E" w:rsidRPr="007A7809" w14:paraId="4433F972" w14:textId="77777777" w:rsidTr="003E28F4">
        <w:trPr>
          <w:trHeight w:val="1924"/>
        </w:trPr>
        <w:tc>
          <w:tcPr>
            <w:tcW w:w="1191" w:type="dxa"/>
          </w:tcPr>
          <w:p w14:paraId="46A14DDC" w14:textId="3670F7E8" w:rsidR="00455E1E" w:rsidRPr="0061164B" w:rsidRDefault="003E28F4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4FBB5EEA" wp14:editId="489926C4">
                  <wp:extent cx="612140" cy="612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3B1DCF01" w14:textId="064C6842" w:rsidR="003E28F4" w:rsidRDefault="003E28F4" w:rsidP="003E28F4">
            <w:pPr>
              <w:pStyle w:val="Aufzhlung1"/>
            </w:pPr>
            <w:r>
              <w:rPr>
                <w:b/>
              </w:rPr>
              <w:t>Bei Störungen:</w:t>
            </w:r>
            <w:r>
              <w:br/>
              <w:t xml:space="preserve">Anlage abschalten – Meister herbeiholen – Keine eigenen Versuche zur Störungsbeseitigung </w:t>
            </w:r>
            <w:r>
              <w:br/>
              <w:t>unternehmen.</w:t>
            </w:r>
          </w:p>
          <w:p w14:paraId="3534C345" w14:textId="3C4864EC" w:rsidR="00455E1E" w:rsidRPr="007A7809" w:rsidRDefault="003E28F4" w:rsidP="003E28F4">
            <w:pPr>
              <w:pStyle w:val="Aufzhlung1"/>
            </w:pPr>
            <w:r>
              <w:rPr>
                <w:b/>
              </w:rPr>
              <w:t>Im Brandfall:</w:t>
            </w:r>
            <w:r>
              <w:br/>
              <w:t xml:space="preserve">Maschine unverzüglich leerfahren – am Hauptschalter abschalten – Löschen wie geübt – </w:t>
            </w:r>
            <w:r>
              <w:br/>
              <w:t>Vorgesetzten alarmieren.</w:t>
            </w:r>
          </w:p>
        </w:tc>
      </w:tr>
      <w:tr w:rsidR="00455E1E" w:rsidRPr="007A7809" w14:paraId="17873523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8F559EA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05D6ED27" w14:textId="77777777" w:rsidTr="003E28F4">
        <w:trPr>
          <w:trHeight w:val="2524"/>
        </w:trPr>
        <w:tc>
          <w:tcPr>
            <w:tcW w:w="1191" w:type="dxa"/>
          </w:tcPr>
          <w:p w14:paraId="390E2C00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1BA64E5" wp14:editId="66BD566B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FBABCE3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431BB7B" w14:textId="77777777" w:rsidR="003E28F4" w:rsidRPr="003E28F4" w:rsidRDefault="003E28F4" w:rsidP="003E28F4">
            <w:pPr>
              <w:pStyle w:val="Aufzhlung1"/>
            </w:pPr>
            <w:r w:rsidRPr="003E28F4">
              <w:t>Maschine abschalten (Hauptschalter).</w:t>
            </w:r>
          </w:p>
          <w:p w14:paraId="22F22FBB" w14:textId="77777777" w:rsidR="003E28F4" w:rsidRPr="003E28F4" w:rsidRDefault="003E28F4" w:rsidP="003E28F4">
            <w:pPr>
              <w:pStyle w:val="Aufzhlung1"/>
            </w:pPr>
            <w:r w:rsidRPr="003E28F4">
              <w:t>Verletzten bergen.</w:t>
            </w:r>
          </w:p>
          <w:p w14:paraId="401DEECD" w14:textId="77777777" w:rsidR="003E28F4" w:rsidRPr="003E28F4" w:rsidRDefault="003E28F4" w:rsidP="003E28F4">
            <w:pPr>
              <w:pStyle w:val="Aufzhlung1"/>
            </w:pPr>
            <w:r w:rsidRPr="003E28F4">
              <w:t>Erste Hilfe leisten (bei Atemstillstand und fehlendem Puls sofort Herz-Lungen-Wiederbelebung durchführen).</w:t>
            </w:r>
          </w:p>
          <w:p w14:paraId="69ED35D7" w14:textId="575F0E74" w:rsidR="002D4FA2" w:rsidRPr="007A7809" w:rsidRDefault="003E28F4" w:rsidP="003E28F4">
            <w:pPr>
              <w:pStyle w:val="Aufzhlung1"/>
            </w:pPr>
            <w:r w:rsidRPr="003E28F4">
              <w:t>Rettu</w:t>
            </w:r>
            <w:r w:rsidRPr="00C81564">
              <w:rPr>
                <w:color w:val="000000"/>
              </w:rPr>
              <w:t>ng einleiten.</w:t>
            </w:r>
          </w:p>
          <w:p w14:paraId="4C37702B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47C71968" w14:textId="77777777" w:rsidTr="007A7809">
        <w:tc>
          <w:tcPr>
            <w:tcW w:w="10206" w:type="dxa"/>
            <w:gridSpan w:val="6"/>
            <w:shd w:val="clear" w:color="auto" w:fill="084267"/>
          </w:tcPr>
          <w:p w14:paraId="2154A83E" w14:textId="4189BB67" w:rsidR="00455E1E" w:rsidRPr="007A7809" w:rsidRDefault="003E28F4" w:rsidP="00995423">
            <w:pPr>
              <w:pStyle w:val="berschrift2"/>
            </w:pPr>
            <w:r w:rsidRPr="003E28F4">
              <w:t>Instandhaltung, Entsorgung</w:t>
            </w:r>
          </w:p>
        </w:tc>
      </w:tr>
      <w:tr w:rsidR="00455E1E" w:rsidRPr="007A7809" w14:paraId="01F57E1F" w14:textId="77777777" w:rsidTr="003E28F4">
        <w:trPr>
          <w:trHeight w:val="1183"/>
        </w:trPr>
        <w:tc>
          <w:tcPr>
            <w:tcW w:w="1191" w:type="dxa"/>
          </w:tcPr>
          <w:p w14:paraId="3C267E2D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2BC3648F" w14:textId="620C73C5" w:rsidR="00455E1E" w:rsidRPr="007A7809" w:rsidRDefault="003E28F4" w:rsidP="003E28F4">
            <w:pPr>
              <w:pStyle w:val="Aufzhlung1"/>
            </w:pPr>
            <w:r>
              <w:t>Instandhaltung nur durch geschultes Werkstattpersonal.</w:t>
            </w:r>
          </w:p>
        </w:tc>
      </w:tr>
    </w:tbl>
    <w:p w14:paraId="41F41945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F4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E28F4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BE5243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A186B"/>
  <w15:chartTrackingRefBased/>
  <w15:docId w15:val="{FD0B4A7D-6FBD-4098-9DAE-21455F43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E5243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3E28F4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191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2025-08-04T15:04:00Z</dcterms:created>
  <dcterms:modified xsi:type="dcterms:W3CDTF">2025-08-04T15:21:00Z</dcterms:modified>
</cp:coreProperties>
</file>