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85BF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9727F4F" wp14:editId="388AFB40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BAD87" w14:textId="77777777" w:rsidR="00564C7D" w:rsidRPr="00B836B7" w:rsidRDefault="00564C7D">
      <w:pPr>
        <w:spacing w:before="0"/>
        <w:rPr>
          <w:sz w:val="8"/>
        </w:rPr>
      </w:pPr>
    </w:p>
    <w:p w14:paraId="773CF645" w14:textId="77777777" w:rsidR="00564C7D" w:rsidRPr="00B836B7" w:rsidRDefault="00564C7D">
      <w:pPr>
        <w:spacing w:before="0"/>
        <w:rPr>
          <w:sz w:val="8"/>
        </w:rPr>
      </w:pPr>
    </w:p>
    <w:p w14:paraId="78C0BA49" w14:textId="77777777" w:rsidR="00564C7D" w:rsidRPr="00B836B7" w:rsidRDefault="00564C7D">
      <w:pPr>
        <w:spacing w:before="0"/>
        <w:rPr>
          <w:sz w:val="8"/>
        </w:rPr>
      </w:pPr>
    </w:p>
    <w:p w14:paraId="14B7813A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5EE5478A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46F8C21" w14:textId="77777777" w:rsidTr="00354399">
        <w:trPr>
          <w:trHeight w:val="2295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1CF65F30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6D5A256" wp14:editId="0CC1A027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AE770D" w14:textId="77777777" w:rsidR="00B836B7" w:rsidRPr="00AC2984" w:rsidRDefault="00B836B7" w:rsidP="00AC2984">
            <w:pPr>
              <w:spacing w:before="80"/>
            </w:pPr>
          </w:p>
          <w:p w14:paraId="6A19F38E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B29A2A6" wp14:editId="0751BA23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12621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0A17385" w14:textId="6E2C368A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55E7FB1" wp14:editId="7555A53B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B74BB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F17DBD" w:rsidRPr="00F17DBD">
              <w:t>Lackiererei</w:t>
            </w:r>
          </w:p>
          <w:p w14:paraId="4CD95C21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1B0B2E7" wp14:editId="22CC4C78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E09D9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49B03B46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08DED735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67F2B982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65C3A556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1DAAD0C7" w14:textId="2B459A28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F17DBD" w:rsidRPr="00F17DBD">
              <w:t>Wasserberieselter</w:t>
            </w:r>
            <w:r w:rsidR="00F17DBD">
              <w:t xml:space="preserve"> </w:t>
            </w:r>
            <w:r w:rsidR="00F17DBD">
              <w:br/>
            </w:r>
            <w:r w:rsidR="00F17DBD" w:rsidRPr="00F17DBD">
              <w:t>Farbspritzstand</w:t>
            </w:r>
          </w:p>
          <w:p w14:paraId="3D18116C" w14:textId="672B5C58" w:rsidR="00D45CA8" w:rsidRPr="00AC2984" w:rsidRDefault="00D45CA8" w:rsidP="00F17DBD">
            <w:pPr>
              <w:spacing w:before="100" w:after="60"/>
            </w:pPr>
            <w:r w:rsidRPr="00AC2984">
              <w:t xml:space="preserve">Tätigkeit: </w:t>
            </w:r>
            <w:r w:rsidR="00F17DBD">
              <w:t xml:space="preserve">Lackieren von </w:t>
            </w:r>
            <w:r w:rsidR="00F17DBD">
              <w:br/>
            </w:r>
            <w:r w:rsidR="00F17DBD">
              <w:t>Zählergehäusen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5F613FBD" w14:textId="77777777" w:rsidR="00B836B7" w:rsidRPr="00AC2984" w:rsidRDefault="00B836B7" w:rsidP="00C9224C">
            <w:pPr>
              <w:spacing w:before="80" w:after="140"/>
            </w:pPr>
          </w:p>
          <w:p w14:paraId="30D717E4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46BC64B0" w14:textId="6A726939" w:rsidR="00D45CA8" w:rsidRPr="00AC2984" w:rsidRDefault="00F17DBD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B005</w:t>
            </w:r>
          </w:p>
        </w:tc>
      </w:tr>
      <w:tr w:rsidR="00D45CA8" w:rsidRPr="00AC2984" w14:paraId="1D82AF87" w14:textId="77777777" w:rsidTr="00354399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65F9FD0" w14:textId="77777777" w:rsidR="00D45CA8" w:rsidRPr="00AC2984" w:rsidRDefault="00D45CA8" w:rsidP="00354399">
            <w:pPr>
              <w:pStyle w:val="berschrift3"/>
              <w:spacing w:before="0" w:after="0"/>
            </w:pPr>
            <w:r w:rsidRPr="00E118EC">
              <w:t>Gefahrstoffbezeichnung</w:t>
            </w:r>
          </w:p>
        </w:tc>
      </w:tr>
      <w:tr w:rsidR="00D45CA8" w:rsidRPr="00AC2984" w14:paraId="13FF9D0C" w14:textId="77777777" w:rsidTr="0035439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39949407" w14:textId="67ED2F96" w:rsidR="00D45CA8" w:rsidRPr="00E118EC" w:rsidRDefault="00F17DBD" w:rsidP="00E118EC">
            <w:pPr>
              <w:pStyle w:val="berschrift3"/>
            </w:pPr>
            <w:r w:rsidRPr="00F17DBD">
              <w:t xml:space="preserve">Lack:  </w:t>
            </w:r>
            <w:r w:rsidRPr="00F17DBD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7DBD">
              <w:rPr>
                <w:u w:val="single"/>
              </w:rPr>
              <w:instrText xml:space="preserve"> FORMTEXT </w:instrText>
            </w:r>
            <w:r w:rsidRPr="00F17DBD">
              <w:rPr>
                <w:u w:val="single"/>
              </w:rPr>
            </w:r>
            <w:r w:rsidRPr="00F17DBD">
              <w:rPr>
                <w:u w:val="single"/>
              </w:rPr>
              <w:fldChar w:fldCharType="separate"/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fldChar w:fldCharType="end"/>
            </w:r>
            <w:r w:rsidRPr="00F17DBD">
              <w:t xml:space="preserve">  </w:t>
            </w:r>
            <w:r w:rsidRPr="00F17DBD">
              <w:rPr>
                <w:b w:val="0"/>
                <w:bCs/>
                <w:sz w:val="24"/>
                <w:szCs w:val="24"/>
              </w:rPr>
              <w:t>und</w:t>
            </w:r>
            <w:r w:rsidRPr="00F17DBD">
              <w:t xml:space="preserve">  Verdünnung:  </w:t>
            </w:r>
            <w:r w:rsidRPr="00F17DBD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7DBD">
              <w:rPr>
                <w:u w:val="single"/>
              </w:rPr>
              <w:instrText xml:space="preserve"> FORMTEXT </w:instrText>
            </w:r>
            <w:r w:rsidRPr="00F17DBD">
              <w:rPr>
                <w:u w:val="single"/>
              </w:rPr>
            </w:r>
            <w:r w:rsidRPr="00F17DBD">
              <w:rPr>
                <w:u w:val="single"/>
              </w:rPr>
              <w:fldChar w:fldCharType="separate"/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fldChar w:fldCharType="end"/>
            </w:r>
            <w:r w:rsidRPr="00F17DBD">
              <w:t xml:space="preserve">  </w:t>
            </w:r>
            <w:r w:rsidRPr="00F17DBD">
              <w:rPr>
                <w:b w:val="0"/>
                <w:bCs/>
                <w:sz w:val="24"/>
                <w:szCs w:val="24"/>
              </w:rPr>
              <w:t>enthält Xylol und Ethylbenzol</w:t>
            </w:r>
          </w:p>
        </w:tc>
      </w:tr>
      <w:tr w:rsidR="00D45CA8" w:rsidRPr="00AC2984" w14:paraId="26840D48" w14:textId="77777777" w:rsidTr="00354399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0389A4B" w14:textId="77777777" w:rsidR="00D45CA8" w:rsidRPr="00AC2984" w:rsidRDefault="00D45CA8" w:rsidP="00354399">
            <w:pPr>
              <w:pStyle w:val="berschrift3"/>
              <w:spacing w:before="0" w:after="0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15972936" w14:textId="77777777" w:rsidTr="00F17DB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1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2FE5B6C" w14:textId="529FA099" w:rsidR="00D45CA8" w:rsidRDefault="00F17DBD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95A69F6" wp14:editId="373E1DC5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061706" w14:textId="48751F1E" w:rsidR="00CF5E5C" w:rsidRPr="00CF5E5C" w:rsidRDefault="00F17DBD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Achtung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940EFD9" w14:textId="77777777" w:rsidR="00F17DBD" w:rsidRDefault="00F17DBD" w:rsidP="00F17DBD">
            <w:pPr>
              <w:pStyle w:val="Aufzhlung1"/>
            </w:pPr>
            <w:r>
              <w:t>Gesundheitsschädlich beim Einatmen und Hautkontakt; wirkt narkotisierend</w:t>
            </w:r>
          </w:p>
          <w:p w14:paraId="0B3E3113" w14:textId="6EB527B2" w:rsidR="00F17DBD" w:rsidRDefault="00F17DBD" w:rsidP="00F17DBD">
            <w:pPr>
              <w:pStyle w:val="Aufzhlung1"/>
            </w:pPr>
            <w:r>
              <w:t>Reizt Haut und Schleimhäute</w:t>
            </w:r>
          </w:p>
          <w:p w14:paraId="6BED6630" w14:textId="1C2C73BE" w:rsidR="00F17DBD" w:rsidRDefault="00F17DBD" w:rsidP="00F17DBD">
            <w:pPr>
              <w:pStyle w:val="Aufzhlung1"/>
            </w:pPr>
            <w:r>
              <w:t>Entzündbar</w:t>
            </w:r>
          </w:p>
          <w:p w14:paraId="0D7639CC" w14:textId="571EB0FC" w:rsidR="00F17DBD" w:rsidRDefault="00F17DBD" w:rsidP="00F17DBD">
            <w:pPr>
              <w:pStyle w:val="Aufzhlung1"/>
            </w:pPr>
            <w:r>
              <w:t>Beim Ausfall der Absaugung ist die Bildung explosionsfähiger Gemische mit Luft mö</w:t>
            </w:r>
            <w:r>
              <w:t>g</w:t>
            </w:r>
            <w:r>
              <w:t>lich</w:t>
            </w:r>
          </w:p>
          <w:p w14:paraId="7BAE2462" w14:textId="5EB821EE" w:rsidR="00E118EC" w:rsidRPr="00AC2984" w:rsidRDefault="00F17DBD" w:rsidP="00F17DBD">
            <w:pPr>
              <w:pStyle w:val="Aufzhlung1"/>
            </w:pPr>
            <w:r>
              <w:t>Wassergefährdend; darf nicht in die Kanalisation gelangen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2B6B052" w14:textId="49BF665E" w:rsidR="00D45CA8" w:rsidRPr="00CF1947" w:rsidRDefault="00F17DBD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7AA2580D" wp14:editId="1ED9246B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C46F3CC" w14:textId="77777777" w:rsidTr="00354399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314B3EA" w14:textId="77777777" w:rsidR="00D45CA8" w:rsidRPr="00AC2984" w:rsidRDefault="00D45CA8" w:rsidP="00354399">
            <w:pPr>
              <w:pStyle w:val="berschrift3"/>
              <w:spacing w:before="0" w:after="0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7D83EF73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AF9DFC1" w14:textId="77777777" w:rsidR="00D45CA8" w:rsidRDefault="00F17DBD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3058924C" wp14:editId="68C6DB9B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03A024" w14:textId="085E7B4D" w:rsidR="00F17DBD" w:rsidRPr="00AC2984" w:rsidRDefault="00F17DBD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5F09EFEA" wp14:editId="6C0073A4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AFEDA70" w14:textId="255B7C18" w:rsidR="00F17DBD" w:rsidRDefault="00F17DBD" w:rsidP="00F17DBD">
            <w:pPr>
              <w:pStyle w:val="Aufzhlung1"/>
            </w:pPr>
            <w:r>
              <w:t>Absaugung einschalten</w:t>
            </w:r>
          </w:p>
          <w:p w14:paraId="7E0EDC9E" w14:textId="4120AB62" w:rsidR="00F17DBD" w:rsidRDefault="00F17DBD" w:rsidP="00F17DBD">
            <w:pPr>
              <w:pStyle w:val="Aufzhlung1"/>
            </w:pPr>
            <w:r>
              <w:t>Zündquellen fernhalten</w:t>
            </w:r>
          </w:p>
          <w:p w14:paraId="1B3282C0" w14:textId="6264F12F" w:rsidR="00F17DBD" w:rsidRDefault="00F17DBD" w:rsidP="00F17DBD">
            <w:pPr>
              <w:pStyle w:val="Aufzhlung1"/>
            </w:pPr>
            <w:r>
              <w:t xml:space="preserve">Arbeitskleidung aus Baumwolle tragen; Schutzhandschuhe  </w:t>
            </w:r>
            <w:r w:rsidRPr="00A94BD0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4BD0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A94BD0">
              <w:rPr>
                <w:u w:val="single"/>
              </w:rPr>
              <w:instrText xml:space="preserve"> </w:instrText>
            </w:r>
            <w:r w:rsidRPr="00A94BD0">
              <w:rPr>
                <w:u w:val="single"/>
              </w:rPr>
            </w:r>
            <w:r w:rsidRPr="00A94BD0">
              <w:rPr>
                <w:u w:val="single"/>
              </w:rPr>
              <w:fldChar w:fldCharType="separate"/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u w:val="single"/>
              </w:rPr>
              <w:fldChar w:fldCharType="end"/>
            </w:r>
            <w:r>
              <w:t xml:space="preserve">  tragen</w:t>
            </w:r>
          </w:p>
          <w:p w14:paraId="7BCEC235" w14:textId="7DF3D2B5" w:rsidR="00F17DBD" w:rsidRDefault="00F17DBD" w:rsidP="00F17DBD">
            <w:pPr>
              <w:pStyle w:val="Aufzhlung1"/>
            </w:pPr>
            <w:r>
              <w:t xml:space="preserve">Hautschutzmittel benutzen: </w:t>
            </w:r>
          </w:p>
          <w:p w14:paraId="26B9D1B2" w14:textId="2B60A84E" w:rsidR="00F17DBD" w:rsidRDefault="00F17DBD" w:rsidP="00D131AE">
            <w:pPr>
              <w:pStyle w:val="Aufzhlung1"/>
            </w:pPr>
            <w:r>
              <w:t xml:space="preserve">Schutz (vor der Arbeit)  </w:t>
            </w:r>
            <w:r w:rsidRPr="00F17DBD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17DBD">
              <w:rPr>
                <w:u w:val="single"/>
              </w:rPr>
              <w:instrText xml:space="preserve"> FORMTEXT </w:instrText>
            </w:r>
            <w:r w:rsidRPr="00A94BD0">
              <w:rPr>
                <w:u w:val="single"/>
              </w:rPr>
            </w:r>
            <w:r w:rsidRPr="00F17DBD">
              <w:rPr>
                <w:u w:val="single"/>
              </w:rPr>
              <w:fldChar w:fldCharType="separate"/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F17DBD">
              <w:rPr>
                <w:u w:val="single"/>
              </w:rPr>
              <w:fldChar w:fldCharType="end"/>
            </w:r>
            <w:r>
              <w:t xml:space="preserve">  Reinigung (vor Pausen und Arbeitsschluss)</w:t>
            </w:r>
            <w:r>
              <w:br/>
            </w:r>
            <w:r w:rsidRPr="00F17DBD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17DBD">
              <w:rPr>
                <w:u w:val="single"/>
              </w:rPr>
              <w:instrText xml:space="preserve"> FORMTEXT </w:instrText>
            </w:r>
            <w:r w:rsidRPr="00A94BD0">
              <w:rPr>
                <w:u w:val="single"/>
              </w:rPr>
            </w:r>
            <w:r w:rsidRPr="00F17DBD">
              <w:rPr>
                <w:u w:val="single"/>
              </w:rPr>
              <w:fldChar w:fldCharType="separate"/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F17DBD">
              <w:rPr>
                <w:u w:val="single"/>
              </w:rPr>
              <w:fldChar w:fldCharType="end"/>
            </w:r>
            <w:r>
              <w:t xml:space="preserve">  Pflege (nach der Arbeit)  </w:t>
            </w:r>
            <w:r w:rsidRPr="00F17DBD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7DBD">
              <w:rPr>
                <w:u w:val="single"/>
              </w:rPr>
              <w:instrText xml:space="preserve"> FORMTEXT </w:instrText>
            </w:r>
            <w:r w:rsidRPr="00A94BD0">
              <w:rPr>
                <w:u w:val="single"/>
              </w:rPr>
            </w:r>
            <w:r w:rsidRPr="00F17DBD">
              <w:rPr>
                <w:u w:val="single"/>
              </w:rPr>
              <w:fldChar w:fldCharType="separate"/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F17DBD">
              <w:rPr>
                <w:u w:val="single"/>
              </w:rPr>
              <w:fldChar w:fldCharType="end"/>
            </w:r>
          </w:p>
          <w:p w14:paraId="41AE7407" w14:textId="554F749A" w:rsidR="00F17DBD" w:rsidRDefault="00F17DBD" w:rsidP="00F17DBD">
            <w:pPr>
              <w:pStyle w:val="Aufzhlung1"/>
            </w:pPr>
            <w:r>
              <w:t xml:space="preserve">Schutzbrille  </w:t>
            </w:r>
            <w:r w:rsidRPr="00A94BD0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4BD0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A94BD0">
              <w:rPr>
                <w:u w:val="single"/>
              </w:rPr>
              <w:instrText xml:space="preserve"> </w:instrText>
            </w:r>
            <w:r w:rsidRPr="00A94BD0">
              <w:rPr>
                <w:u w:val="single"/>
              </w:rPr>
            </w:r>
            <w:r w:rsidRPr="00A94BD0">
              <w:rPr>
                <w:u w:val="single"/>
              </w:rPr>
              <w:fldChar w:fldCharType="separate"/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u w:val="single"/>
              </w:rPr>
              <w:fldChar w:fldCharType="end"/>
            </w:r>
            <w:r>
              <w:t xml:space="preserve">  tragen</w:t>
            </w:r>
          </w:p>
          <w:p w14:paraId="5CA60CA1" w14:textId="002952A1" w:rsidR="00F17DBD" w:rsidRDefault="00F17DBD" w:rsidP="00F17DBD">
            <w:pPr>
              <w:pStyle w:val="Aufzhlung1"/>
            </w:pPr>
            <w:r>
              <w:t xml:space="preserve">Schutzschuhe mit leitfähigen Sohlen  </w:t>
            </w:r>
            <w:r w:rsidRPr="00A94BD0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4BD0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A94BD0">
              <w:rPr>
                <w:u w:val="single"/>
              </w:rPr>
              <w:instrText xml:space="preserve"> </w:instrText>
            </w:r>
            <w:r w:rsidRPr="00A94BD0">
              <w:rPr>
                <w:u w:val="single"/>
              </w:rPr>
            </w:r>
            <w:r w:rsidRPr="00A94BD0">
              <w:rPr>
                <w:u w:val="single"/>
              </w:rPr>
              <w:fldChar w:fldCharType="separate"/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u w:val="single"/>
              </w:rPr>
              <w:fldChar w:fldCharType="end"/>
            </w:r>
            <w:r>
              <w:t xml:space="preserve">  tragen</w:t>
            </w:r>
          </w:p>
          <w:p w14:paraId="693F5F64" w14:textId="70F66137" w:rsidR="00F17DBD" w:rsidRDefault="00F17DBD" w:rsidP="00F17DBD">
            <w:pPr>
              <w:pStyle w:val="Aufzhlung1"/>
            </w:pPr>
            <w:r>
              <w:t xml:space="preserve">Lackiergut bis zur vollständigen Trocknung im abgesaugten Bereich </w:t>
            </w:r>
            <w:r w:rsidR="00354399">
              <w:br/>
            </w:r>
            <w:r>
              <w:t>(</w:t>
            </w:r>
            <w:proofErr w:type="spellStart"/>
            <w:r>
              <w:t>Abdunstplatz</w:t>
            </w:r>
            <w:proofErr w:type="spellEnd"/>
            <w:r>
              <w:t>)</w:t>
            </w:r>
            <w:r w:rsidR="00354399">
              <w:t xml:space="preserve"> </w:t>
            </w:r>
            <w:r>
              <w:t>belassen</w:t>
            </w:r>
          </w:p>
          <w:p w14:paraId="3F3B768A" w14:textId="0C137365" w:rsidR="00F17DBD" w:rsidRDefault="00F17DBD" w:rsidP="00F17DBD">
            <w:pPr>
              <w:pStyle w:val="Aufzhlung1"/>
            </w:pPr>
            <w:r>
              <w:t xml:space="preserve">Mit Farbe oder Verdünnung getränkte Lappen in  </w:t>
            </w:r>
            <w:r w:rsidRPr="00A94BD0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4BD0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A94BD0">
              <w:rPr>
                <w:u w:val="single"/>
              </w:rPr>
              <w:instrText xml:space="preserve"> </w:instrText>
            </w:r>
            <w:r w:rsidRPr="00A94BD0">
              <w:rPr>
                <w:u w:val="single"/>
              </w:rPr>
            </w:r>
            <w:r w:rsidRPr="00A94BD0">
              <w:rPr>
                <w:u w:val="single"/>
              </w:rPr>
              <w:fldChar w:fldCharType="separate"/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u w:val="single"/>
              </w:rPr>
              <w:fldChar w:fldCharType="end"/>
            </w:r>
            <w:r>
              <w:t xml:space="preserve">  Sicherheitstonne geben</w:t>
            </w:r>
          </w:p>
          <w:p w14:paraId="5B236669" w14:textId="04E4116B" w:rsidR="00D45CA8" w:rsidRPr="00AC2984" w:rsidRDefault="00F17DBD" w:rsidP="00F17DBD">
            <w:pPr>
              <w:pStyle w:val="Aufzhlung1"/>
            </w:pPr>
            <w:r>
              <w:t>Am Arbeitsplatz nicht rauchen, essen oder trinken und hier keine Lebensmittel</w:t>
            </w:r>
            <w:r>
              <w:t xml:space="preserve"> </w:t>
            </w:r>
            <w:r>
              <w:br/>
            </w:r>
            <w:r>
              <w:t>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81CA21B" w14:textId="0E5FCE50" w:rsidR="00D45CA8" w:rsidRPr="00CF1947" w:rsidRDefault="00F17DBD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152F5E79" wp14:editId="0211B97B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351C5A66" w14:textId="77777777" w:rsidTr="00354399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40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986028B" w14:textId="77777777" w:rsidR="00D45CA8" w:rsidRPr="00AC2984" w:rsidRDefault="00D45CA8" w:rsidP="00354399">
            <w:pPr>
              <w:pStyle w:val="berschrift3"/>
              <w:spacing w:before="0" w:after="0"/>
            </w:pPr>
            <w:r w:rsidRPr="00AC2984">
              <w:t>Verhalten im Gefahrfall</w:t>
            </w:r>
          </w:p>
        </w:tc>
      </w:tr>
      <w:tr w:rsidR="00D45CA8" w:rsidRPr="00AC2984" w14:paraId="32AE2F91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BC4D4F9" w14:textId="21F26FDF" w:rsidR="00D45CA8" w:rsidRPr="00AC2984" w:rsidRDefault="00F17DBD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1568EA7" wp14:editId="2C7BBC45">
                  <wp:extent cx="612140" cy="61214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1BCE10E3" w14:textId="726F45E6" w:rsidR="00F17DBD" w:rsidRDefault="00F17DBD" w:rsidP="001D5152">
            <w:pPr>
              <w:pStyle w:val="Aufzhlung1"/>
            </w:pPr>
            <w:r>
              <w:t xml:space="preserve">Verschüttete Farbe und Verdünner mit Universalbinder  </w:t>
            </w:r>
            <w:r w:rsidRPr="00F17DBD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7DBD">
              <w:rPr>
                <w:u w:val="single"/>
              </w:rPr>
              <w:instrText xml:space="preserve"> FORMTEXT </w:instrText>
            </w:r>
            <w:r w:rsidRPr="00A94BD0">
              <w:rPr>
                <w:u w:val="single"/>
              </w:rPr>
            </w:r>
            <w:r w:rsidRPr="00F17DBD">
              <w:rPr>
                <w:u w:val="single"/>
              </w:rPr>
              <w:fldChar w:fldCharType="separate"/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F17DBD">
              <w:rPr>
                <w:u w:val="single"/>
              </w:rPr>
              <w:fldChar w:fldCharType="end"/>
            </w:r>
            <w:r>
              <w:t xml:space="preserve">  abdecken</w:t>
            </w:r>
            <w:r>
              <w:t xml:space="preserve"> </w:t>
            </w:r>
            <w:r>
              <w:t xml:space="preserve">und so eindämmen, dass nichts in die Kanalisation gelangt. Dabei Atemschutz-Filtergerät mit Gasfilter A2 </w:t>
            </w:r>
            <w:r w:rsidR="00354399">
              <w:br/>
            </w:r>
            <w:r>
              <w:t xml:space="preserve">(Kennfarbe braun) tragen. Universalbinder aufnehmen, in  </w:t>
            </w:r>
            <w:r w:rsidRPr="00F17DBD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17DBD">
              <w:rPr>
                <w:u w:val="single"/>
              </w:rPr>
              <w:instrText xml:space="preserve"> FORMTEXT </w:instrText>
            </w:r>
            <w:r w:rsidRPr="00A94BD0">
              <w:rPr>
                <w:u w:val="single"/>
              </w:rPr>
            </w:r>
            <w:r w:rsidRPr="00F17DBD">
              <w:rPr>
                <w:u w:val="single"/>
              </w:rPr>
              <w:fldChar w:fldCharType="separate"/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F17DBD">
              <w:rPr>
                <w:u w:val="single"/>
              </w:rPr>
              <w:fldChar w:fldCharType="end"/>
            </w:r>
            <w:r>
              <w:t xml:space="preserve">  Sicherheitstonne füllen </w:t>
            </w:r>
            <w:r w:rsidR="00354399">
              <w:br/>
            </w:r>
            <w:r>
              <w:t xml:space="preserve">und </w:t>
            </w:r>
            <w:r w:rsidRPr="00F17DBD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7DBD">
              <w:rPr>
                <w:u w:val="single"/>
              </w:rPr>
              <w:instrText xml:space="preserve"> FORMTEXT </w:instrText>
            </w:r>
            <w:r w:rsidRPr="00A94BD0">
              <w:rPr>
                <w:u w:val="single"/>
              </w:rPr>
            </w:r>
            <w:r w:rsidRPr="00F17DBD">
              <w:rPr>
                <w:u w:val="single"/>
              </w:rPr>
              <w:fldChar w:fldCharType="separate"/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F17DBD">
              <w:rPr>
                <w:u w:val="single"/>
              </w:rPr>
              <w:fldChar w:fldCharType="end"/>
            </w:r>
            <w:r>
              <w:t xml:space="preserve"> ,Tel.:  </w:t>
            </w:r>
            <w:r w:rsidRPr="00F17DBD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17DBD">
              <w:rPr>
                <w:u w:val="single"/>
              </w:rPr>
              <w:instrText xml:space="preserve"> FORMTEXT </w:instrText>
            </w:r>
            <w:r w:rsidRPr="00A94BD0">
              <w:rPr>
                <w:u w:val="single"/>
              </w:rPr>
            </w:r>
            <w:r w:rsidRPr="00F17DBD">
              <w:rPr>
                <w:u w:val="single"/>
              </w:rPr>
              <w:fldChar w:fldCharType="separate"/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F17DBD">
              <w:rPr>
                <w:u w:val="single"/>
              </w:rPr>
              <w:fldChar w:fldCharType="end"/>
            </w:r>
            <w:r>
              <w:t xml:space="preserve">  zur Entsorgung geben</w:t>
            </w:r>
          </w:p>
          <w:p w14:paraId="5346BF31" w14:textId="7075E1B8" w:rsidR="00F17DBD" w:rsidRDefault="00F17DBD" w:rsidP="00354399">
            <w:pPr>
              <w:pStyle w:val="Aufzhlung1"/>
              <w:spacing w:after="0"/>
            </w:pPr>
            <w:r>
              <w:t xml:space="preserve">Im Brandfall vorhandenen Feuerlöscher  </w:t>
            </w:r>
            <w:r w:rsidRPr="00F17DBD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17DBD">
              <w:rPr>
                <w:u w:val="single"/>
              </w:rPr>
              <w:instrText xml:space="preserve"> FORMTEXT </w:instrText>
            </w:r>
            <w:r w:rsidRPr="00A94BD0">
              <w:rPr>
                <w:u w:val="single"/>
              </w:rPr>
            </w:r>
            <w:r w:rsidRPr="00F17DBD">
              <w:rPr>
                <w:u w:val="single"/>
              </w:rPr>
              <w:fldChar w:fldCharType="separate"/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F17DBD">
              <w:rPr>
                <w:u w:val="single"/>
              </w:rPr>
              <w:fldChar w:fldCharType="end"/>
            </w:r>
            <w:r>
              <w:t xml:space="preserve">  benutzen;</w:t>
            </w:r>
            <w:r>
              <w:br/>
            </w:r>
            <w:r>
              <w:t xml:space="preserve">Vorgesetzten  </w:t>
            </w:r>
            <w:r w:rsidRPr="00F17DBD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17DBD">
              <w:rPr>
                <w:u w:val="single"/>
              </w:rPr>
              <w:instrText xml:space="preserve"> FORMTEXT </w:instrText>
            </w:r>
            <w:r w:rsidRPr="00A94BD0">
              <w:rPr>
                <w:u w:val="single"/>
              </w:rPr>
            </w:r>
            <w:r w:rsidRPr="00F17DBD">
              <w:rPr>
                <w:u w:val="single"/>
              </w:rPr>
              <w:fldChar w:fldCharType="separate"/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A94BD0">
              <w:rPr>
                <w:noProof/>
                <w:u w:val="single"/>
              </w:rPr>
              <w:t> </w:t>
            </w:r>
            <w:r w:rsidRPr="00F17DBD">
              <w:rPr>
                <w:u w:val="single"/>
              </w:rPr>
              <w:fldChar w:fldCharType="end"/>
            </w:r>
            <w:r>
              <w:t xml:space="preserve">  informieren</w:t>
            </w:r>
          </w:p>
          <w:p w14:paraId="692B06BB" w14:textId="3DAED95C" w:rsidR="00D45CA8" w:rsidRPr="00354399" w:rsidRDefault="00F17DBD" w:rsidP="00354399">
            <w:pPr>
              <w:pStyle w:val="Notruf"/>
            </w:pPr>
            <w:r w:rsidRPr="00354399">
              <w:t xml:space="preserve">Notruf  </w:t>
            </w:r>
            <w:r w:rsidRPr="00354399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54399">
              <w:instrText xml:space="preserve"> FORMTEXT </w:instrText>
            </w:r>
            <w:r w:rsidRPr="00354399">
              <w:fldChar w:fldCharType="separate"/>
            </w:r>
            <w:r w:rsidRPr="00354399">
              <w:rPr>
                <w:noProof/>
              </w:rPr>
              <w:t> </w:t>
            </w:r>
            <w:r w:rsidRPr="00354399">
              <w:rPr>
                <w:noProof/>
              </w:rPr>
              <w:t> </w:t>
            </w:r>
            <w:r w:rsidRPr="00354399">
              <w:rPr>
                <w:noProof/>
              </w:rPr>
              <w:t> </w:t>
            </w:r>
            <w:r w:rsidRPr="00354399">
              <w:rPr>
                <w:noProof/>
              </w:rPr>
              <w:t> </w:t>
            </w:r>
            <w:r w:rsidRPr="00354399">
              <w:rPr>
                <w:noProof/>
              </w:rPr>
              <w:t> </w:t>
            </w:r>
            <w:r w:rsidRPr="00354399">
              <w:fldChar w:fldCharType="end"/>
            </w:r>
          </w:p>
        </w:tc>
      </w:tr>
      <w:tr w:rsidR="00D45CA8" w:rsidRPr="00AC2984" w14:paraId="0B6F1807" w14:textId="77777777" w:rsidTr="00354399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F639C46" w14:textId="77777777" w:rsidR="00D45CA8" w:rsidRPr="00AC2984" w:rsidRDefault="00D45CA8" w:rsidP="00354399">
            <w:pPr>
              <w:pStyle w:val="berschrift3"/>
              <w:spacing w:before="0" w:after="0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4F6FC63E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FF97BEA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29E5783" wp14:editId="5F8FEDBE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EC153D4" w14:textId="015A8887" w:rsidR="00F17DBD" w:rsidRPr="00F17DBD" w:rsidRDefault="00F17DBD" w:rsidP="007F6F2E">
            <w:pPr>
              <w:pStyle w:val="Aufzhlung1"/>
            </w:pPr>
            <w:r w:rsidRPr="00F17DBD">
              <w:t>Spritzer im Auge: Sofort mit viel Wasser ausspülen, umgehend</w:t>
            </w:r>
            <w:r>
              <w:br/>
            </w:r>
            <w:r w:rsidRPr="00F17DBD">
              <w:t xml:space="preserve">Vorgesetzten  </w:t>
            </w:r>
            <w:r w:rsidRPr="00F17DBD">
              <w:rPr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17DBD">
              <w:rPr>
                <w:u w:val="single"/>
              </w:rPr>
              <w:instrText xml:space="preserve"> FORMTEXT </w:instrText>
            </w:r>
            <w:r w:rsidRPr="00F17DBD">
              <w:rPr>
                <w:u w:val="single"/>
              </w:rPr>
            </w:r>
            <w:r w:rsidRPr="00F17DBD">
              <w:rPr>
                <w:u w:val="single"/>
              </w:rPr>
              <w:fldChar w:fldCharType="separate"/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fldChar w:fldCharType="end"/>
            </w:r>
            <w:r w:rsidRPr="00F17DBD">
              <w:t xml:space="preserve">  informieren, Augenarzt aufsuchen</w:t>
            </w:r>
          </w:p>
          <w:p w14:paraId="08CDFE61" w14:textId="17DC80E6" w:rsidR="00F17DBD" w:rsidRPr="00F17DBD" w:rsidRDefault="00F17DBD" w:rsidP="00375724">
            <w:pPr>
              <w:pStyle w:val="Aufzhlung1"/>
            </w:pPr>
            <w:r w:rsidRPr="00F17DBD">
              <w:t xml:space="preserve">Hautkontakt: Zunächst mit Tuch oder Papier säubern, dann mit Wasser und </w:t>
            </w:r>
            <w:r>
              <w:br/>
            </w:r>
            <w:r w:rsidRPr="00F17DBD">
              <w:t xml:space="preserve">Hautreinigungsmittel  </w:t>
            </w:r>
            <w:r w:rsidRPr="00F17DBD">
              <w:rPr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17DBD">
              <w:rPr>
                <w:u w:val="single"/>
              </w:rPr>
              <w:instrText xml:space="preserve"> FORMTEXT </w:instrText>
            </w:r>
            <w:r w:rsidRPr="00F17DBD">
              <w:rPr>
                <w:u w:val="single"/>
              </w:rPr>
            </w:r>
            <w:r w:rsidRPr="00F17DBD">
              <w:rPr>
                <w:u w:val="single"/>
              </w:rPr>
              <w:fldChar w:fldCharType="separate"/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fldChar w:fldCharType="end"/>
            </w:r>
            <w:r w:rsidRPr="00F17DBD">
              <w:t xml:space="preserve">  (</w:t>
            </w:r>
            <w:r w:rsidRPr="00F17DBD">
              <w:rPr>
                <w:b/>
              </w:rPr>
              <w:t>niemals</w:t>
            </w:r>
            <w:r w:rsidRPr="00F17DBD">
              <w:t xml:space="preserve"> mit Verdünner!) reinigen</w:t>
            </w:r>
          </w:p>
          <w:p w14:paraId="6113A2C3" w14:textId="148F3981" w:rsidR="00400BC7" w:rsidRPr="00AC2984" w:rsidRDefault="00F17DBD" w:rsidP="00354399">
            <w:pPr>
              <w:pStyle w:val="Aufzhlung1"/>
              <w:spacing w:after="0"/>
            </w:pPr>
            <w:r w:rsidRPr="00F17DBD">
              <w:t>Mit Farbe oder Verdünner getränkte Kleidung sofort wechseln</w:t>
            </w:r>
          </w:p>
          <w:p w14:paraId="4957FC1D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589F54C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E150CF9" w14:textId="77777777" w:rsidR="00D45CA8" w:rsidRPr="00AC2984" w:rsidRDefault="00D45CA8" w:rsidP="00354399">
            <w:pPr>
              <w:pStyle w:val="berschrift3"/>
              <w:spacing w:before="0" w:after="0"/>
            </w:pPr>
            <w:r w:rsidRPr="00AC2984">
              <w:t>Sachgerechte Entsorgung</w:t>
            </w:r>
          </w:p>
        </w:tc>
      </w:tr>
      <w:tr w:rsidR="00D45CA8" w:rsidRPr="00AC2984" w14:paraId="1BCD6FD7" w14:textId="77777777" w:rsidTr="0035439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7383D8C3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41FB0D2" w14:textId="5419DD72" w:rsidR="00D45CA8" w:rsidRDefault="00F17DBD" w:rsidP="00F17DBD">
            <w:r w:rsidRPr="00F17DBD">
              <w:t>Mit Lack oder Verdünner getränkte Lappen oder gebrauchten Universalbinder</w:t>
            </w:r>
            <w:r w:rsidR="00354399">
              <w:br/>
            </w:r>
            <w:r w:rsidRPr="00F17DBD">
              <w:t xml:space="preserve">in  </w:t>
            </w:r>
            <w:r w:rsidRPr="00F17DBD">
              <w:rPr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7DBD">
              <w:rPr>
                <w:u w:val="single"/>
              </w:rPr>
              <w:instrText xml:space="preserve"> FORMTEXT </w:instrText>
            </w:r>
            <w:r w:rsidRPr="00F17DBD">
              <w:rPr>
                <w:u w:val="single"/>
              </w:rPr>
            </w:r>
            <w:r w:rsidRPr="00F17DBD">
              <w:rPr>
                <w:u w:val="single"/>
              </w:rPr>
              <w:fldChar w:fldCharType="separate"/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fldChar w:fldCharType="end"/>
            </w:r>
            <w:r w:rsidRPr="00F17DBD">
              <w:t xml:space="preserve">  Sicherheitstonne geben</w:t>
            </w:r>
            <w:r w:rsidR="00354399">
              <w:br/>
            </w:r>
            <w:r w:rsidRPr="00F17DBD">
              <w:t xml:space="preserve">Entleerung erfolgt täglich durch  </w:t>
            </w:r>
            <w:r w:rsidRPr="00F17DBD">
              <w:rPr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17DBD">
              <w:rPr>
                <w:u w:val="single"/>
              </w:rPr>
              <w:instrText xml:space="preserve"> FORMTEXT </w:instrText>
            </w:r>
            <w:r w:rsidRPr="00F17DBD">
              <w:rPr>
                <w:u w:val="single"/>
              </w:rPr>
            </w:r>
            <w:r w:rsidRPr="00F17DBD">
              <w:rPr>
                <w:u w:val="single"/>
              </w:rPr>
              <w:fldChar w:fldCharType="separate"/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fldChar w:fldCharType="end"/>
            </w:r>
            <w:r w:rsidRPr="00F17DBD">
              <w:t xml:space="preserve"> , Tel.;  </w:t>
            </w:r>
            <w:r w:rsidRPr="00F17DBD">
              <w:rPr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17DBD">
              <w:rPr>
                <w:u w:val="single"/>
              </w:rPr>
              <w:instrText xml:space="preserve"> FORMTEXT </w:instrText>
            </w:r>
            <w:r w:rsidRPr="00F17DBD">
              <w:rPr>
                <w:u w:val="single"/>
              </w:rPr>
            </w:r>
            <w:r w:rsidRPr="00F17DBD">
              <w:rPr>
                <w:u w:val="single"/>
              </w:rPr>
              <w:fldChar w:fldCharType="separate"/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rPr>
                <w:u w:val="single"/>
              </w:rPr>
              <w:t> </w:t>
            </w:r>
            <w:r w:rsidRPr="00F17DBD">
              <w:fldChar w:fldCharType="end"/>
            </w:r>
          </w:p>
          <w:p w14:paraId="6ECF250E" w14:textId="77777777" w:rsidR="00872D6F" w:rsidRPr="00AC2984" w:rsidRDefault="00872D6F" w:rsidP="00354399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3348585C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BD"/>
    <w:rsid w:val="000718AA"/>
    <w:rsid w:val="00072313"/>
    <w:rsid w:val="000915F3"/>
    <w:rsid w:val="0020256F"/>
    <w:rsid w:val="002874ED"/>
    <w:rsid w:val="002B0015"/>
    <w:rsid w:val="00352514"/>
    <w:rsid w:val="00354399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17DB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CC49D"/>
  <w15:chartTrackingRefBased/>
  <w15:docId w15:val="{68ECB3A0-CE8C-439B-BB0B-98AA2524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297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2025-08-06T08:50:00Z</dcterms:created>
  <dcterms:modified xsi:type="dcterms:W3CDTF">2025-08-06T09:03:00Z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