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46F4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827C43C" wp14:editId="38A016B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AEF2F" w14:textId="77777777" w:rsidR="00564C7D" w:rsidRPr="00B836B7" w:rsidRDefault="00564C7D">
      <w:pPr>
        <w:spacing w:before="0"/>
        <w:rPr>
          <w:sz w:val="8"/>
        </w:rPr>
      </w:pPr>
    </w:p>
    <w:p w14:paraId="3B46B12C" w14:textId="77777777" w:rsidR="00564C7D" w:rsidRPr="00B836B7" w:rsidRDefault="00564C7D">
      <w:pPr>
        <w:spacing w:before="0"/>
        <w:rPr>
          <w:sz w:val="8"/>
        </w:rPr>
      </w:pPr>
    </w:p>
    <w:p w14:paraId="2207A952" w14:textId="77777777" w:rsidR="00564C7D" w:rsidRPr="00B836B7" w:rsidRDefault="00564C7D">
      <w:pPr>
        <w:spacing w:before="0"/>
        <w:rPr>
          <w:sz w:val="8"/>
        </w:rPr>
      </w:pPr>
    </w:p>
    <w:p w14:paraId="1AF77B7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34770EC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6F4EE2E" w14:textId="77777777" w:rsidTr="00A14D1D">
        <w:trPr>
          <w:trHeight w:val="2295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6C3E388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7094AABE" wp14:editId="12673EAD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C8B0F" w14:textId="77777777" w:rsidR="00B836B7" w:rsidRPr="00AC2984" w:rsidRDefault="00B836B7" w:rsidP="00AC2984">
            <w:pPr>
              <w:spacing w:before="80"/>
            </w:pPr>
          </w:p>
          <w:p w14:paraId="2A6F9033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DDC2BDF" wp14:editId="228BC64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ADFA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4FBAE86" w14:textId="5141CF5D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74186F3" wp14:editId="57E3023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A27B0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A14D1D" w:rsidRPr="00A14D1D">
              <w:t>Dentallabor</w:t>
            </w:r>
          </w:p>
          <w:p w14:paraId="166314C9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AD93EC4" wp14:editId="3B49BAE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7E1C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2212F2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E1A8D42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BAA0FB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628D6BD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7C2D78C" w14:textId="45D61B9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A14D1D" w:rsidRPr="00A14D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4D1D" w:rsidRPr="00A14D1D">
              <w:instrText xml:space="preserve"> FORMTEXT </w:instrText>
            </w:r>
            <w:r w:rsidR="00A14D1D" w:rsidRPr="00A14D1D">
              <w:fldChar w:fldCharType="separate"/>
            </w:r>
            <w:r w:rsidR="00A14D1D" w:rsidRPr="00A14D1D">
              <w:t> </w:t>
            </w:r>
            <w:r w:rsidR="00A14D1D" w:rsidRPr="00A14D1D">
              <w:t> </w:t>
            </w:r>
            <w:r w:rsidR="00A14D1D" w:rsidRPr="00A14D1D">
              <w:t> </w:t>
            </w:r>
            <w:r w:rsidR="00A14D1D" w:rsidRPr="00A14D1D">
              <w:t> </w:t>
            </w:r>
            <w:r w:rsidR="00A14D1D" w:rsidRPr="00A14D1D">
              <w:t> </w:t>
            </w:r>
            <w:r w:rsidR="00A14D1D" w:rsidRPr="00A14D1D">
              <w:fldChar w:fldCharType="end"/>
            </w:r>
          </w:p>
          <w:p w14:paraId="58D3C2E4" w14:textId="36E062B5" w:rsidR="00D45CA8" w:rsidRPr="00AC2984" w:rsidRDefault="00D45CA8" w:rsidP="00A14D1D">
            <w:pPr>
              <w:spacing w:before="100" w:after="60"/>
            </w:pPr>
            <w:r w:rsidRPr="00AC2984">
              <w:t xml:space="preserve">Tätigkeit: </w:t>
            </w:r>
            <w:r w:rsidR="00A14D1D">
              <w:t>Arbeiten mit Exposition</w:t>
            </w:r>
            <w:r w:rsidR="00A14D1D">
              <w:t xml:space="preserve"> </w:t>
            </w:r>
            <w:r w:rsidR="00A14D1D">
              <w:br/>
            </w:r>
            <w:r w:rsidR="00A14D1D">
              <w:t>gegenüber quarzhaltigen Stäuben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EE88509" w14:textId="77777777" w:rsidR="00B836B7" w:rsidRPr="00AC2984" w:rsidRDefault="00B836B7" w:rsidP="00C9224C">
            <w:pPr>
              <w:spacing w:before="80" w:after="140"/>
            </w:pPr>
          </w:p>
          <w:p w14:paraId="49448CCD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5DA68D7" w14:textId="4AECAA63" w:rsidR="00D45CA8" w:rsidRPr="00AC2984" w:rsidRDefault="00A14D1D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B199</w:t>
            </w:r>
          </w:p>
        </w:tc>
      </w:tr>
      <w:tr w:rsidR="00D45CA8" w:rsidRPr="00AC2984" w14:paraId="34CD045D" w14:textId="77777777" w:rsidTr="00A14D1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D6207AA" w14:textId="77777777" w:rsidR="00D45CA8" w:rsidRPr="00AC2984" w:rsidRDefault="00D45CA8" w:rsidP="00A14D1D">
            <w:pPr>
              <w:pStyle w:val="berschrift3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36D0A0C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82D2426" w14:textId="13D27E1F" w:rsidR="00D45CA8" w:rsidRPr="00A14D1D" w:rsidRDefault="00A14D1D" w:rsidP="00A14D1D">
            <w:pPr>
              <w:pStyle w:val="berschrift3"/>
              <w:rPr>
                <w:sz w:val="24"/>
                <w:szCs w:val="24"/>
              </w:rPr>
            </w:pPr>
            <w:r w:rsidRPr="00A14D1D">
              <w:rPr>
                <w:sz w:val="24"/>
                <w:szCs w:val="24"/>
              </w:rPr>
              <w:t>Gesundheitsgefährdende mineralische (quarzhaltige) Stäube</w:t>
            </w:r>
            <w:r w:rsidRPr="00A14D1D">
              <w:rPr>
                <w:sz w:val="24"/>
                <w:szCs w:val="24"/>
              </w:rPr>
              <w:t xml:space="preserve"> </w:t>
            </w:r>
            <w:r w:rsidRPr="00A14D1D">
              <w:rPr>
                <w:sz w:val="24"/>
                <w:szCs w:val="24"/>
              </w:rPr>
              <w:br/>
            </w:r>
            <w:r w:rsidRPr="00A14D1D">
              <w:rPr>
                <w:sz w:val="24"/>
                <w:szCs w:val="24"/>
              </w:rPr>
              <w:t>beim Ein-, Ausbetten und Strahlen von Werkstücken</w:t>
            </w:r>
          </w:p>
        </w:tc>
      </w:tr>
      <w:tr w:rsidR="00D45CA8" w:rsidRPr="00AC2984" w14:paraId="30B9EAC9" w14:textId="77777777" w:rsidTr="00A14D1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CB46CAC" w14:textId="77777777" w:rsidR="00D45CA8" w:rsidRPr="00AC2984" w:rsidRDefault="00D45CA8" w:rsidP="00A14D1D">
            <w:pPr>
              <w:pStyle w:val="berschrift3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FBF32BB" w14:textId="77777777" w:rsidTr="00A14D1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770F4DD" w14:textId="23F44754" w:rsidR="00D45CA8" w:rsidRDefault="00A14D1D" w:rsidP="00CF1947">
            <w:pPr>
              <w:spacing w:line="240" w:lineRule="auto"/>
              <w:jc w:val="center"/>
              <w:rPr>
                <w:sz w:val="8"/>
              </w:rPr>
            </w:pPr>
            <w:r w:rsidRPr="00E15B88">
              <w:rPr>
                <w:noProof/>
              </w:rPr>
              <w:drawing>
                <wp:inline distT="0" distB="0" distL="0" distR="0" wp14:anchorId="294AEE06" wp14:editId="22DA9453">
                  <wp:extent cx="612000" cy="612000"/>
                  <wp:effectExtent l="0" t="0" r="0" b="0"/>
                  <wp:docPr id="1" name="Grafik 1" descr="GHS-pictogram-silhouett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GHS-pictogram-silhouett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EA5F0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6E0D85A" w14:textId="02B068A1" w:rsidR="00E118EC" w:rsidRPr="00A14D1D" w:rsidRDefault="00A14D1D" w:rsidP="00A14D1D">
            <w:pPr>
              <w:spacing w:after="6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 xml:space="preserve">Langjähriges Arbeiten unter Staubeinwirkung kann Schädigungen der Atemwege und der Lunge zur Folge haben. Insbesondere sind hier die chronische Bronchitis (Entzündung der tieferen Atemwege) und das Lungenemphysem (Lungenüberblähung) zu nennen. </w:t>
            </w:r>
            <w:r w:rsidRPr="00A14D1D">
              <w:rPr>
                <w:sz w:val="18"/>
                <w:szCs w:val="18"/>
              </w:rPr>
              <w:br/>
              <w:t xml:space="preserve">Quarzhaltige Anteile in den Stäuben können auch zu Veränderungen des Lungengewebes </w:t>
            </w:r>
            <w:r>
              <w:rPr>
                <w:sz w:val="18"/>
                <w:szCs w:val="18"/>
              </w:rPr>
              <w:br/>
            </w:r>
            <w:r w:rsidRPr="00A14D1D">
              <w:rPr>
                <w:sz w:val="18"/>
                <w:szCs w:val="18"/>
              </w:rPr>
              <w:t>führen. Bei sehr hohen Quarzstaubkonzentrationen kann es zu einer Staublungenerkrankung Silikose kommen, aus der in Einzelfällen Lungenkrebs entstehen kann.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AD8F1C1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110F578" w14:textId="77777777" w:rsidTr="00A14D1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50A23EC" w14:textId="77777777" w:rsidR="00D45CA8" w:rsidRPr="00AC2984" w:rsidRDefault="00D45CA8" w:rsidP="00A14D1D">
            <w:pPr>
              <w:pStyle w:val="berschrift3"/>
              <w:spacing w:before="0" w:after="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4D47F87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821E53B" w14:textId="77777777" w:rsidR="00D45CA8" w:rsidRDefault="00A14D1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25454182" wp14:editId="1C51875E">
                  <wp:extent cx="612000" cy="612000"/>
                  <wp:effectExtent l="0" t="0" r="0" b="0"/>
                  <wp:docPr id="2" name="Grafik 2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5C32C" w14:textId="31E29C2B" w:rsidR="00A14D1D" w:rsidRPr="00AC2984" w:rsidRDefault="00A14D1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194EBEB5" wp14:editId="3E0CCFEA">
                  <wp:extent cx="612000" cy="612000"/>
                  <wp:effectExtent l="0" t="0" r="0" b="0"/>
                  <wp:docPr id="3" name="Grafik 3" descr="O:\HV_RD_TOE\Töller\Sicherheitszeichen\Sicherheitszeichen von RBB erstellt\000_BMP_RGB_72dpi\m017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TOE\Töller\Sicherheitszeichen\Sicherheitszeichen von RBB erstellt\000_BMP_RGB_72dpi\m017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4638F30" w14:textId="77777777" w:rsidR="00A14D1D" w:rsidRPr="00A14D1D" w:rsidRDefault="00A14D1D" w:rsidP="00A14D1D">
            <w:pPr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  <w:u w:val="single"/>
              </w:rPr>
              <w:t>Beim Einbetten:</w:t>
            </w:r>
          </w:p>
          <w:p w14:paraId="5952AB9D" w14:textId="24C07969" w:rsidR="00A14D1D" w:rsidRPr="00A14D1D" w:rsidRDefault="00A14D1D" w:rsidP="00A14D1D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Verwendung staubarmer Einbettmassen</w:t>
            </w:r>
          </w:p>
          <w:p w14:paraId="2593687E" w14:textId="77777777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Verwendung von Portionsbeuteln</w:t>
            </w:r>
          </w:p>
          <w:p w14:paraId="07C79B1F" w14:textId="77777777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Nutzung eines Vakuumrührgerätes</w:t>
            </w:r>
          </w:p>
          <w:p w14:paraId="4C2EF271" w14:textId="230F5F6D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Regelmäßige Reinigung des Arbeitsbereiches durch Feuchtreinigung oder Absaugen</w:t>
            </w:r>
          </w:p>
          <w:p w14:paraId="41A9237F" w14:textId="77777777" w:rsidR="00A14D1D" w:rsidRPr="00A14D1D" w:rsidRDefault="00A14D1D" w:rsidP="00A14D1D">
            <w:pPr>
              <w:spacing w:before="0" w:line="220" w:lineRule="exact"/>
              <w:rPr>
                <w:sz w:val="18"/>
                <w:szCs w:val="18"/>
                <w:u w:val="single"/>
              </w:rPr>
            </w:pPr>
            <w:r w:rsidRPr="00A14D1D">
              <w:rPr>
                <w:sz w:val="18"/>
                <w:szCs w:val="18"/>
                <w:u w:val="single"/>
              </w:rPr>
              <w:t>Beim Ausbetten:</w:t>
            </w:r>
          </w:p>
          <w:p w14:paraId="7EBF05A4" w14:textId="77777777" w:rsidR="00A14D1D" w:rsidRPr="00A14D1D" w:rsidRDefault="00A14D1D" w:rsidP="00A14D1D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Anfeuchten der Form vor dem Ausbetten</w:t>
            </w:r>
          </w:p>
          <w:p w14:paraId="4017B823" w14:textId="50A865E7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Kann eine Staubfreisetzung nicht vermieden werden: Absaugung benutzen!</w:t>
            </w:r>
          </w:p>
          <w:p w14:paraId="37FE08C0" w14:textId="77777777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Bestimmung</w:t>
            </w:r>
            <w:r w:rsidRPr="00A14D1D">
              <w:rPr>
                <w:sz w:val="18"/>
                <w:szCs w:val="18"/>
              </w:rPr>
              <w:t>s</w:t>
            </w:r>
            <w:r w:rsidRPr="00A14D1D">
              <w:rPr>
                <w:sz w:val="18"/>
                <w:szCs w:val="18"/>
              </w:rPr>
              <w:t>gemäßer Betrieb der Absaugeinrichtungen</w:t>
            </w:r>
          </w:p>
          <w:p w14:paraId="68FFDD72" w14:textId="1E447F8B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Regelmäßige Reinigung des Arbeitsbereiches durch Feuchtreinigung oder Absaugen</w:t>
            </w:r>
          </w:p>
          <w:p w14:paraId="50FEC79A" w14:textId="77777777" w:rsidR="00A14D1D" w:rsidRPr="00A14D1D" w:rsidRDefault="00A14D1D" w:rsidP="00A14D1D">
            <w:pPr>
              <w:spacing w:before="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  <w:u w:val="single"/>
              </w:rPr>
              <w:t>Beim Strahlen:</w:t>
            </w:r>
          </w:p>
          <w:p w14:paraId="79EBCA0B" w14:textId="1DF8792D" w:rsidR="00A14D1D" w:rsidRPr="00A14D1D" w:rsidRDefault="00A14D1D" w:rsidP="00A14D1D">
            <w:pPr>
              <w:pStyle w:val="Aufzhlung1"/>
              <w:spacing w:before="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Bestimmungsgemäßer Betrieb der Strahleinrichtungen entsprechend den Herstellervorgaben</w:t>
            </w:r>
          </w:p>
          <w:p w14:paraId="3F016801" w14:textId="77777777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Bestimmungsgemäßer Betrieb der Absaugeinrichtungen</w:t>
            </w:r>
          </w:p>
          <w:p w14:paraId="3ADF4A3D" w14:textId="78DDEB78" w:rsidR="00A14D1D" w:rsidRPr="00A14D1D" w:rsidRDefault="00A14D1D" w:rsidP="00A14D1D">
            <w:pPr>
              <w:pStyle w:val="Aufzhlung1"/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Regelmäßige Reinigung des Arbeitsbereiches durch Absaugen</w:t>
            </w:r>
          </w:p>
          <w:p w14:paraId="232FC840" w14:textId="77777777" w:rsidR="00A14D1D" w:rsidRPr="00A14D1D" w:rsidRDefault="00A14D1D" w:rsidP="00A14D1D">
            <w:pPr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 xml:space="preserve">Bei starker Staubentwicklung Atemschutz, mindestens partikelfiltrierende Halbmaske FFP2 </w:t>
            </w:r>
            <w:r w:rsidRPr="00A14D1D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4D1D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14D1D">
              <w:rPr>
                <w:sz w:val="18"/>
                <w:szCs w:val="18"/>
                <w:u w:val="single"/>
              </w:rPr>
            </w:r>
            <w:r w:rsidRPr="00A14D1D">
              <w:rPr>
                <w:sz w:val="18"/>
                <w:szCs w:val="18"/>
                <w:u w:val="single"/>
              </w:rPr>
              <w:fldChar w:fldCharType="separate"/>
            </w:r>
            <w:r w:rsidRPr="00A14D1D">
              <w:rPr>
                <w:noProof/>
                <w:sz w:val="18"/>
                <w:szCs w:val="18"/>
                <w:u w:val="single"/>
              </w:rPr>
              <w:t> </w:t>
            </w:r>
            <w:r w:rsidRPr="00A14D1D">
              <w:rPr>
                <w:noProof/>
                <w:sz w:val="18"/>
                <w:szCs w:val="18"/>
                <w:u w:val="single"/>
              </w:rPr>
              <w:t> </w:t>
            </w:r>
            <w:r w:rsidRPr="00A14D1D">
              <w:rPr>
                <w:noProof/>
                <w:sz w:val="18"/>
                <w:szCs w:val="18"/>
                <w:u w:val="single"/>
              </w:rPr>
              <w:t> </w:t>
            </w:r>
            <w:r w:rsidRPr="00A14D1D">
              <w:rPr>
                <w:noProof/>
                <w:sz w:val="18"/>
                <w:szCs w:val="18"/>
                <w:u w:val="single"/>
              </w:rPr>
              <w:t> </w:t>
            </w:r>
            <w:r w:rsidRPr="00A14D1D">
              <w:rPr>
                <w:noProof/>
                <w:sz w:val="18"/>
                <w:szCs w:val="18"/>
                <w:u w:val="single"/>
              </w:rPr>
              <w:t> </w:t>
            </w:r>
            <w:r w:rsidRPr="00A14D1D">
              <w:rPr>
                <w:sz w:val="18"/>
                <w:szCs w:val="18"/>
                <w:u w:val="single"/>
              </w:rPr>
              <w:fldChar w:fldCharType="end"/>
            </w:r>
            <w:r w:rsidRPr="00A14D1D">
              <w:rPr>
                <w:sz w:val="18"/>
                <w:szCs w:val="18"/>
              </w:rPr>
              <w:t xml:space="preserve"> tragen.</w:t>
            </w:r>
          </w:p>
          <w:p w14:paraId="7B21FAAA" w14:textId="77777777" w:rsidR="00A14D1D" w:rsidRPr="00A14D1D" w:rsidRDefault="00A14D1D" w:rsidP="00A14D1D">
            <w:pPr>
              <w:spacing w:before="20" w:after="2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Beim Arbeiten geschlossenen Laborkittel tragen.</w:t>
            </w:r>
          </w:p>
          <w:p w14:paraId="619A4D88" w14:textId="77777777" w:rsidR="00A14D1D" w:rsidRPr="00A14D1D" w:rsidRDefault="00A14D1D" w:rsidP="00A14D1D">
            <w:pPr>
              <w:spacing w:before="20" w:after="2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Am Arbeitsplatz nicht rauchen, essen oder trinken und hier keine L</w:t>
            </w:r>
            <w:r w:rsidRPr="00A14D1D">
              <w:rPr>
                <w:sz w:val="18"/>
                <w:szCs w:val="18"/>
              </w:rPr>
              <w:t>e</w:t>
            </w:r>
            <w:r w:rsidRPr="00A14D1D">
              <w:rPr>
                <w:sz w:val="18"/>
                <w:szCs w:val="18"/>
              </w:rPr>
              <w:t>bensmittel aufbewahren.</w:t>
            </w:r>
          </w:p>
          <w:p w14:paraId="5C3D733B" w14:textId="779D4B52" w:rsidR="00D45CA8" w:rsidRPr="00AC2984" w:rsidRDefault="00A14D1D" w:rsidP="00A14D1D">
            <w:pPr>
              <w:spacing w:before="20" w:after="60" w:line="220" w:lineRule="exact"/>
            </w:pPr>
            <w:r w:rsidRPr="00A14D1D">
              <w:rPr>
                <w:sz w:val="18"/>
                <w:szCs w:val="18"/>
              </w:rPr>
              <w:t>Wahrnehmen der arbeitsmedizinischen Vorsorge.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C7A8F34" w14:textId="5E8F4517" w:rsidR="00D45CA8" w:rsidRPr="00CF1947" w:rsidRDefault="00A14D1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CA733A">
              <w:rPr>
                <w:noProof/>
              </w:rPr>
              <w:drawing>
                <wp:inline distT="0" distB="0" distL="0" distR="0" wp14:anchorId="227CBECA" wp14:editId="64D10318">
                  <wp:extent cx="612000" cy="612000"/>
                  <wp:effectExtent l="0" t="0" r="0" b="0"/>
                  <wp:docPr id="4" name="Grafik 4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D722304" w14:textId="77777777" w:rsidTr="00A14D1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3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72D3C61" w14:textId="77777777" w:rsidR="00D45CA8" w:rsidRPr="00AC2984" w:rsidRDefault="00D45CA8" w:rsidP="00A14D1D">
            <w:pPr>
              <w:pStyle w:val="berschrift3"/>
              <w:spacing w:before="0" w:after="0"/>
            </w:pPr>
            <w:r w:rsidRPr="00AC2984">
              <w:t>Verhalten im Gefahrfall</w:t>
            </w:r>
          </w:p>
        </w:tc>
      </w:tr>
      <w:tr w:rsidR="00D45CA8" w:rsidRPr="00AC2984" w14:paraId="78AD5658" w14:textId="77777777" w:rsidTr="00A14D1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02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EB618C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060CD99" w14:textId="77777777" w:rsidR="00A14D1D" w:rsidRPr="00A14D1D" w:rsidRDefault="00A14D1D" w:rsidP="00A14D1D">
            <w:pPr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Bei Defekt an der Absaugung oder Staubabwicklung aus unbekannter Ursache Arbeit unterbrechen,</w:t>
            </w:r>
            <w:r w:rsidRPr="00A14D1D">
              <w:rPr>
                <w:sz w:val="18"/>
                <w:szCs w:val="18"/>
              </w:rPr>
              <w:br/>
            </w:r>
            <w:r w:rsidRPr="00A14D1D">
              <w:rPr>
                <w:sz w:val="18"/>
                <w:szCs w:val="18"/>
              </w:rPr>
              <w:t xml:space="preserve">Vorgesetzten </w:t>
            </w:r>
            <w:r w:rsidRPr="00A14D1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4D1D">
              <w:rPr>
                <w:sz w:val="18"/>
                <w:szCs w:val="18"/>
              </w:rPr>
              <w:instrText xml:space="preserve"> FORMTEXT </w:instrText>
            </w:r>
            <w:r w:rsidRPr="00A14D1D">
              <w:rPr>
                <w:sz w:val="18"/>
                <w:szCs w:val="18"/>
              </w:rPr>
            </w:r>
            <w:r w:rsidRPr="00A14D1D">
              <w:rPr>
                <w:sz w:val="18"/>
                <w:szCs w:val="18"/>
              </w:rPr>
              <w:fldChar w:fldCharType="separate"/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fldChar w:fldCharType="end"/>
            </w:r>
            <w:r w:rsidRPr="00A14D1D">
              <w:rPr>
                <w:sz w:val="18"/>
                <w:szCs w:val="18"/>
              </w:rPr>
              <w:t xml:space="preserve"> informieren.</w:t>
            </w:r>
          </w:p>
          <w:p w14:paraId="7CBC4AE8" w14:textId="77777777" w:rsidR="00A14D1D" w:rsidRPr="00A14D1D" w:rsidRDefault="00A14D1D" w:rsidP="00A14D1D">
            <w:pPr>
              <w:spacing w:before="20"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 xml:space="preserve">Wenn möglich, Mangel fachgerecht beheben oder Reparatur/Austausch </w:t>
            </w:r>
            <w:r w:rsidRPr="00A14D1D">
              <w:rPr>
                <w:sz w:val="18"/>
                <w:szCs w:val="18"/>
              </w:rPr>
              <w:t xml:space="preserve">durch </w:t>
            </w:r>
            <w:r w:rsidRPr="00A14D1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4D1D">
              <w:rPr>
                <w:sz w:val="18"/>
                <w:szCs w:val="18"/>
              </w:rPr>
              <w:instrText xml:space="preserve"> FORMTEXT </w:instrText>
            </w:r>
            <w:r w:rsidRPr="00A14D1D">
              <w:rPr>
                <w:sz w:val="18"/>
                <w:szCs w:val="18"/>
              </w:rPr>
            </w:r>
            <w:r w:rsidRPr="00A14D1D">
              <w:rPr>
                <w:sz w:val="18"/>
                <w:szCs w:val="18"/>
              </w:rPr>
              <w:fldChar w:fldCharType="separate"/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t> </w:t>
            </w:r>
            <w:r w:rsidRPr="00A14D1D">
              <w:rPr>
                <w:sz w:val="18"/>
                <w:szCs w:val="18"/>
              </w:rPr>
              <w:fldChar w:fldCharType="end"/>
            </w:r>
            <w:r w:rsidRPr="00A14D1D">
              <w:rPr>
                <w:sz w:val="18"/>
                <w:szCs w:val="18"/>
              </w:rPr>
              <w:t xml:space="preserve"> veranla</w:t>
            </w:r>
            <w:r w:rsidRPr="00A14D1D">
              <w:rPr>
                <w:sz w:val="18"/>
                <w:szCs w:val="18"/>
              </w:rPr>
              <w:t>s</w:t>
            </w:r>
            <w:r w:rsidRPr="00A14D1D">
              <w:rPr>
                <w:sz w:val="18"/>
                <w:szCs w:val="18"/>
              </w:rPr>
              <w:t>sen.</w:t>
            </w:r>
          </w:p>
          <w:p w14:paraId="5AE0AF2E" w14:textId="7B6DD6B7" w:rsidR="00D45CA8" w:rsidRPr="00AC2984" w:rsidRDefault="00A14D1D" w:rsidP="00A14D1D">
            <w:pPr>
              <w:pStyle w:val="Notruf"/>
            </w:pPr>
            <w:r w:rsidRPr="00186DF3">
              <w:t>Notruf</w:t>
            </w:r>
            <w:r w:rsidRPr="00186DF3">
              <w:rPr>
                <w:sz w:val="20"/>
              </w:rPr>
              <w:t xml:space="preserve">  </w:t>
            </w:r>
            <w:r w:rsidRPr="00186DF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186DF3">
              <w:instrText xml:space="preserve"> </w:instrText>
            </w:r>
            <w:r>
              <w:instrText>FORMTEXT</w:instrText>
            </w:r>
            <w:r w:rsidRPr="00186DF3">
              <w:instrText xml:space="preserve"> </w:instrText>
            </w:r>
            <w:r w:rsidRPr="00186DF3">
              <w:fldChar w:fldCharType="separate"/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fldChar w:fldCharType="end"/>
            </w:r>
            <w:bookmarkEnd w:id="2"/>
          </w:p>
        </w:tc>
      </w:tr>
      <w:tr w:rsidR="00D45CA8" w:rsidRPr="00AC2984" w14:paraId="35EC26BC" w14:textId="77777777" w:rsidTr="00A14D1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D6579F" w14:textId="77777777" w:rsidR="00D45CA8" w:rsidRPr="00AC2984" w:rsidRDefault="00D45CA8" w:rsidP="00A14D1D">
            <w:pPr>
              <w:pStyle w:val="berschrift3"/>
              <w:spacing w:before="0" w:after="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3B547A3" w14:textId="77777777" w:rsidTr="00A14D1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5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F96C813" w14:textId="77777777" w:rsidR="00D45CA8" w:rsidRPr="00AC2984" w:rsidRDefault="00072313" w:rsidP="00A14D1D">
            <w:pPr>
              <w:spacing w:before="120" w:after="6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694C1C9" wp14:editId="63DAEB86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EDD416D" w14:textId="77777777" w:rsidR="00A14D1D" w:rsidRPr="00A14D1D" w:rsidRDefault="00A14D1D" w:rsidP="00A14D1D">
            <w:pPr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Augenkontakt: Nicht reiben, sofort mit viel Wasser ausspülen, ggf. Augenarzt aufsuchen.</w:t>
            </w:r>
          </w:p>
          <w:p w14:paraId="38B35AF5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A41F979" w14:textId="77777777" w:rsidTr="00A14D1D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C8A21DD" w14:textId="77777777" w:rsidR="00D45CA8" w:rsidRPr="00AC2984" w:rsidRDefault="00D45CA8" w:rsidP="00A14D1D">
            <w:pPr>
              <w:pStyle w:val="berschrift3"/>
              <w:spacing w:before="0" w:after="0"/>
            </w:pPr>
            <w:r w:rsidRPr="00AC2984">
              <w:t>Sachgerechte Entsorgung</w:t>
            </w:r>
          </w:p>
        </w:tc>
      </w:tr>
      <w:tr w:rsidR="00D45CA8" w:rsidRPr="00AC2984" w14:paraId="418A696D" w14:textId="77777777" w:rsidTr="00A14D1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8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00C56E0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3" w:name="Temp"/>
            <w:bookmarkEnd w:id="3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02E0BBD" w14:textId="77777777" w:rsidR="00A14D1D" w:rsidRPr="00A14D1D" w:rsidRDefault="00A14D1D" w:rsidP="00A14D1D">
            <w:pPr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Verschüttete Einbettmassen vorsichtig aufnehmen, Staubaufwirbelungen vermeiden.</w:t>
            </w:r>
          </w:p>
          <w:p w14:paraId="146D8088" w14:textId="3185523D" w:rsidR="00D45CA8" w:rsidRPr="00A14D1D" w:rsidRDefault="00A14D1D" w:rsidP="00A14D1D">
            <w:pPr>
              <w:spacing w:line="220" w:lineRule="exact"/>
              <w:rPr>
                <w:sz w:val="18"/>
                <w:szCs w:val="18"/>
              </w:rPr>
            </w:pPr>
            <w:r w:rsidRPr="00A14D1D">
              <w:rPr>
                <w:sz w:val="18"/>
                <w:szCs w:val="18"/>
              </w:rPr>
              <w:t>Gebrauchte Filter aus dem Entstauber und abgeschiedene Stäube vorsichtig entnehmen und entsorgen.</w:t>
            </w:r>
          </w:p>
          <w:p w14:paraId="47E89AE0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5FB639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1D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14D1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86E62"/>
  <w15:chartTrackingRefBased/>
  <w15:docId w15:val="{A20ED842-C81A-4974-AF16-D1E84CD5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295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2025-08-06T10:32:00Z</dcterms:created>
  <dcterms:modified xsi:type="dcterms:W3CDTF">2025-08-06T10:40:00Z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