
<file path=[Content_Types].xml><?xml version="1.0" encoding="utf-8"?>
<Types xmlns="http://schemas.openxmlformats.org/package/2006/content-types">
  <Default Extension="rels" ContentType="application/vnd.openxmlformats-package.relationships+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F553BE7"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4"/>
        <w:rPr>
          <w:rFonts w:ascii="Calibri" w:hAnsi="Calibri"/>
          <w:b w:val="1"/>
          <w:sz w:val="36"/>
        </w:rPr>
      </w:pPr>
      <w:r>
        <w:rPr>
          <w:rFonts w:ascii="Calibri" w:hAnsi="Calibri"/>
          <w:b w:val="1"/>
          <w:sz w:val="36"/>
        </w:rPr>
        <w:t>Gefährdungsbeurteilung</w:t>
      </w:r>
    </w:p>
    <w:p>
      <w:pPr>
        <w:pStyle w:val="P5"/>
        <w:rPr>
          <w:rFonts w:ascii="Calibri" w:hAnsi="Calibri"/>
          <w:b w:val="1"/>
          <w:sz w:val="24"/>
        </w:rPr>
      </w:pPr>
      <w:r>
        <w:rPr>
          <w:rFonts w:ascii="Calibri" w:hAnsi="Calibri"/>
          <w:b w:val="1"/>
          <w:sz w:val="24"/>
        </w:rPr>
        <w:t>Betrieb:</w:t>
        <w:tab/>
        <w:t>Edelsteinschleiferei</w:t>
      </w:r>
    </w:p>
    <w:p/>
    <w:p>
      <w:pPr>
        <w:pStyle w:val="P5"/>
        <w:rPr>
          <w:rFonts w:ascii="Calibri" w:hAnsi="Calibri"/>
          <w:b w:val="1"/>
          <w:sz w:val="24"/>
        </w:rPr>
      </w:pPr>
      <w:r>
        <w:rPr>
          <w:rFonts w:ascii="Calibri" w:hAnsi="Calibri"/>
          <w:b w:val="1"/>
          <w:sz w:val="24"/>
        </w:rPr>
        <w:t>Abteilung:</w:t>
        <w:tab/>
      </w:r>
    </w:p>
    <w:p/>
    <w:p>
      <w:pPr>
        <w:pStyle w:val="P5"/>
        <w:rPr>
          <w:rFonts w:ascii="Calibri" w:hAnsi="Calibri"/>
          <w:b w:val="1"/>
          <w:sz w:val="24"/>
        </w:rPr>
      </w:pPr>
      <w:r>
        <w:rPr>
          <w:rFonts w:ascii="Calibri" w:hAnsi="Calibri"/>
          <w:b w:val="1"/>
          <w:sz w:val="24"/>
        </w:rPr>
        <w:t>Ersteller/in:</w:t>
        <w:tab/>
      </w:r>
    </w:p>
    <w:p/>
    <w:tbl>
      <w:tblPr>
        <w:tblStyle w:val="T1"/>
        <w:tblW w:w="5000" w:type="pct"/>
        <w:tblBorders>
          <w:top w:val="single" w:sz="16" w:space="0" w:shadow="0" w:frame="0" w:color="000000"/>
          <w:left w:val="none" w:sz="4" w:space="0" w:shadow="0" w:frame="0" w:color="000000"/>
          <w:bottom w:val="none" w:sz="4" w:space="0" w:shadow="0" w:frame="0" w:color="000000"/>
          <w:right w:val="none" w:sz="4" w:space="0" w:shadow="0" w:frame="0" w:color="000000"/>
        </w:tblBorders>
        <w:tblLook w:val="04A0"/>
      </w:tblPr>
      <w:tblGrid/>
      <w:tr>
        <w:tc>
          <w:tcPr>
            <w:tcW w:w="5000" w:type="pct"/>
          </w:tcPr>
          <w:p/>
        </w:tc>
      </w:tr>
    </w:tbl>
    <w:p/>
    <w:tbl>
      <w:tblPr>
        <w:tblStyle w:val="T1"/>
        <w:tblW w:w="5000" w:type="pct"/>
        <w:tblBorders>
          <w:top w:val="none" w:sz="4" w:space="0" w:shadow="0" w:frame="0" w:color="000000"/>
          <w:left w:val="none" w:sz="4" w:space="0" w:shadow="0" w:frame="0" w:color="000000"/>
          <w:bottom w:val="none" w:sz="4" w:space="0" w:shadow="0" w:frame="0" w:color="000000"/>
          <w:right w:val="none" w:sz="4" w:space="0" w:shadow="0" w:frame="0" w:color="000000"/>
          <w:insideH w:val="none" w:sz="0" w:space="0" w:shadow="0" w:frame="0" w:color="000000"/>
          <w:insideV w:val="none" w:sz="0" w:space="0" w:shadow="0" w:frame="0" w:color="000000"/>
        </w:tblBorders>
        <w:tblLayout w:type="fixed"/>
        <w:tblLook w:val="04A0"/>
      </w:tblPr>
      <w:tblGrid/>
      <w:tr>
        <w:tc>
          <w:tcPr>
            <w:tcW w:w="1750" w:type="pct"/>
            <w:shd w:val="clear" w:color="auto" w:fill="D3D3D3"/>
          </w:tcPr>
          <w:p>
            <w:pPr>
              <w:rPr>
                <w:rFonts w:ascii="Calibri" w:hAnsi="Calibri"/>
                <w:b w:val="1"/>
                <w:sz w:val="20"/>
              </w:rPr>
            </w:pPr>
            <w:r>
              <w:rPr>
                <w:rFonts w:ascii="Calibri" w:hAnsi="Calibri"/>
                <w:b w:val="1"/>
                <w:sz w:val="20"/>
              </w:rPr>
              <w:t>Erste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restart"/>
            <w:vAlign w:val="top"/>
          </w:tcPr>
          <w:p/>
          <w:p>
            <w:pPr>
              <w:jc w:val="right"/>
            </w:pPr>
            <w:r>
              <w:drawing>
                <wp:inline xmlns:wp="http://schemas.openxmlformats.org/drawingml/2006/wordprocessingDrawing">
                  <wp:extent cx="3790950" cy="138112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3790950" cy="1381125"/>
                          </a:xfrm>
                          <a:prstGeom prst="rect"/>
                          <a:noFill/>
                        </pic:spPr>
                      </pic:pic>
                    </a:graphicData>
                  </a:graphic>
                </wp:inline>
              </w:drawing>
            </w: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r>
              <w:rPr>
                <w:rFonts w:ascii="Calibri" w:hAnsi="Calibri"/>
                <w:b w:val="1"/>
                <w:sz w:val="20"/>
              </w:rPr>
              <w:t>Wiederholte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tcPr>
          <w:p/>
        </w:tc>
      </w:tr>
    </w:tbl>
    <w:p/>
    <w:p/>
    <w:p/>
    <w:p/>
    <w:p>
      <w:pPr>
        <w:pStyle w:val="P4"/>
        <w:rPr>
          <w:rFonts w:ascii="Calibri" w:hAnsi="Calibri"/>
          <w:b w:val="1"/>
          <w:sz w:val="36"/>
        </w:rPr>
      </w:pPr>
      <w:r>
        <w:rPr>
          <w:rFonts w:ascii="Calibri" w:hAnsi="Calibri"/>
          <w:b w:val="0"/>
          <w:sz w:val="20"/>
        </w:rPr>
        <w:br w:type="page"/>
      </w:r>
      <w:r>
        <w:rPr>
          <w:rFonts w:ascii="Calibri" w:hAnsi="Calibri"/>
          <w:b w:val="1"/>
          <w:sz w:val="36"/>
        </w:rPr>
        <w:t>Inhaltsverzeichnis</w:t>
      </w:r>
    </w:p>
    <w:p>
      <w:pPr>
        <w:pStyle w:val="P15"/>
        <w:tabs>
          <w:tab w:val="right" w:pos="9360" w:leader="dot"/>
        </w:tabs>
      </w:pPr>
      <w:r>
        <w:fldChar w:fldCharType="begin"/>
      </w:r>
      <w:r>
        <w:instrText>TOC \h \f "bgetem"</w:instrText>
      </w:r>
      <w:r>
        <w:fldChar w:fldCharType="separate"/>
      </w:r>
      <w:r>
        <w:fldChar w:fldCharType="begin"/>
      </w:r>
      <w:r>
        <w:instrText>HYPERLINK \l "_Toc961715022"</w:instrText>
      </w:r>
      <w:r>
        <w:fldChar w:fldCharType="separate"/>
      </w:r>
      <w:r>
        <w:t>1. Arbeitsschutzorganisation</w:t>
        <w:tab/>
      </w:r>
      <w:r>
        <w:fldChar w:fldCharType="end"/>
      </w:r>
      <w:r>
        <w:fldChar w:fldCharType="begin"/>
      </w:r>
      <w:r>
        <w:instrText>PAGEREF _Toc961715022</w:instrText>
      </w:r>
      <w:r>
        <w:fldChar w:fldCharType="separate"/>
      </w:r>
      <w:r>
        <w:t>4</w:t>
      </w:r>
      <w:r>
        <w:fldChar w:fldCharType="end"/>
      </w:r>
    </w:p>
    <w:p>
      <w:pPr>
        <w:pStyle w:val="P16"/>
        <w:tabs>
          <w:tab w:val="right" w:pos="9360" w:leader="dot"/>
        </w:tabs>
      </w:pPr>
      <w:r>
        <w:fldChar w:fldCharType="begin"/>
      </w:r>
      <w:r>
        <w:instrText>HYPERLINK \l "_Toc1865373292"</w:instrText>
      </w:r>
      <w:r>
        <w:fldChar w:fldCharType="separate"/>
      </w:r>
      <w:r>
        <w:t>Arbeitsmedizinische Vorsorge</w:t>
        <w:tab/>
      </w:r>
      <w:r>
        <w:fldChar w:fldCharType="end"/>
      </w:r>
      <w:r>
        <w:fldChar w:fldCharType="begin"/>
      </w:r>
      <w:r>
        <w:instrText>PAGEREF _Toc1865373292</w:instrText>
      </w:r>
      <w:r>
        <w:fldChar w:fldCharType="separate"/>
      </w:r>
      <w:r>
        <w:t>4</w:t>
      </w:r>
      <w:r>
        <w:fldChar w:fldCharType="end"/>
      </w:r>
    </w:p>
    <w:p>
      <w:pPr>
        <w:pStyle w:val="P16"/>
        <w:tabs>
          <w:tab w:val="right" w:pos="9360" w:leader="dot"/>
        </w:tabs>
      </w:pPr>
      <w:r>
        <w:fldChar w:fldCharType="begin"/>
      </w:r>
      <w:r>
        <w:instrText>HYPERLINK \l "_Toc2071718207"</w:instrText>
      </w:r>
      <w:r>
        <w:fldChar w:fldCharType="separate"/>
      </w:r>
      <w:r>
        <w:t>Arbeitsschutzausschuss (ASA)</w:t>
        <w:tab/>
      </w:r>
      <w:r>
        <w:fldChar w:fldCharType="end"/>
      </w:r>
      <w:r>
        <w:fldChar w:fldCharType="begin"/>
      </w:r>
      <w:r>
        <w:instrText>PAGEREF _Toc2071718207</w:instrText>
      </w:r>
      <w:r>
        <w:fldChar w:fldCharType="separate"/>
      </w:r>
      <w:r>
        <w:t>6</w:t>
      </w:r>
      <w:r>
        <w:fldChar w:fldCharType="end"/>
      </w:r>
    </w:p>
    <w:p>
      <w:pPr>
        <w:pStyle w:val="P16"/>
        <w:tabs>
          <w:tab w:val="right" w:pos="9360" w:leader="dot"/>
        </w:tabs>
      </w:pPr>
      <w:r>
        <w:fldChar w:fldCharType="begin"/>
      </w:r>
      <w:r>
        <w:instrText>HYPERLINK \l "_Toc341889701"</w:instrText>
      </w:r>
      <w:r>
        <w:fldChar w:fldCharType="separate"/>
      </w:r>
      <w:r>
        <w:t>Auslandseinsatz</w:t>
        <w:tab/>
      </w:r>
      <w:r>
        <w:fldChar w:fldCharType="end"/>
      </w:r>
      <w:r>
        <w:fldChar w:fldCharType="begin"/>
      </w:r>
      <w:r>
        <w:instrText>PAGEREF _Toc341889701</w:instrText>
      </w:r>
      <w:r>
        <w:fldChar w:fldCharType="separate"/>
      </w:r>
      <w:r>
        <w:t>8</w:t>
      </w:r>
      <w:r>
        <w:fldChar w:fldCharType="end"/>
      </w:r>
    </w:p>
    <w:p>
      <w:pPr>
        <w:pStyle w:val="P16"/>
        <w:tabs>
          <w:tab w:val="right" w:pos="9360" w:leader="dot"/>
        </w:tabs>
      </w:pPr>
      <w:r>
        <w:fldChar w:fldCharType="begin"/>
      </w:r>
      <w:r>
        <w:instrText>HYPERLINK \l "_Toc1664902829"</w:instrText>
      </w:r>
      <w:r>
        <w:fldChar w:fldCharType="separate"/>
      </w:r>
      <w:r>
        <w:t>Beschaffung technischer Arbeitsmittel</w:t>
        <w:tab/>
      </w:r>
      <w:r>
        <w:fldChar w:fldCharType="end"/>
      </w:r>
      <w:r>
        <w:fldChar w:fldCharType="begin"/>
      </w:r>
      <w:r>
        <w:instrText>PAGEREF _Toc1664902829</w:instrText>
      </w:r>
      <w:r>
        <w:fldChar w:fldCharType="separate"/>
      </w:r>
      <w:r>
        <w:t>10</w:t>
      </w:r>
      <w:r>
        <w:fldChar w:fldCharType="end"/>
      </w:r>
    </w:p>
    <w:p>
      <w:pPr>
        <w:pStyle w:val="P16"/>
        <w:tabs>
          <w:tab w:val="right" w:pos="9360" w:leader="dot"/>
        </w:tabs>
      </w:pPr>
      <w:r>
        <w:fldChar w:fldCharType="begin"/>
      </w:r>
      <w:r>
        <w:instrText>HYPERLINK \l "_Toc821413189"</w:instrText>
      </w:r>
      <w:r>
        <w:fldChar w:fldCharType="separate"/>
      </w:r>
      <w:r>
        <w:t>Betriebsarzt, Fachkraft für Arbeitssicherheit, Unternehmermodell</w:t>
        <w:tab/>
      </w:r>
      <w:r>
        <w:fldChar w:fldCharType="end"/>
      </w:r>
      <w:r>
        <w:fldChar w:fldCharType="begin"/>
      </w:r>
      <w:r>
        <w:instrText>PAGEREF _Toc821413189</w:instrText>
      </w:r>
      <w:r>
        <w:fldChar w:fldCharType="separate"/>
      </w:r>
      <w:r>
        <w:t>12</w:t>
      </w:r>
      <w:r>
        <w:fldChar w:fldCharType="end"/>
      </w:r>
    </w:p>
    <w:p>
      <w:pPr>
        <w:pStyle w:val="P16"/>
        <w:tabs>
          <w:tab w:val="right" w:pos="9360" w:leader="dot"/>
        </w:tabs>
      </w:pPr>
      <w:r>
        <w:fldChar w:fldCharType="begin"/>
      </w:r>
      <w:r>
        <w:instrText>HYPERLINK \l "_Toc1237798056"</w:instrText>
      </w:r>
      <w:r>
        <w:fldChar w:fldCharType="separate"/>
      </w:r>
      <w:r>
        <w:t>Brandschutz</w:t>
        <w:tab/>
      </w:r>
      <w:r>
        <w:fldChar w:fldCharType="end"/>
      </w:r>
      <w:r>
        <w:fldChar w:fldCharType="begin"/>
      </w:r>
      <w:r>
        <w:instrText>PAGEREF _Toc1237798056</w:instrText>
      </w:r>
      <w:r>
        <w:fldChar w:fldCharType="separate"/>
      </w:r>
      <w:r>
        <w:t>14</w:t>
      </w:r>
      <w:r>
        <w:fldChar w:fldCharType="end"/>
      </w:r>
    </w:p>
    <w:p>
      <w:pPr>
        <w:pStyle w:val="P16"/>
        <w:tabs>
          <w:tab w:val="right" w:pos="9360" w:leader="dot"/>
        </w:tabs>
      </w:pPr>
      <w:r>
        <w:fldChar w:fldCharType="begin"/>
      </w:r>
      <w:r>
        <w:instrText>HYPERLINK \l "_Toc581687740"</w:instrText>
      </w:r>
      <w:r>
        <w:fldChar w:fldCharType="separate"/>
      </w:r>
      <w:r>
        <w:t>Erste Hilfe</w:t>
        <w:tab/>
      </w:r>
      <w:r>
        <w:fldChar w:fldCharType="end"/>
      </w:r>
      <w:r>
        <w:fldChar w:fldCharType="begin"/>
      </w:r>
      <w:r>
        <w:instrText>PAGEREF _Toc581687740</w:instrText>
      </w:r>
      <w:r>
        <w:fldChar w:fldCharType="separate"/>
      </w:r>
      <w:r>
        <w:t>16</w:t>
      </w:r>
      <w:r>
        <w:fldChar w:fldCharType="end"/>
      </w:r>
    </w:p>
    <w:p>
      <w:pPr>
        <w:pStyle w:val="P16"/>
        <w:tabs>
          <w:tab w:val="right" w:pos="9360" w:leader="dot"/>
        </w:tabs>
      </w:pPr>
      <w:r>
        <w:fldChar w:fldCharType="begin"/>
      </w:r>
      <w:r>
        <w:instrText>HYPERLINK \l "_Toc298965102"</w:instrText>
      </w:r>
      <w:r>
        <w:fldChar w:fldCharType="separate"/>
      </w:r>
      <w:r>
        <w:t>Fremdfirmen</w:t>
        <w:tab/>
      </w:r>
      <w:r>
        <w:fldChar w:fldCharType="end"/>
      </w:r>
      <w:r>
        <w:fldChar w:fldCharType="begin"/>
      </w:r>
      <w:r>
        <w:instrText>PAGEREF _Toc298965102</w:instrText>
      </w:r>
      <w:r>
        <w:fldChar w:fldCharType="separate"/>
      </w:r>
      <w:r>
        <w:t>18</w:t>
      </w:r>
      <w:r>
        <w:fldChar w:fldCharType="end"/>
      </w:r>
    </w:p>
    <w:p>
      <w:pPr>
        <w:pStyle w:val="P16"/>
        <w:tabs>
          <w:tab w:val="right" w:pos="9360" w:leader="dot"/>
        </w:tabs>
      </w:pPr>
      <w:r>
        <w:fldChar w:fldCharType="begin"/>
      </w:r>
      <w:r>
        <w:instrText>HYPERLINK \l "_Toc1822334304"</w:instrText>
      </w:r>
      <w:r>
        <w:fldChar w:fldCharType="separate"/>
      </w:r>
      <w:r>
        <w:t>Persönliche Schutzausrüstung (PSA)</w:t>
        <w:tab/>
      </w:r>
      <w:r>
        <w:fldChar w:fldCharType="end"/>
      </w:r>
      <w:r>
        <w:fldChar w:fldCharType="begin"/>
      </w:r>
      <w:r>
        <w:instrText>PAGEREF _Toc1822334304</w:instrText>
      </w:r>
      <w:r>
        <w:fldChar w:fldCharType="separate"/>
      </w:r>
      <w:r>
        <w:t>20</w:t>
      </w:r>
      <w:r>
        <w:fldChar w:fldCharType="end"/>
      </w:r>
    </w:p>
    <w:p>
      <w:pPr>
        <w:pStyle w:val="P16"/>
        <w:tabs>
          <w:tab w:val="right" w:pos="9360" w:leader="dot"/>
        </w:tabs>
      </w:pPr>
      <w:r>
        <w:fldChar w:fldCharType="begin"/>
      </w:r>
      <w:r>
        <w:instrText>HYPERLINK \l "_Toc1177662090"</w:instrText>
      </w:r>
      <w:r>
        <w:fldChar w:fldCharType="separate"/>
      </w:r>
      <w:r>
        <w:t>Pflichtenübertragung auf Vorgesetzte</w:t>
        <w:tab/>
      </w:r>
      <w:r>
        <w:fldChar w:fldCharType="end"/>
      </w:r>
      <w:r>
        <w:fldChar w:fldCharType="begin"/>
      </w:r>
      <w:r>
        <w:instrText>PAGEREF _Toc1177662090</w:instrText>
      </w:r>
      <w:r>
        <w:fldChar w:fldCharType="separate"/>
      </w:r>
      <w:r>
        <w:t>22</w:t>
      </w:r>
      <w:r>
        <w:fldChar w:fldCharType="end"/>
      </w:r>
    </w:p>
    <w:p>
      <w:pPr>
        <w:pStyle w:val="P16"/>
        <w:tabs>
          <w:tab w:val="right" w:pos="9360" w:leader="dot"/>
        </w:tabs>
      </w:pPr>
      <w:r>
        <w:fldChar w:fldCharType="begin"/>
      </w:r>
      <w:r>
        <w:instrText>HYPERLINK \l "_Toc967999803"</w:instrText>
      </w:r>
      <w:r>
        <w:fldChar w:fldCharType="separate"/>
      </w:r>
      <w:r>
        <w:t>Prüfung</w:t>
        <w:tab/>
      </w:r>
      <w:r>
        <w:fldChar w:fldCharType="end"/>
      </w:r>
      <w:r>
        <w:fldChar w:fldCharType="begin"/>
      </w:r>
      <w:r>
        <w:instrText>PAGEREF _Toc967999803</w:instrText>
      </w:r>
      <w:r>
        <w:fldChar w:fldCharType="separate"/>
      </w:r>
      <w:r>
        <w:t>23</w:t>
      </w:r>
      <w:r>
        <w:fldChar w:fldCharType="end"/>
      </w:r>
    </w:p>
    <w:p>
      <w:pPr>
        <w:pStyle w:val="P16"/>
        <w:tabs>
          <w:tab w:val="right" w:pos="9360" w:leader="dot"/>
        </w:tabs>
      </w:pPr>
      <w:r>
        <w:fldChar w:fldCharType="begin"/>
      </w:r>
      <w:r>
        <w:instrText>HYPERLINK \l "_Toc354483716"</w:instrText>
      </w:r>
      <w:r>
        <w:fldChar w:fldCharType="separate"/>
      </w:r>
      <w:r>
        <w:t>Sicherheitsbeauftragte</w:t>
        <w:tab/>
      </w:r>
      <w:r>
        <w:fldChar w:fldCharType="end"/>
      </w:r>
      <w:r>
        <w:fldChar w:fldCharType="begin"/>
      </w:r>
      <w:r>
        <w:instrText>PAGEREF _Toc354483716</w:instrText>
      </w:r>
      <w:r>
        <w:fldChar w:fldCharType="separate"/>
      </w:r>
      <w:r>
        <w:t>25</w:t>
      </w:r>
      <w:r>
        <w:fldChar w:fldCharType="end"/>
      </w:r>
    </w:p>
    <w:p>
      <w:pPr>
        <w:pStyle w:val="P16"/>
        <w:tabs>
          <w:tab w:val="right" w:pos="9360" w:leader="dot"/>
        </w:tabs>
      </w:pPr>
      <w:r>
        <w:fldChar w:fldCharType="begin"/>
      </w:r>
      <w:r>
        <w:instrText>HYPERLINK \l "_Toc1194767873"</w:instrText>
      </w:r>
      <w:r>
        <w:fldChar w:fldCharType="separate"/>
      </w:r>
      <w:r>
        <w:t>Unternehmermodell</w:t>
        <w:tab/>
      </w:r>
      <w:r>
        <w:fldChar w:fldCharType="end"/>
      </w:r>
      <w:r>
        <w:fldChar w:fldCharType="begin"/>
      </w:r>
      <w:r>
        <w:instrText>PAGEREF _Toc1194767873</w:instrText>
      </w:r>
      <w:r>
        <w:fldChar w:fldCharType="separate"/>
      </w:r>
      <w:r>
        <w:t>27</w:t>
      </w:r>
      <w:r>
        <w:fldChar w:fldCharType="end"/>
      </w:r>
    </w:p>
    <w:p>
      <w:pPr>
        <w:pStyle w:val="P16"/>
        <w:tabs>
          <w:tab w:val="right" w:pos="9360" w:leader="dot"/>
        </w:tabs>
      </w:pPr>
      <w:r>
        <w:fldChar w:fldCharType="begin"/>
      </w:r>
      <w:r>
        <w:instrText>HYPERLINK \l "_Toc489245696"</w:instrText>
      </w:r>
      <w:r>
        <w:fldChar w:fldCharType="separate"/>
      </w:r>
      <w:r>
        <w:t>Unterweisungen der Beschäftigten</w:t>
        <w:tab/>
      </w:r>
      <w:r>
        <w:fldChar w:fldCharType="end"/>
      </w:r>
      <w:r>
        <w:fldChar w:fldCharType="begin"/>
      </w:r>
      <w:r>
        <w:instrText>PAGEREF _Toc489245696</w:instrText>
      </w:r>
      <w:r>
        <w:fldChar w:fldCharType="separate"/>
      </w:r>
      <w:r>
        <w:t>28</w:t>
      </w:r>
      <w:r>
        <w:fldChar w:fldCharType="end"/>
      </w:r>
    </w:p>
    <w:p>
      <w:pPr>
        <w:pStyle w:val="P16"/>
        <w:tabs>
          <w:tab w:val="right" w:pos="9360" w:leader="dot"/>
        </w:tabs>
      </w:pPr>
      <w:r>
        <w:fldChar w:fldCharType="begin"/>
      </w:r>
      <w:r>
        <w:instrText>HYPERLINK \l "_Toc1404320587"</w:instrText>
      </w:r>
      <w:r>
        <w:fldChar w:fldCharType="separate"/>
      </w:r>
      <w:r>
        <w:t>Zeitarbeit</w:t>
        <w:tab/>
      </w:r>
      <w:r>
        <w:fldChar w:fldCharType="end"/>
      </w:r>
      <w:r>
        <w:fldChar w:fldCharType="begin"/>
      </w:r>
      <w:r>
        <w:instrText>PAGEREF _Toc1404320587</w:instrText>
      </w:r>
      <w:r>
        <w:fldChar w:fldCharType="separate"/>
      </w:r>
      <w:r>
        <w:t>30</w:t>
      </w:r>
      <w:r>
        <w:fldChar w:fldCharType="end"/>
      </w:r>
    </w:p>
    <w:p>
      <w:pPr>
        <w:pStyle w:val="P15"/>
        <w:tabs>
          <w:tab w:val="right" w:pos="9360" w:leader="dot"/>
        </w:tabs>
      </w:pPr>
      <w:r>
        <w:fldChar w:fldCharType="begin"/>
      </w:r>
      <w:r>
        <w:instrText>HYPERLINK \l "_Toc1137310837"</w:instrText>
      </w:r>
      <w:r>
        <w:fldChar w:fldCharType="separate"/>
      </w:r>
      <w:r>
        <w:t>2. Büro</w:t>
        <w:tab/>
      </w:r>
      <w:r>
        <w:fldChar w:fldCharType="end"/>
      </w:r>
      <w:r>
        <w:fldChar w:fldCharType="begin"/>
      </w:r>
      <w:r>
        <w:instrText>PAGEREF _Toc1137310837</w:instrText>
      </w:r>
      <w:r>
        <w:fldChar w:fldCharType="separate"/>
      </w:r>
      <w:r>
        <w:t>31</w:t>
      </w:r>
      <w:r>
        <w:fldChar w:fldCharType="end"/>
      </w:r>
    </w:p>
    <w:p>
      <w:pPr>
        <w:pStyle w:val="P16"/>
        <w:tabs>
          <w:tab w:val="right" w:pos="9360" w:leader="dot"/>
        </w:tabs>
      </w:pPr>
      <w:r>
        <w:fldChar w:fldCharType="begin"/>
      </w:r>
      <w:r>
        <w:instrText>HYPERLINK \l "_Toc1978911488"</w:instrText>
      </w:r>
      <w:r>
        <w:fldChar w:fldCharType="separate"/>
      </w:r>
      <w:r>
        <w:t>Arbeitsplätze: Arbeits-/Sozialräume</w:t>
        <w:tab/>
      </w:r>
      <w:r>
        <w:fldChar w:fldCharType="end"/>
      </w:r>
      <w:r>
        <w:fldChar w:fldCharType="begin"/>
      </w:r>
      <w:r>
        <w:instrText>PAGEREF _Toc1978911488</w:instrText>
      </w:r>
      <w:r>
        <w:fldChar w:fldCharType="separate"/>
      </w:r>
      <w:r>
        <w:t>32</w:t>
      </w:r>
      <w:r>
        <w:fldChar w:fldCharType="end"/>
      </w:r>
    </w:p>
    <w:p>
      <w:pPr>
        <w:pStyle w:val="P16"/>
        <w:tabs>
          <w:tab w:val="right" w:pos="9360" w:leader="dot"/>
        </w:tabs>
      </w:pPr>
      <w:r>
        <w:fldChar w:fldCharType="begin"/>
      </w:r>
      <w:r>
        <w:instrText>HYPERLINK \l "_Toc2002142051"</w:instrText>
      </w:r>
      <w:r>
        <w:fldChar w:fldCharType="separate"/>
      </w:r>
      <w:r>
        <w:t>Arbeitsplätze: Bildschirm/Büro</w:t>
        <w:tab/>
      </w:r>
      <w:r>
        <w:fldChar w:fldCharType="end"/>
      </w:r>
      <w:r>
        <w:fldChar w:fldCharType="begin"/>
      </w:r>
      <w:r>
        <w:instrText>PAGEREF _Toc2002142051</w:instrText>
      </w:r>
      <w:r>
        <w:fldChar w:fldCharType="separate"/>
      </w:r>
      <w:r>
        <w:t>35</w:t>
      </w:r>
      <w:r>
        <w:fldChar w:fldCharType="end"/>
      </w:r>
    </w:p>
    <w:p>
      <w:pPr>
        <w:pStyle w:val="P16"/>
        <w:tabs>
          <w:tab w:val="right" w:pos="9360" w:leader="dot"/>
        </w:tabs>
      </w:pPr>
      <w:r>
        <w:fldChar w:fldCharType="begin"/>
      </w:r>
      <w:r>
        <w:instrText>HYPERLINK \l "_Toc372459447"</w:instrText>
      </w:r>
      <w:r>
        <w:fldChar w:fldCharType="separate"/>
      </w:r>
      <w:r>
        <w:t>Elektrische Betriebsmittel, Büro</w:t>
        <w:tab/>
      </w:r>
      <w:r>
        <w:fldChar w:fldCharType="end"/>
      </w:r>
      <w:r>
        <w:fldChar w:fldCharType="begin"/>
      </w:r>
      <w:r>
        <w:instrText>PAGEREF _Toc372459447</w:instrText>
      </w:r>
      <w:r>
        <w:fldChar w:fldCharType="separate"/>
      </w:r>
      <w:r>
        <w:t>37</w:t>
      </w:r>
      <w:r>
        <w:fldChar w:fldCharType="end"/>
      </w:r>
    </w:p>
    <w:p>
      <w:pPr>
        <w:pStyle w:val="P15"/>
        <w:tabs>
          <w:tab w:val="right" w:pos="9360" w:leader="dot"/>
        </w:tabs>
      </w:pPr>
      <w:r>
        <w:fldChar w:fldCharType="begin"/>
      </w:r>
      <w:r>
        <w:instrText>HYPERLINK \l "_Toc725441527"</w:instrText>
      </w:r>
      <w:r>
        <w:fldChar w:fldCharType="separate"/>
      </w:r>
      <w:r>
        <w:t>3. Gesamter Betrieb/Übergreifendes</w:t>
        <w:tab/>
      </w:r>
      <w:r>
        <w:fldChar w:fldCharType="end"/>
      </w:r>
      <w:r>
        <w:fldChar w:fldCharType="begin"/>
      </w:r>
      <w:r>
        <w:instrText>PAGEREF _Toc725441527</w:instrText>
      </w:r>
      <w:r>
        <w:fldChar w:fldCharType="separate"/>
      </w:r>
      <w:r>
        <w:t>38</w:t>
      </w:r>
      <w:r>
        <w:fldChar w:fldCharType="end"/>
      </w:r>
    </w:p>
    <w:p>
      <w:pPr>
        <w:pStyle w:val="P16"/>
        <w:tabs>
          <w:tab w:val="right" w:pos="9360" w:leader="dot"/>
        </w:tabs>
      </w:pPr>
      <w:r>
        <w:fldChar w:fldCharType="begin"/>
      </w:r>
      <w:r>
        <w:instrText>HYPERLINK \l "_Toc2113285242"</w:instrText>
      </w:r>
      <w:r>
        <w:fldChar w:fldCharType="separate"/>
      </w:r>
      <w:r>
        <w:t>Arbeitsplätze: Arbeits-/Sozialräume</w:t>
        <w:tab/>
      </w:r>
      <w:r>
        <w:fldChar w:fldCharType="end"/>
      </w:r>
      <w:r>
        <w:fldChar w:fldCharType="begin"/>
      </w:r>
      <w:r>
        <w:instrText>PAGEREF _Toc2113285242</w:instrText>
      </w:r>
      <w:r>
        <w:fldChar w:fldCharType="separate"/>
      </w:r>
      <w:r>
        <w:t>39</w:t>
      </w:r>
      <w:r>
        <w:fldChar w:fldCharType="end"/>
      </w:r>
    </w:p>
    <w:p>
      <w:pPr>
        <w:pStyle w:val="P16"/>
        <w:tabs>
          <w:tab w:val="right" w:pos="9360" w:leader="dot"/>
        </w:tabs>
      </w:pPr>
      <w:r>
        <w:fldChar w:fldCharType="begin"/>
      </w:r>
      <w:r>
        <w:instrText>HYPERLINK \l "_Toc1386330312"</w:instrText>
      </w:r>
      <w:r>
        <w:fldChar w:fldCharType="separate"/>
      </w:r>
      <w:r>
        <w:t>Heben, Tragen, Ziehen und Schieben von Lasten</w:t>
        <w:tab/>
      </w:r>
      <w:r>
        <w:fldChar w:fldCharType="end"/>
      </w:r>
      <w:r>
        <w:fldChar w:fldCharType="begin"/>
      </w:r>
      <w:r>
        <w:instrText>PAGEREF _Toc1386330312</w:instrText>
      </w:r>
      <w:r>
        <w:fldChar w:fldCharType="separate"/>
      </w:r>
      <w:r>
        <w:t>42</w:t>
      </w:r>
      <w:r>
        <w:fldChar w:fldCharType="end"/>
      </w:r>
    </w:p>
    <w:p>
      <w:pPr>
        <w:pStyle w:val="P16"/>
        <w:tabs>
          <w:tab w:val="right" w:pos="9360" w:leader="dot"/>
        </w:tabs>
      </w:pPr>
      <w:r>
        <w:fldChar w:fldCharType="begin"/>
      </w:r>
      <w:r>
        <w:instrText>HYPERLINK \l "_Toc1114529335"</w:instrText>
      </w:r>
      <w:r>
        <w:fldChar w:fldCharType="separate"/>
      </w:r>
      <w:r>
        <w:t>Kraftfahrzeuge</w:t>
        <w:tab/>
      </w:r>
      <w:r>
        <w:fldChar w:fldCharType="end"/>
      </w:r>
      <w:r>
        <w:fldChar w:fldCharType="begin"/>
      </w:r>
      <w:r>
        <w:instrText>PAGEREF _Toc1114529335</w:instrText>
      </w:r>
      <w:r>
        <w:fldChar w:fldCharType="separate"/>
      </w:r>
      <w:r>
        <w:t>44</w:t>
      </w:r>
      <w:r>
        <w:fldChar w:fldCharType="end"/>
      </w:r>
    </w:p>
    <w:p>
      <w:pPr>
        <w:pStyle w:val="P16"/>
        <w:tabs>
          <w:tab w:val="right" w:pos="9360" w:leader="dot"/>
        </w:tabs>
      </w:pPr>
      <w:r>
        <w:fldChar w:fldCharType="begin"/>
      </w:r>
      <w:r>
        <w:instrText>HYPERLINK \l "_Toc2004073855"</w:instrText>
      </w:r>
      <w:r>
        <w:fldChar w:fldCharType="separate"/>
      </w:r>
      <w:r>
        <w:t>Lärm</w:t>
        <w:tab/>
      </w:r>
      <w:r>
        <w:fldChar w:fldCharType="end"/>
      </w:r>
      <w:r>
        <w:fldChar w:fldCharType="begin"/>
      </w:r>
      <w:r>
        <w:instrText>PAGEREF _Toc2004073855</w:instrText>
      </w:r>
      <w:r>
        <w:fldChar w:fldCharType="separate"/>
      </w:r>
      <w:r>
        <w:t>46</w:t>
      </w:r>
      <w:r>
        <w:fldChar w:fldCharType="end"/>
      </w:r>
    </w:p>
    <w:p>
      <w:pPr>
        <w:pStyle w:val="P16"/>
        <w:tabs>
          <w:tab w:val="right" w:pos="9360" w:leader="dot"/>
        </w:tabs>
      </w:pPr>
      <w:r>
        <w:fldChar w:fldCharType="begin"/>
      </w:r>
      <w:r>
        <w:instrText>HYPERLINK \l "_Toc186029250"</w:instrText>
      </w:r>
      <w:r>
        <w:fldChar w:fldCharType="separate"/>
      </w:r>
      <w:r>
        <w:t>Leitern und Tritte</w:t>
        <w:tab/>
      </w:r>
      <w:r>
        <w:fldChar w:fldCharType="end"/>
      </w:r>
      <w:r>
        <w:fldChar w:fldCharType="begin"/>
      </w:r>
      <w:r>
        <w:instrText>PAGEREF _Toc186029250</w:instrText>
      </w:r>
      <w:r>
        <w:fldChar w:fldCharType="separate"/>
      </w:r>
      <w:r>
        <w:t>48</w:t>
      </w:r>
      <w:r>
        <w:fldChar w:fldCharType="end"/>
      </w:r>
    </w:p>
    <w:p>
      <w:pPr>
        <w:pStyle w:val="P16"/>
        <w:tabs>
          <w:tab w:val="right" w:pos="9360" w:leader="dot"/>
        </w:tabs>
      </w:pPr>
      <w:r>
        <w:fldChar w:fldCharType="begin"/>
      </w:r>
      <w:r>
        <w:instrText>HYPERLINK \l "_Toc1513881090"</w:instrText>
      </w:r>
      <w:r>
        <w:fldChar w:fldCharType="separate"/>
      </w:r>
      <w:r>
        <w:t>Regelmäßige Prüfung von Arbeitsmitteln</w:t>
        <w:tab/>
      </w:r>
      <w:r>
        <w:fldChar w:fldCharType="end"/>
      </w:r>
      <w:r>
        <w:fldChar w:fldCharType="begin"/>
      </w:r>
      <w:r>
        <w:instrText>PAGEREF _Toc1513881090</w:instrText>
      </w:r>
      <w:r>
        <w:fldChar w:fldCharType="separate"/>
      </w:r>
      <w:r>
        <w:t>50</w:t>
      </w:r>
      <w:r>
        <w:fldChar w:fldCharType="end"/>
      </w:r>
    </w:p>
    <w:p>
      <w:pPr>
        <w:pStyle w:val="P16"/>
        <w:tabs>
          <w:tab w:val="right" w:pos="9360" w:leader="dot"/>
        </w:tabs>
      </w:pPr>
      <w:r>
        <w:fldChar w:fldCharType="begin"/>
      </w:r>
      <w:r>
        <w:instrText>HYPERLINK \l "_Toc1445485835"</w:instrText>
      </w:r>
      <w:r>
        <w:fldChar w:fldCharType="separate"/>
      </w:r>
      <w:r>
        <w:t>Sicherheits- und Gesundheitsschutzkennzeichnung</w:t>
        <w:tab/>
      </w:r>
      <w:r>
        <w:fldChar w:fldCharType="end"/>
      </w:r>
      <w:r>
        <w:fldChar w:fldCharType="begin"/>
      </w:r>
      <w:r>
        <w:instrText>PAGEREF _Toc1445485835</w:instrText>
      </w:r>
      <w:r>
        <w:fldChar w:fldCharType="separate"/>
      </w:r>
      <w:r>
        <w:t>51</w:t>
      </w:r>
      <w:r>
        <w:fldChar w:fldCharType="end"/>
      </w:r>
    </w:p>
    <w:p>
      <w:pPr>
        <w:pStyle w:val="P16"/>
        <w:tabs>
          <w:tab w:val="right" w:pos="9360" w:leader="dot"/>
        </w:tabs>
      </w:pPr>
      <w:r>
        <w:fldChar w:fldCharType="begin"/>
      </w:r>
      <w:r>
        <w:instrText>HYPERLINK \l "_Toc673695644"</w:instrText>
      </w:r>
      <w:r>
        <w:fldChar w:fldCharType="separate"/>
      </w:r>
      <w:r>
        <w:t>Verkehrswege</w:t>
        <w:tab/>
      </w:r>
      <w:r>
        <w:fldChar w:fldCharType="end"/>
      </w:r>
      <w:r>
        <w:fldChar w:fldCharType="begin"/>
      </w:r>
      <w:r>
        <w:instrText>PAGEREF _Toc673695644</w:instrText>
      </w:r>
      <w:r>
        <w:fldChar w:fldCharType="separate"/>
      </w:r>
      <w:r>
        <w:t>53</w:t>
      </w:r>
      <w:r>
        <w:fldChar w:fldCharType="end"/>
      </w:r>
    </w:p>
    <w:p>
      <w:pPr>
        <w:pStyle w:val="P16"/>
        <w:tabs>
          <w:tab w:val="right" w:pos="9360" w:leader="dot"/>
        </w:tabs>
      </w:pPr>
      <w:r>
        <w:fldChar w:fldCharType="begin"/>
      </w:r>
      <w:r>
        <w:instrText>HYPERLINK \l "_Toc1155295260"</w:instrText>
      </w:r>
      <w:r>
        <w:fldChar w:fldCharType="separate"/>
      </w:r>
      <w:r>
        <w:t>Vibration; Hand-Arm-Vibration</w:t>
        <w:tab/>
      </w:r>
      <w:r>
        <w:fldChar w:fldCharType="end"/>
      </w:r>
      <w:r>
        <w:fldChar w:fldCharType="begin"/>
      </w:r>
      <w:r>
        <w:instrText>PAGEREF _Toc1155295260</w:instrText>
      </w:r>
      <w:r>
        <w:fldChar w:fldCharType="separate"/>
      </w:r>
      <w:r>
        <w:t>56</w:t>
      </w:r>
      <w:r>
        <w:fldChar w:fldCharType="end"/>
      </w:r>
    </w:p>
    <w:p>
      <w:pPr>
        <w:pStyle w:val="P15"/>
        <w:tabs>
          <w:tab w:val="right" w:pos="9360" w:leader="dot"/>
        </w:tabs>
      </w:pPr>
      <w:r>
        <w:fldChar w:fldCharType="begin"/>
      </w:r>
      <w:r>
        <w:instrText>HYPERLINK \l "_Toc690421351"</w:instrText>
      </w:r>
      <w:r>
        <w:fldChar w:fldCharType="separate"/>
      </w:r>
      <w:r>
        <w:t>4. Schleiferei</w:t>
        <w:tab/>
      </w:r>
      <w:r>
        <w:fldChar w:fldCharType="end"/>
      </w:r>
      <w:r>
        <w:fldChar w:fldCharType="begin"/>
      </w:r>
      <w:r>
        <w:instrText>PAGEREF _Toc690421351</w:instrText>
      </w:r>
      <w:r>
        <w:fldChar w:fldCharType="separate"/>
      </w:r>
      <w:r>
        <w:t>57</w:t>
      </w:r>
      <w:r>
        <w:fldChar w:fldCharType="end"/>
      </w:r>
    </w:p>
    <w:p>
      <w:pPr>
        <w:pStyle w:val="P16"/>
        <w:tabs>
          <w:tab w:val="right" w:pos="9360" w:leader="dot"/>
        </w:tabs>
      </w:pPr>
      <w:r>
        <w:fldChar w:fldCharType="begin"/>
      </w:r>
      <w:r>
        <w:instrText>HYPERLINK \l "_Toc1114586417"</w:instrText>
      </w:r>
      <w:r>
        <w:fldChar w:fldCharType="separate"/>
      </w:r>
      <w:r>
        <w:t>Auskochen und Farbbrennen z. B. mit Salzsäure oder Salpetersäure u. a. Zusatzstoffe</w:t>
        <w:tab/>
      </w:r>
      <w:r>
        <w:fldChar w:fldCharType="end"/>
      </w:r>
      <w:r>
        <w:fldChar w:fldCharType="begin"/>
      </w:r>
      <w:r>
        <w:instrText>PAGEREF _Toc1114586417</w:instrText>
      </w:r>
      <w:r>
        <w:fldChar w:fldCharType="separate"/>
      </w:r>
      <w:r>
        <w:t>58</w:t>
      </w:r>
      <w:r>
        <w:fldChar w:fldCharType="end"/>
      </w:r>
    </w:p>
    <w:p>
      <w:pPr>
        <w:pStyle w:val="P16"/>
        <w:tabs>
          <w:tab w:val="right" w:pos="9360" w:leader="dot"/>
        </w:tabs>
      </w:pPr>
      <w:r>
        <w:fldChar w:fldCharType="begin"/>
      </w:r>
      <w:r>
        <w:instrText>HYPERLINK \l "_Toc1873011291"</w:instrText>
      </w:r>
      <w:r>
        <w:fldChar w:fldCharType="separate"/>
      </w:r>
      <w:r>
        <w:t>Bestrahlte Edelsteine</w:t>
        <w:tab/>
      </w:r>
      <w:r>
        <w:fldChar w:fldCharType="end"/>
      </w:r>
      <w:r>
        <w:fldChar w:fldCharType="begin"/>
      </w:r>
      <w:r>
        <w:instrText>PAGEREF _Toc1873011291</w:instrText>
      </w:r>
      <w:r>
        <w:fldChar w:fldCharType="separate"/>
      </w:r>
      <w:r>
        <w:t>59</w:t>
      </w:r>
      <w:r>
        <w:fldChar w:fldCharType="end"/>
      </w:r>
    </w:p>
    <w:p>
      <w:pPr>
        <w:pStyle w:val="P16"/>
        <w:tabs>
          <w:tab w:val="right" w:pos="9360" w:leader="dot"/>
        </w:tabs>
      </w:pPr>
      <w:r>
        <w:fldChar w:fldCharType="begin"/>
      </w:r>
      <w:r>
        <w:instrText>HYPERLINK \l "_Toc618117983"</w:instrText>
      </w:r>
      <w:r>
        <w:fldChar w:fldCharType="separate"/>
      </w:r>
      <w:r>
        <w:t>Bürstenschleifmaschine</w:t>
        <w:tab/>
      </w:r>
      <w:r>
        <w:fldChar w:fldCharType="end"/>
      </w:r>
      <w:r>
        <w:fldChar w:fldCharType="begin"/>
      </w:r>
      <w:r>
        <w:instrText>PAGEREF _Toc618117983</w:instrText>
      </w:r>
      <w:r>
        <w:fldChar w:fldCharType="separate"/>
      </w:r>
      <w:r>
        <w:t>60</w:t>
      </w:r>
      <w:r>
        <w:fldChar w:fldCharType="end"/>
      </w:r>
    </w:p>
    <w:p>
      <w:pPr>
        <w:pStyle w:val="P16"/>
        <w:tabs>
          <w:tab w:val="right" w:pos="9360" w:leader="dot"/>
        </w:tabs>
      </w:pPr>
      <w:r>
        <w:fldChar w:fldCharType="begin"/>
      </w:r>
      <w:r>
        <w:instrText>HYPERLINK \l "_Toc641757205"</w:instrText>
      </w:r>
      <w:r>
        <w:fldChar w:fldCharType="separate"/>
      </w:r>
      <w:r>
        <w:t>Flurförderzeuge, kraftbetrieben (Gabelstapler)</w:t>
        <w:tab/>
      </w:r>
      <w:r>
        <w:fldChar w:fldCharType="end"/>
      </w:r>
      <w:r>
        <w:fldChar w:fldCharType="begin"/>
      </w:r>
      <w:r>
        <w:instrText>PAGEREF _Toc641757205</w:instrText>
      </w:r>
      <w:r>
        <w:fldChar w:fldCharType="separate"/>
      </w:r>
      <w:r>
        <w:t>61</w:t>
      </w:r>
      <w:r>
        <w:fldChar w:fldCharType="end"/>
      </w:r>
    </w:p>
    <w:p>
      <w:pPr>
        <w:pStyle w:val="P16"/>
        <w:tabs>
          <w:tab w:val="right" w:pos="9360" w:leader="dot"/>
        </w:tabs>
      </w:pPr>
      <w:r>
        <w:fldChar w:fldCharType="begin"/>
      </w:r>
      <w:r>
        <w:instrText>HYPERLINK \l "_Toc244715310"</w:instrText>
      </w:r>
      <w:r>
        <w:fldChar w:fldCharType="separate"/>
      </w:r>
      <w:r>
        <w:t>Flüssiggas an Kittarbeitsplätzen, Lötplätzen</w:t>
        <w:tab/>
      </w:r>
      <w:r>
        <w:fldChar w:fldCharType="end"/>
      </w:r>
      <w:r>
        <w:fldChar w:fldCharType="begin"/>
      </w:r>
      <w:r>
        <w:instrText>PAGEREF _Toc244715310</w:instrText>
      </w:r>
      <w:r>
        <w:fldChar w:fldCharType="separate"/>
      </w:r>
      <w:r>
        <w:t>63</w:t>
      </w:r>
      <w:r>
        <w:fldChar w:fldCharType="end"/>
      </w:r>
    </w:p>
    <w:p>
      <w:pPr>
        <w:pStyle w:val="P16"/>
        <w:tabs>
          <w:tab w:val="right" w:pos="9360" w:leader="dot"/>
        </w:tabs>
      </w:pPr>
      <w:r>
        <w:fldChar w:fldCharType="begin"/>
      </w:r>
      <w:r>
        <w:instrText>HYPERLINK \l "_Toc1783511433"</w:instrText>
      </w:r>
      <w:r>
        <w:fldChar w:fldCharType="separate"/>
      </w:r>
      <w:r>
        <w:t>Gefahrstoffe aus Edelsteinen</w:t>
        <w:tab/>
      </w:r>
      <w:r>
        <w:fldChar w:fldCharType="end"/>
      </w:r>
      <w:r>
        <w:fldChar w:fldCharType="begin"/>
      </w:r>
      <w:r>
        <w:instrText>PAGEREF _Toc1783511433</w:instrText>
      </w:r>
      <w:r>
        <w:fldChar w:fldCharType="separate"/>
      </w:r>
      <w:r>
        <w:t>64</w:t>
      </w:r>
      <w:r>
        <w:fldChar w:fldCharType="end"/>
      </w:r>
    </w:p>
    <w:p>
      <w:pPr>
        <w:pStyle w:val="P16"/>
        <w:tabs>
          <w:tab w:val="right" w:pos="9360" w:leader="dot"/>
        </w:tabs>
      </w:pPr>
      <w:r>
        <w:fldChar w:fldCharType="begin"/>
      </w:r>
      <w:r>
        <w:instrText>HYPERLINK \l "_Toc1476051408"</w:instrText>
      </w:r>
      <w:r>
        <w:fldChar w:fldCharType="separate"/>
      </w:r>
      <w:r>
        <w:t>Gefahrstoffe, Bereithalten am Arbeitsplatz</w:t>
        <w:tab/>
      </w:r>
      <w:r>
        <w:fldChar w:fldCharType="end"/>
      </w:r>
      <w:r>
        <w:fldChar w:fldCharType="begin"/>
      </w:r>
      <w:r>
        <w:instrText>PAGEREF _Toc1476051408</w:instrText>
      </w:r>
      <w:r>
        <w:fldChar w:fldCharType="separate"/>
      </w:r>
      <w:r>
        <w:t>65</w:t>
      </w:r>
      <w:r>
        <w:fldChar w:fldCharType="end"/>
      </w:r>
    </w:p>
    <w:p>
      <w:pPr>
        <w:pStyle w:val="P16"/>
        <w:tabs>
          <w:tab w:val="right" w:pos="9360" w:leader="dot"/>
        </w:tabs>
      </w:pPr>
      <w:r>
        <w:fldChar w:fldCharType="begin"/>
      </w:r>
      <w:r>
        <w:instrText>HYPERLINK \l "_Toc1889115365"</w:instrText>
      </w:r>
      <w:r>
        <w:fldChar w:fldCharType="separate"/>
      </w:r>
      <w:r>
        <w:t>Gefahrstoffe, Lagerung von Gefahrstoffen in ortsbeweglichen Behältern</w:t>
        <w:tab/>
      </w:r>
      <w:r>
        <w:fldChar w:fldCharType="end"/>
      </w:r>
      <w:r>
        <w:fldChar w:fldCharType="begin"/>
      </w:r>
      <w:r>
        <w:instrText>PAGEREF _Toc1889115365</w:instrText>
      </w:r>
      <w:r>
        <w:fldChar w:fldCharType="separate"/>
      </w:r>
      <w:r>
        <w:t>67</w:t>
      </w:r>
      <w:r>
        <w:fldChar w:fldCharType="end"/>
      </w:r>
    </w:p>
    <w:p>
      <w:pPr>
        <w:pStyle w:val="P16"/>
        <w:tabs>
          <w:tab w:val="right" w:pos="9360" w:leader="dot"/>
        </w:tabs>
      </w:pPr>
      <w:r>
        <w:fldChar w:fldCharType="begin"/>
      </w:r>
      <w:r>
        <w:instrText>HYPERLINK \l "_Toc1784945931"</w:instrText>
      </w:r>
      <w:r>
        <w:fldChar w:fldCharType="separate"/>
      </w:r>
      <w:r>
        <w:t>Halbautomatische Facetierschleif- und Facetierpoliermaschine</w:t>
        <w:tab/>
      </w:r>
      <w:r>
        <w:fldChar w:fldCharType="end"/>
      </w:r>
      <w:r>
        <w:fldChar w:fldCharType="begin"/>
      </w:r>
      <w:r>
        <w:instrText>PAGEREF _Toc1784945931</w:instrText>
      </w:r>
      <w:r>
        <w:fldChar w:fldCharType="separate"/>
      </w:r>
      <w:r>
        <w:t>69</w:t>
      </w:r>
      <w:r>
        <w:fldChar w:fldCharType="end"/>
      </w:r>
    </w:p>
    <w:p>
      <w:pPr>
        <w:pStyle w:val="P16"/>
        <w:tabs>
          <w:tab w:val="right" w:pos="9360" w:leader="dot"/>
        </w:tabs>
      </w:pPr>
      <w:r>
        <w:fldChar w:fldCharType="begin"/>
      </w:r>
      <w:r>
        <w:instrText>HYPERLINK \l "_Toc57521204"</w:instrText>
      </w:r>
      <w:r>
        <w:fldChar w:fldCharType="separate"/>
      </w:r>
      <w:r>
        <w:t>Kitten mit Spiritusbrenner</w:t>
        <w:tab/>
      </w:r>
      <w:r>
        <w:fldChar w:fldCharType="end"/>
      </w:r>
      <w:r>
        <w:fldChar w:fldCharType="begin"/>
      </w:r>
      <w:r>
        <w:instrText>PAGEREF _Toc57521204</w:instrText>
      </w:r>
      <w:r>
        <w:fldChar w:fldCharType="separate"/>
      </w:r>
      <w:r>
        <w:t>70</w:t>
      </w:r>
      <w:r>
        <w:fldChar w:fldCharType="end"/>
      </w:r>
    </w:p>
    <w:p>
      <w:pPr>
        <w:pStyle w:val="P16"/>
        <w:tabs>
          <w:tab w:val="right" w:pos="9360" w:leader="dot"/>
        </w:tabs>
      </w:pPr>
      <w:r>
        <w:fldChar w:fldCharType="begin"/>
      </w:r>
      <w:r>
        <w:instrText>HYPERLINK \l "_Toc214173805"</w:instrText>
      </w:r>
      <w:r>
        <w:fldChar w:fldCharType="separate"/>
      </w:r>
      <w:r>
        <w:t>Klebstoffe, manuelle</w:t>
        <w:tab/>
      </w:r>
      <w:r>
        <w:fldChar w:fldCharType="end"/>
      </w:r>
      <w:r>
        <w:fldChar w:fldCharType="begin"/>
      </w:r>
      <w:r>
        <w:instrText>PAGEREF _Toc214173805</w:instrText>
      </w:r>
      <w:r>
        <w:fldChar w:fldCharType="separate"/>
      </w:r>
      <w:r>
        <w:t>71</w:t>
      </w:r>
      <w:r>
        <w:fldChar w:fldCharType="end"/>
      </w:r>
    </w:p>
    <w:p>
      <w:pPr>
        <w:pStyle w:val="P16"/>
        <w:tabs>
          <w:tab w:val="right" w:pos="9360" w:leader="dot"/>
        </w:tabs>
      </w:pPr>
      <w:r>
        <w:fldChar w:fldCharType="begin"/>
      </w:r>
      <w:r>
        <w:instrText>HYPERLINK \l "_Toc451527755"</w:instrText>
      </w:r>
      <w:r>
        <w:fldChar w:fldCharType="separate"/>
      </w:r>
      <w:r>
        <w:t>Krane</w:t>
        <w:tab/>
      </w:r>
      <w:r>
        <w:fldChar w:fldCharType="end"/>
      </w:r>
      <w:r>
        <w:fldChar w:fldCharType="begin"/>
      </w:r>
      <w:r>
        <w:instrText>PAGEREF _Toc451527755</w:instrText>
      </w:r>
      <w:r>
        <w:fldChar w:fldCharType="separate"/>
      </w:r>
      <w:r>
        <w:t>72</w:t>
      </w:r>
      <w:r>
        <w:fldChar w:fldCharType="end"/>
      </w:r>
    </w:p>
    <w:p>
      <w:pPr>
        <w:pStyle w:val="P16"/>
        <w:tabs>
          <w:tab w:val="right" w:pos="9360" w:leader="dot"/>
        </w:tabs>
      </w:pPr>
      <w:r>
        <w:fldChar w:fldCharType="begin"/>
      </w:r>
      <w:r>
        <w:instrText>HYPERLINK \l "_Toc8532759"</w:instrText>
      </w:r>
      <w:r>
        <w:fldChar w:fldCharType="separate"/>
      </w:r>
      <w:r>
        <w:t>Kühlschmierstoffe (KSS)</w:t>
        <w:tab/>
      </w:r>
      <w:r>
        <w:fldChar w:fldCharType="end"/>
      </w:r>
      <w:r>
        <w:fldChar w:fldCharType="begin"/>
      </w:r>
      <w:r>
        <w:instrText>PAGEREF _Toc8532759</w:instrText>
      </w:r>
      <w:r>
        <w:fldChar w:fldCharType="separate"/>
      </w:r>
      <w:r>
        <w:t>74</w:t>
      </w:r>
      <w:r>
        <w:fldChar w:fldCharType="end"/>
      </w:r>
    </w:p>
    <w:p>
      <w:pPr>
        <w:pStyle w:val="P16"/>
        <w:tabs>
          <w:tab w:val="right" w:pos="9360" w:leader="dot"/>
        </w:tabs>
      </w:pPr>
      <w:r>
        <w:fldChar w:fldCharType="begin"/>
      </w:r>
      <w:r>
        <w:instrText>HYPERLINK \l "_Toc1988309924"</w:instrText>
      </w:r>
      <w:r>
        <w:fldChar w:fldCharType="separate"/>
      </w:r>
      <w:r>
        <w:t>Maschinen, allgemein</w:t>
        <w:tab/>
      </w:r>
      <w:r>
        <w:fldChar w:fldCharType="end"/>
      </w:r>
      <w:r>
        <w:fldChar w:fldCharType="begin"/>
      </w:r>
      <w:r>
        <w:instrText>PAGEREF _Toc1988309924</w:instrText>
      </w:r>
      <w:r>
        <w:fldChar w:fldCharType="separate"/>
      </w:r>
      <w:r>
        <w:t>76</w:t>
      </w:r>
      <w:r>
        <w:fldChar w:fldCharType="end"/>
      </w:r>
    </w:p>
    <w:p>
      <w:pPr>
        <w:pStyle w:val="P16"/>
        <w:tabs>
          <w:tab w:val="right" w:pos="9360" w:leader="dot"/>
        </w:tabs>
      </w:pPr>
      <w:r>
        <w:fldChar w:fldCharType="begin"/>
      </w:r>
      <w:r>
        <w:instrText>HYPERLINK \l "_Toc1584342132"</w:instrText>
      </w:r>
      <w:r>
        <w:fldChar w:fldCharType="separate"/>
      </w:r>
      <w:r>
        <w:t>Organische Lösemittel</w:t>
        <w:tab/>
      </w:r>
      <w:r>
        <w:fldChar w:fldCharType="end"/>
      </w:r>
      <w:r>
        <w:fldChar w:fldCharType="begin"/>
      </w:r>
      <w:r>
        <w:instrText>PAGEREF _Toc1584342132</w:instrText>
      </w:r>
      <w:r>
        <w:fldChar w:fldCharType="separate"/>
      </w:r>
      <w:r>
        <w:t>78</w:t>
      </w:r>
      <w:r>
        <w:fldChar w:fldCharType="end"/>
      </w:r>
    </w:p>
    <w:p>
      <w:pPr>
        <w:pStyle w:val="P16"/>
        <w:tabs>
          <w:tab w:val="right" w:pos="9360" w:leader="dot"/>
        </w:tabs>
      </w:pPr>
      <w:r>
        <w:fldChar w:fldCharType="begin"/>
      </w:r>
      <w:r>
        <w:instrText>HYPERLINK \l "_Toc1412751623"</w:instrText>
      </w:r>
      <w:r>
        <w:fldChar w:fldCharType="separate"/>
      </w:r>
      <w:r>
        <w:t>Polieren mit Bleischeiben</w:t>
        <w:tab/>
      </w:r>
      <w:r>
        <w:fldChar w:fldCharType="end"/>
      </w:r>
      <w:r>
        <w:fldChar w:fldCharType="begin"/>
      </w:r>
      <w:r>
        <w:instrText>PAGEREF _Toc1412751623</w:instrText>
      </w:r>
      <w:r>
        <w:fldChar w:fldCharType="separate"/>
      </w:r>
      <w:r>
        <w:t>80</w:t>
      </w:r>
      <w:r>
        <w:fldChar w:fldCharType="end"/>
      </w:r>
    </w:p>
    <w:p>
      <w:pPr>
        <w:pStyle w:val="P16"/>
        <w:tabs>
          <w:tab w:val="right" w:pos="9360" w:leader="dot"/>
        </w:tabs>
      </w:pPr>
      <w:r>
        <w:fldChar w:fldCharType="begin"/>
      </w:r>
      <w:r>
        <w:instrText>HYPERLINK \l "_Toc1789964124"</w:instrText>
      </w:r>
      <w:r>
        <w:fldChar w:fldCharType="separate"/>
      </w:r>
      <w:r>
        <w:t>Quarzfeinstaub</w:t>
        <w:tab/>
      </w:r>
      <w:r>
        <w:fldChar w:fldCharType="end"/>
      </w:r>
      <w:r>
        <w:fldChar w:fldCharType="begin"/>
      </w:r>
      <w:r>
        <w:instrText>PAGEREF _Toc1789964124</w:instrText>
      </w:r>
      <w:r>
        <w:fldChar w:fldCharType="separate"/>
      </w:r>
      <w:r>
        <w:t>81</w:t>
      </w:r>
      <w:r>
        <w:fldChar w:fldCharType="end"/>
      </w:r>
    </w:p>
    <w:p>
      <w:pPr>
        <w:pStyle w:val="P16"/>
        <w:tabs>
          <w:tab w:val="right" w:pos="9360" w:leader="dot"/>
        </w:tabs>
      </w:pPr>
      <w:r>
        <w:fldChar w:fldCharType="begin"/>
      </w:r>
      <w:r>
        <w:instrText>HYPERLINK \l "_Toc161800283"</w:instrText>
      </w:r>
      <w:r>
        <w:fldChar w:fldCharType="separate"/>
      </w:r>
      <w:r>
        <w:t>Regale</w:t>
        <w:tab/>
      </w:r>
      <w:r>
        <w:fldChar w:fldCharType="end"/>
      </w:r>
      <w:r>
        <w:fldChar w:fldCharType="begin"/>
      </w:r>
      <w:r>
        <w:instrText>PAGEREF _Toc161800283</w:instrText>
      </w:r>
      <w:r>
        <w:fldChar w:fldCharType="separate"/>
      </w:r>
      <w:r>
        <w:t>83</w:t>
      </w:r>
      <w:r>
        <w:fldChar w:fldCharType="end"/>
      </w:r>
    </w:p>
    <w:p>
      <w:pPr>
        <w:pStyle w:val="P16"/>
        <w:tabs>
          <w:tab w:val="right" w:pos="9360" w:leader="dot"/>
        </w:tabs>
      </w:pPr>
      <w:r>
        <w:fldChar w:fldCharType="begin"/>
      </w:r>
      <w:r>
        <w:instrText>HYPERLINK \l "_Toc1048426186"</w:instrText>
      </w:r>
      <w:r>
        <w:fldChar w:fldCharType="separate"/>
      </w:r>
      <w:r>
        <w:t>Rommelanlage</w:t>
        <w:tab/>
      </w:r>
      <w:r>
        <w:fldChar w:fldCharType="end"/>
      </w:r>
      <w:r>
        <w:fldChar w:fldCharType="begin"/>
      </w:r>
      <w:r>
        <w:instrText>PAGEREF _Toc1048426186</w:instrText>
      </w:r>
      <w:r>
        <w:fldChar w:fldCharType="separate"/>
      </w:r>
      <w:r>
        <w:t>84</w:t>
      </w:r>
      <w:r>
        <w:fldChar w:fldCharType="end"/>
      </w:r>
    </w:p>
    <w:p>
      <w:pPr>
        <w:pStyle w:val="P16"/>
        <w:tabs>
          <w:tab w:val="right" w:pos="9360" w:leader="dot"/>
        </w:tabs>
      </w:pPr>
      <w:r>
        <w:fldChar w:fldCharType="begin"/>
      </w:r>
      <w:r>
        <w:instrText>HYPERLINK \l "_Toc488256216"</w:instrText>
      </w:r>
      <w:r>
        <w:fldChar w:fldCharType="separate"/>
      </w:r>
      <w:r>
        <w:t>Schleif- und Bürstwerkzeuge</w:t>
        <w:tab/>
      </w:r>
      <w:r>
        <w:fldChar w:fldCharType="end"/>
      </w:r>
      <w:r>
        <w:fldChar w:fldCharType="begin"/>
      </w:r>
      <w:r>
        <w:instrText>PAGEREF _Toc488256216</w:instrText>
      </w:r>
      <w:r>
        <w:fldChar w:fldCharType="separate"/>
      </w:r>
      <w:r>
        <w:t>85</w:t>
      </w:r>
      <w:r>
        <w:fldChar w:fldCharType="end"/>
      </w:r>
    </w:p>
    <w:p>
      <w:pPr>
        <w:pStyle w:val="P16"/>
        <w:tabs>
          <w:tab w:val="right" w:pos="9360" w:leader="dot"/>
        </w:tabs>
      </w:pPr>
      <w:r>
        <w:fldChar w:fldCharType="begin"/>
      </w:r>
      <w:r>
        <w:instrText>HYPERLINK \l "_Toc203180612"</w:instrText>
      </w:r>
      <w:r>
        <w:fldChar w:fldCharType="separate"/>
      </w:r>
      <w:r>
        <w:t>Schleifmaschine halbautomatisch</w:t>
        <w:tab/>
      </w:r>
      <w:r>
        <w:fldChar w:fldCharType="end"/>
      </w:r>
      <w:r>
        <w:fldChar w:fldCharType="begin"/>
      </w:r>
      <w:r>
        <w:instrText>PAGEREF _Toc203180612</w:instrText>
      </w:r>
      <w:r>
        <w:fldChar w:fldCharType="separate"/>
      </w:r>
      <w:r>
        <w:t>87</w:t>
      </w:r>
      <w:r>
        <w:fldChar w:fldCharType="end"/>
      </w:r>
    </w:p>
    <w:p>
      <w:pPr>
        <w:pStyle w:val="P16"/>
        <w:tabs>
          <w:tab w:val="right" w:pos="9360" w:leader="dot"/>
        </w:tabs>
      </w:pPr>
      <w:r>
        <w:fldChar w:fldCharType="begin"/>
      </w:r>
      <w:r>
        <w:instrText>HYPERLINK \l "_Toc1261173031"</w:instrText>
      </w:r>
      <w:r>
        <w:fldChar w:fldCharType="separate"/>
      </w:r>
      <w:r>
        <w:t>Schneidmaschine</w:t>
        <w:tab/>
      </w:r>
      <w:r>
        <w:fldChar w:fldCharType="end"/>
      </w:r>
      <w:r>
        <w:fldChar w:fldCharType="begin"/>
      </w:r>
      <w:r>
        <w:instrText>PAGEREF _Toc1261173031</w:instrText>
      </w:r>
      <w:r>
        <w:fldChar w:fldCharType="separate"/>
      </w:r>
      <w:r>
        <w:t>88</w:t>
      </w:r>
      <w:r>
        <w:fldChar w:fldCharType="end"/>
      </w:r>
    </w:p>
    <w:p>
      <w:pPr>
        <w:pStyle w:val="P16"/>
        <w:tabs>
          <w:tab w:val="right" w:pos="9360" w:leader="dot"/>
        </w:tabs>
      </w:pPr>
      <w:r>
        <w:fldChar w:fldCharType="begin"/>
      </w:r>
      <w:r>
        <w:instrText>HYPERLINK \l "_Toc1244055219"</w:instrText>
      </w:r>
      <w:r>
        <w:fldChar w:fldCharType="separate"/>
      </w:r>
      <w:r>
        <w:t>Siliciumcarbid-Feinstaub</w:t>
        <w:tab/>
      </w:r>
      <w:r>
        <w:fldChar w:fldCharType="end"/>
      </w:r>
      <w:r>
        <w:fldChar w:fldCharType="begin"/>
      </w:r>
      <w:r>
        <w:instrText>PAGEREF _Toc1244055219</w:instrText>
      </w:r>
      <w:r>
        <w:fldChar w:fldCharType="separate"/>
      </w:r>
      <w:r>
        <w:t>89</w:t>
      </w:r>
      <w:r>
        <w:fldChar w:fldCharType="end"/>
      </w:r>
    </w:p>
    <w:p>
      <w:pPr>
        <w:pStyle w:val="P16"/>
        <w:tabs>
          <w:tab w:val="right" w:pos="9360" w:leader="dot"/>
        </w:tabs>
      </w:pPr>
      <w:r>
        <w:fldChar w:fldCharType="begin"/>
      </w:r>
      <w:r>
        <w:instrText>HYPERLINK \l "_Toc41468093"</w:instrText>
      </w:r>
      <w:r>
        <w:fldChar w:fldCharType="separate"/>
      </w:r>
      <w:r>
        <w:t>Transportmittel, handbetrieben</w:t>
        <w:tab/>
      </w:r>
      <w:r>
        <w:fldChar w:fldCharType="end"/>
      </w:r>
      <w:r>
        <w:fldChar w:fldCharType="begin"/>
      </w:r>
      <w:r>
        <w:instrText>PAGEREF _Toc41468093</w:instrText>
      </w:r>
      <w:r>
        <w:fldChar w:fldCharType="separate"/>
      </w:r>
      <w:r>
        <w:t>90</w:t>
      </w:r>
      <w:r>
        <w:fldChar w:fldCharType="end"/>
      </w:r>
    </w:p>
    <w:p>
      <w:pPr>
        <w:pStyle w:val="P16"/>
        <w:tabs>
          <w:tab w:val="right" w:pos="9360" w:leader="dot"/>
        </w:tabs>
      </w:pPr>
      <w:r>
        <w:fldChar w:fldCharType="begin"/>
      </w:r>
      <w:r>
        <w:instrText>HYPERLINK \l "_Toc794268714"</w:instrText>
      </w:r>
      <w:r>
        <w:fldChar w:fldCharType="separate"/>
      </w:r>
      <w:r>
        <w:t>Wärmeofen</w:t>
        <w:tab/>
      </w:r>
      <w:r>
        <w:fldChar w:fldCharType="end"/>
      </w:r>
      <w:r>
        <w:fldChar w:fldCharType="begin"/>
      </w:r>
      <w:r>
        <w:instrText>PAGEREF _Toc794268714</w:instrText>
      </w:r>
      <w:r>
        <w:fldChar w:fldCharType="separate"/>
      </w:r>
      <w:r>
        <w:t>91</w:t>
      </w:r>
      <w:r>
        <w:fldChar w:fldCharType="end"/>
      </w:r>
    </w:p>
    <w:p>
      <w:pPr>
        <w:pStyle w:val="P15"/>
        <w:tabs>
          <w:tab w:val="right" w:pos="9360" w:leader="dot"/>
        </w:tabs>
      </w:pPr>
      <w:r>
        <w:fldChar w:fldCharType="begin"/>
      </w:r>
      <w:r>
        <w:instrText>HYPERLINK \l "_Toc1232593680"</w:instrText>
      </w:r>
      <w:r>
        <w:fldChar w:fldCharType="separate"/>
      </w:r>
      <w:r>
        <w:t>5. Werkstatt</w:t>
        <w:tab/>
      </w:r>
      <w:r>
        <w:fldChar w:fldCharType="end"/>
      </w:r>
      <w:r>
        <w:fldChar w:fldCharType="begin"/>
      </w:r>
      <w:r>
        <w:instrText>PAGEREF _Toc1232593680</w:instrText>
      </w:r>
      <w:r>
        <w:fldChar w:fldCharType="separate"/>
      </w:r>
      <w:r>
        <w:t>91</w:t>
      </w:r>
      <w:r>
        <w:fldChar w:fldCharType="end"/>
      </w:r>
    </w:p>
    <w:p>
      <w:pPr>
        <w:pStyle w:val="P16"/>
        <w:tabs>
          <w:tab w:val="right" w:pos="9360" w:leader="dot"/>
        </w:tabs>
      </w:pPr>
      <w:r>
        <w:fldChar w:fldCharType="begin"/>
      </w:r>
      <w:r>
        <w:instrText>HYPERLINK \l "_Toc282228382"</w:instrText>
      </w:r>
      <w:r>
        <w:fldChar w:fldCharType="separate"/>
      </w:r>
      <w:r>
        <w:t>Bohrmaschine</w:t>
        <w:tab/>
      </w:r>
      <w:r>
        <w:fldChar w:fldCharType="end"/>
      </w:r>
      <w:r>
        <w:fldChar w:fldCharType="begin"/>
      </w:r>
      <w:r>
        <w:instrText>PAGEREF _Toc282228382</w:instrText>
      </w:r>
      <w:r>
        <w:fldChar w:fldCharType="separate"/>
      </w:r>
      <w:r>
        <w:t>92</w:t>
      </w:r>
      <w:r>
        <w:fldChar w:fldCharType="end"/>
      </w:r>
    </w:p>
    <w:p>
      <w:pPr>
        <w:pStyle w:val="P16"/>
        <w:tabs>
          <w:tab w:val="right" w:pos="9360" w:leader="dot"/>
        </w:tabs>
      </w:pPr>
      <w:r>
        <w:fldChar w:fldCharType="begin"/>
      </w:r>
      <w:r>
        <w:instrText>HYPERLINK \l "_Toc973191328"</w:instrText>
      </w:r>
      <w:r>
        <w:fldChar w:fldCharType="separate"/>
      </w:r>
      <w:r>
        <w:t>Brennschneiden</w:t>
        <w:tab/>
      </w:r>
      <w:r>
        <w:fldChar w:fldCharType="end"/>
      </w:r>
      <w:r>
        <w:fldChar w:fldCharType="begin"/>
      </w:r>
      <w:r>
        <w:instrText>PAGEREF _Toc973191328</w:instrText>
      </w:r>
      <w:r>
        <w:fldChar w:fldCharType="separate"/>
      </w:r>
      <w:r>
        <w:t>93</w:t>
      </w:r>
      <w:r>
        <w:fldChar w:fldCharType="end"/>
      </w:r>
    </w:p>
    <w:p>
      <w:pPr>
        <w:pStyle w:val="P16"/>
        <w:tabs>
          <w:tab w:val="right" w:pos="9360" w:leader="dot"/>
        </w:tabs>
      </w:pPr>
      <w:r>
        <w:fldChar w:fldCharType="begin"/>
      </w:r>
      <w:r>
        <w:instrText>HYPERLINK \l "_Toc1776088679"</w:instrText>
      </w:r>
      <w:r>
        <w:fldChar w:fldCharType="separate"/>
      </w:r>
      <w:r>
        <w:t>Bügelsäge, Kreissäge und Trennmaschine</w:t>
        <w:tab/>
      </w:r>
      <w:r>
        <w:fldChar w:fldCharType="end"/>
      </w:r>
      <w:r>
        <w:fldChar w:fldCharType="begin"/>
      </w:r>
      <w:r>
        <w:instrText>PAGEREF _Toc1776088679</w:instrText>
      </w:r>
      <w:r>
        <w:fldChar w:fldCharType="separate"/>
      </w:r>
      <w:r>
        <w:t>95</w:t>
      </w:r>
      <w:r>
        <w:fldChar w:fldCharType="end"/>
      </w:r>
    </w:p>
    <w:p>
      <w:pPr>
        <w:pStyle w:val="P16"/>
        <w:tabs>
          <w:tab w:val="right" w:pos="9360" w:leader="dot"/>
        </w:tabs>
      </w:pPr>
      <w:r>
        <w:fldChar w:fldCharType="begin"/>
      </w:r>
      <w:r>
        <w:instrText>HYPERLINK \l "_Toc1049948768"</w:instrText>
      </w:r>
      <w:r>
        <w:fldChar w:fldCharType="separate"/>
      </w:r>
      <w:r>
        <w:t>Drehmaschine, Metallbearbeitung (Drehbank)</w:t>
        <w:tab/>
      </w:r>
      <w:r>
        <w:fldChar w:fldCharType="end"/>
      </w:r>
      <w:r>
        <w:fldChar w:fldCharType="begin"/>
      </w:r>
      <w:r>
        <w:instrText>PAGEREF _Toc1049948768</w:instrText>
      </w:r>
      <w:r>
        <w:fldChar w:fldCharType="separate"/>
      </w:r>
      <w:r>
        <w:t>97</w:t>
      </w:r>
      <w:r>
        <w:fldChar w:fldCharType="end"/>
      </w:r>
    </w:p>
    <w:p>
      <w:pPr>
        <w:pStyle w:val="P16"/>
        <w:tabs>
          <w:tab w:val="right" w:pos="9360" w:leader="dot"/>
        </w:tabs>
      </w:pPr>
      <w:r>
        <w:fldChar w:fldCharType="begin"/>
      </w:r>
      <w:r>
        <w:instrText>HYPERLINK \l "_Toc1537084528"</w:instrText>
      </w:r>
      <w:r>
        <w:fldChar w:fldCharType="separate"/>
      </w:r>
      <w:r>
        <w:t>Druckluftbehälter mit Kompressor</w:t>
        <w:tab/>
      </w:r>
      <w:r>
        <w:fldChar w:fldCharType="end"/>
      </w:r>
      <w:r>
        <w:fldChar w:fldCharType="begin"/>
      </w:r>
      <w:r>
        <w:instrText>PAGEREF _Toc1537084528</w:instrText>
      </w:r>
      <w:r>
        <w:fldChar w:fldCharType="separate"/>
      </w:r>
      <w:r>
        <w:t>98</w:t>
      </w:r>
      <w:r>
        <w:fldChar w:fldCharType="end"/>
      </w:r>
    </w:p>
    <w:p>
      <w:pPr>
        <w:pStyle w:val="P16"/>
        <w:tabs>
          <w:tab w:val="right" w:pos="9360" w:leader="dot"/>
        </w:tabs>
      </w:pPr>
      <w:r>
        <w:fldChar w:fldCharType="begin"/>
      </w:r>
      <w:r>
        <w:instrText>HYPERLINK \l "_Toc462546015"</w:instrText>
      </w:r>
      <w:r>
        <w:fldChar w:fldCharType="separate"/>
      </w:r>
      <w:r>
        <w:t>Flachschleifmaschine, Metallbearbeitung</w:t>
        <w:tab/>
      </w:r>
      <w:r>
        <w:fldChar w:fldCharType="end"/>
      </w:r>
      <w:r>
        <w:fldChar w:fldCharType="begin"/>
      </w:r>
      <w:r>
        <w:instrText>PAGEREF _Toc462546015</w:instrText>
      </w:r>
      <w:r>
        <w:fldChar w:fldCharType="separate"/>
      </w:r>
      <w:r>
        <w:t>100</w:t>
      </w:r>
      <w:r>
        <w:fldChar w:fldCharType="end"/>
      </w:r>
    </w:p>
    <w:p>
      <w:pPr>
        <w:pStyle w:val="P16"/>
        <w:tabs>
          <w:tab w:val="right" w:pos="9360" w:leader="dot"/>
        </w:tabs>
      </w:pPr>
      <w:r>
        <w:fldChar w:fldCharType="begin"/>
      </w:r>
      <w:r>
        <w:instrText>HYPERLINK \l "_Toc1664208845"</w:instrText>
      </w:r>
      <w:r>
        <w:fldChar w:fldCharType="separate"/>
      </w:r>
      <w:r>
        <w:t>Fräsmaschine, Metallbearbeitung</w:t>
        <w:tab/>
      </w:r>
      <w:r>
        <w:fldChar w:fldCharType="end"/>
      </w:r>
      <w:r>
        <w:fldChar w:fldCharType="begin"/>
      </w:r>
      <w:r>
        <w:instrText>PAGEREF _Toc1664208845</w:instrText>
      </w:r>
      <w:r>
        <w:fldChar w:fldCharType="separate"/>
      </w:r>
      <w:r>
        <w:t>102</w:t>
      </w:r>
      <w:r>
        <w:fldChar w:fldCharType="end"/>
      </w:r>
    </w:p>
    <w:p>
      <w:pPr>
        <w:pStyle w:val="P16"/>
        <w:tabs>
          <w:tab w:val="right" w:pos="9360" w:leader="dot"/>
        </w:tabs>
      </w:pPr>
      <w:r>
        <w:fldChar w:fldCharType="begin"/>
      </w:r>
      <w:r>
        <w:instrText>HYPERLINK \l "_Toc1050019830"</w:instrText>
      </w:r>
      <w:r>
        <w:fldChar w:fldCharType="separate"/>
      </w:r>
      <w:r>
        <w:t>Hand-/ Winkelschleifmaschine</w:t>
        <w:tab/>
      </w:r>
      <w:r>
        <w:fldChar w:fldCharType="end"/>
      </w:r>
      <w:r>
        <w:fldChar w:fldCharType="begin"/>
      </w:r>
      <w:r>
        <w:instrText>PAGEREF _Toc1050019830</w:instrText>
      </w:r>
      <w:r>
        <w:fldChar w:fldCharType="separate"/>
      </w:r>
      <w:r>
        <w:t>103</w:t>
      </w:r>
      <w:r>
        <w:fldChar w:fldCharType="end"/>
      </w:r>
    </w:p>
    <w:p>
      <w:pPr>
        <w:pStyle w:val="P16"/>
        <w:tabs>
          <w:tab w:val="right" w:pos="9360" w:leader="dot"/>
        </w:tabs>
      </w:pPr>
      <w:r>
        <w:fldChar w:fldCharType="begin"/>
      </w:r>
      <w:r>
        <w:instrText>HYPERLINK \l "_Toc1972545993"</w:instrText>
      </w:r>
      <w:r>
        <w:fldChar w:fldCharType="separate"/>
      </w:r>
      <w:r>
        <w:t>Handlötarbeitsplatz</w:t>
        <w:tab/>
      </w:r>
      <w:r>
        <w:fldChar w:fldCharType="end"/>
      </w:r>
      <w:r>
        <w:fldChar w:fldCharType="begin"/>
      </w:r>
      <w:r>
        <w:instrText>PAGEREF _Toc1972545993</w:instrText>
      </w:r>
      <w:r>
        <w:fldChar w:fldCharType="separate"/>
      </w:r>
      <w:r>
        <w:t>105</w:t>
      </w:r>
      <w:r>
        <w:fldChar w:fldCharType="end"/>
      </w:r>
    </w:p>
    <w:p>
      <w:pPr>
        <w:pStyle w:val="P16"/>
        <w:tabs>
          <w:tab w:val="right" w:pos="9360" w:leader="dot"/>
        </w:tabs>
      </w:pPr>
      <w:r>
        <w:fldChar w:fldCharType="begin"/>
      </w:r>
      <w:r>
        <w:instrText>HYPERLINK \l "_Toc835171367"</w:instrText>
      </w:r>
      <w:r>
        <w:fldChar w:fldCharType="separate"/>
      </w:r>
      <w:r>
        <w:t>Handspindelpresse</w:t>
        <w:tab/>
      </w:r>
      <w:r>
        <w:fldChar w:fldCharType="end"/>
      </w:r>
      <w:r>
        <w:fldChar w:fldCharType="begin"/>
      </w:r>
      <w:r>
        <w:instrText>PAGEREF _Toc835171367</w:instrText>
      </w:r>
      <w:r>
        <w:fldChar w:fldCharType="separate"/>
      </w:r>
      <w:r>
        <w:t>107</w:t>
      </w:r>
      <w:r>
        <w:fldChar w:fldCharType="end"/>
      </w:r>
    </w:p>
    <w:p>
      <w:pPr>
        <w:pStyle w:val="P16"/>
        <w:tabs>
          <w:tab w:val="right" w:pos="9360" w:leader="dot"/>
        </w:tabs>
      </w:pPr>
      <w:r>
        <w:fldChar w:fldCharType="begin"/>
      </w:r>
      <w:r>
        <w:instrText>HYPERLINK \l "_Toc2066047158"</w:instrText>
      </w:r>
      <w:r>
        <w:fldChar w:fldCharType="separate"/>
      </w:r>
      <w:r>
        <w:t>Hobelmaschine</w:t>
        <w:tab/>
      </w:r>
      <w:r>
        <w:fldChar w:fldCharType="end"/>
      </w:r>
      <w:r>
        <w:fldChar w:fldCharType="begin"/>
      </w:r>
      <w:r>
        <w:instrText>PAGEREF _Toc2066047158</w:instrText>
      </w:r>
      <w:r>
        <w:fldChar w:fldCharType="separate"/>
      </w:r>
      <w:r>
        <w:t>108</w:t>
      </w:r>
      <w:r>
        <w:fldChar w:fldCharType="end"/>
      </w:r>
    </w:p>
    <w:p>
      <w:pPr>
        <w:pStyle w:val="P16"/>
        <w:tabs>
          <w:tab w:val="right" w:pos="9360" w:leader="dot"/>
        </w:tabs>
      </w:pPr>
      <w:r>
        <w:fldChar w:fldCharType="begin"/>
      </w:r>
      <w:r>
        <w:instrText>HYPERLINK \l "_Toc1025598378"</w:instrText>
      </w:r>
      <w:r>
        <w:fldChar w:fldCharType="separate"/>
      </w:r>
      <w:r>
        <w:t>Schlag-, Tafelschere</w:t>
        <w:tab/>
      </w:r>
      <w:r>
        <w:fldChar w:fldCharType="end"/>
      </w:r>
      <w:r>
        <w:fldChar w:fldCharType="begin"/>
      </w:r>
      <w:r>
        <w:instrText>PAGEREF _Toc1025598378</w:instrText>
      </w:r>
      <w:r>
        <w:fldChar w:fldCharType="separate"/>
      </w:r>
      <w:r>
        <w:t>109</w:t>
      </w:r>
      <w:r>
        <w:fldChar w:fldCharType="end"/>
      </w:r>
    </w:p>
    <w:p>
      <w:pPr>
        <w:pStyle w:val="P16"/>
        <w:tabs>
          <w:tab w:val="right" w:pos="9360" w:leader="dot"/>
        </w:tabs>
      </w:pPr>
      <w:r>
        <w:fldChar w:fldCharType="begin"/>
      </w:r>
      <w:r>
        <w:instrText>HYPERLINK \l "_Toc1423156728"</w:instrText>
      </w:r>
      <w:r>
        <w:fldChar w:fldCharType="separate"/>
      </w:r>
      <w:r>
        <w:t>Schleifmaschinen, Schleifkörper, Schleifbänder</w:t>
        <w:tab/>
      </w:r>
      <w:r>
        <w:fldChar w:fldCharType="end"/>
      </w:r>
      <w:r>
        <w:fldChar w:fldCharType="begin"/>
      </w:r>
      <w:r>
        <w:instrText>PAGEREF _Toc1423156728</w:instrText>
      </w:r>
      <w:r>
        <w:fldChar w:fldCharType="separate"/>
      </w:r>
      <w:r>
        <w:t>110</w:t>
      </w:r>
      <w:r>
        <w:fldChar w:fldCharType="end"/>
      </w:r>
    </w:p>
    <w:p>
      <w:pPr>
        <w:pStyle w:val="P16"/>
        <w:tabs>
          <w:tab w:val="right" w:pos="9360" w:leader="dot"/>
        </w:tabs>
      </w:pPr>
      <w:r>
        <w:fldChar w:fldCharType="begin"/>
      </w:r>
      <w:r>
        <w:instrText>HYPERLINK \l "_Toc1968700819"</w:instrText>
      </w:r>
      <w:r>
        <w:fldChar w:fldCharType="separate"/>
      </w:r>
      <w:r>
        <w:t>Schweißen, autogen (Gasschweißen)</w:t>
        <w:tab/>
      </w:r>
      <w:r>
        <w:fldChar w:fldCharType="end"/>
      </w:r>
      <w:r>
        <w:fldChar w:fldCharType="begin"/>
      </w:r>
      <w:r>
        <w:instrText>PAGEREF _Toc1968700819</w:instrText>
      </w:r>
      <w:r>
        <w:fldChar w:fldCharType="separate"/>
      </w:r>
      <w:r>
        <w:t>112</w:t>
      </w:r>
      <w:r>
        <w:fldChar w:fldCharType="end"/>
      </w:r>
    </w:p>
    <w:p>
      <w:pPr>
        <w:pStyle w:val="P16"/>
        <w:tabs>
          <w:tab w:val="right" w:pos="9360" w:leader="dot"/>
        </w:tabs>
      </w:pPr>
      <w:r>
        <w:fldChar w:fldCharType="begin"/>
      </w:r>
      <w:r>
        <w:instrText>HYPERLINK \l "_Toc1863423520"</w:instrText>
      </w:r>
      <w:r>
        <w:fldChar w:fldCharType="separate"/>
      </w:r>
      <w:r>
        <w:t>Schweißen, Lichtbogen (MIG, MAG, WIG)</w:t>
        <w:tab/>
      </w:r>
      <w:r>
        <w:fldChar w:fldCharType="end"/>
      </w:r>
      <w:r>
        <w:fldChar w:fldCharType="begin"/>
      </w:r>
      <w:r>
        <w:instrText>PAGEREF _Toc1863423520</w:instrText>
      </w:r>
      <w:r>
        <w:fldChar w:fldCharType="separate"/>
      </w:r>
      <w:r>
        <w:t>115</w:t>
      </w:r>
      <w:r>
        <w:fldChar w:fldCharType="end"/>
      </w:r>
    </w:p>
    <w:p>
      <w:pPr>
        <w:pStyle w:val="P16"/>
        <w:tabs>
          <w:tab w:val="right" w:pos="9360" w:leader="dot"/>
        </w:tabs>
      </w:pPr>
      <w:r>
        <w:fldChar w:fldCharType="begin"/>
      </w:r>
      <w:r>
        <w:instrText>HYPERLINK \l "_Toc1407759645"</w:instrText>
      </w:r>
      <w:r>
        <w:fldChar w:fldCharType="separate"/>
      </w:r>
      <w:r>
        <w:t>Tischbohrmaschine, Ständerbohrmaschine</w:t>
        <w:tab/>
      </w:r>
      <w:r>
        <w:fldChar w:fldCharType="end"/>
      </w:r>
      <w:r>
        <w:fldChar w:fldCharType="begin"/>
      </w:r>
      <w:r>
        <w:instrText>PAGEREF _Toc1407759645</w:instrText>
      </w:r>
      <w:r>
        <w:fldChar w:fldCharType="separate"/>
      </w:r>
      <w:r>
        <w:t>118</w:t>
      </w:r>
      <w:r>
        <w:fldChar w:fldCharType="end"/>
      </w:r>
    </w:p>
    <w:p>
      <w:pPr>
        <w:pStyle w:val="P15"/>
        <w:tabs>
          <w:tab w:val="right" w:pos="9360" w:leader="dot"/>
        </w:tabs>
      </w:pPr>
      <w:r>
        <w:fldChar w:fldCharType="end"/>
      </w:r>
    </w:p>
    <w:p>
      <w:pPr>
        <w:pStyle w:val="P7"/>
        <w:rPr>
          <w:rFonts w:ascii="Calibri" w:hAnsi="Calibri"/>
          <w:b w:val="1"/>
          <w:sz w:val="16"/>
        </w:rPr>
      </w:pPr>
      <w:r>
        <w:rPr>
          <w:rFonts w:ascii="Calibri" w:hAnsi="Calibri"/>
          <w:b w:val="0"/>
          <w:sz w:val="20"/>
        </w:rPr>
        <w:br w:type="page"/>
      </w:r>
      <w:r>
        <w:rPr>
          <w:rFonts w:ascii="Calibri" w:hAnsi="Calibri"/>
          <w:b w:val="0"/>
          <w:sz w:val="20"/>
        </w:rPr>
        <w:fldChar w:fldCharType="begin"/>
      </w:r>
      <w:r>
        <w:rPr>
          <w:rFonts w:ascii="Calibri" w:hAnsi="Calibri"/>
          <w:b w:val="0"/>
          <w:sz w:val="20"/>
        </w:rPr>
        <w:instrText>TC "</w:instrText>
      </w:r>
      <w:bookmarkStart w:id="0" w:name="_Toc961715022"/>
      <w:r>
        <w:rPr>
          <w:rFonts w:ascii="Calibri" w:hAnsi="Calibri"/>
          <w:b w:val="0"/>
          <w:sz w:val="20"/>
        </w:rPr>
        <w:instrText>1. Arbeitsschutzorganisation</w:instrText>
      </w:r>
      <w:bookmarkEnd w:id="0"/>
      <w:r>
        <w:rPr>
          <w:rFonts w:ascii="Calibri" w:hAnsi="Calibri"/>
          <w:b w:val="0"/>
          <w:sz w:val="20"/>
        </w:rPr>
        <w:instrText>" \f "bgetem" \l 1</w:instrText>
      </w:r>
      <w:r>
        <w:rPr>
          <w:rFonts w:ascii="Calibri" w:hAnsi="Calibri"/>
          <w:b w:val="0"/>
          <w:sz w:val="20"/>
        </w:rPr>
        <w:fldChar w:fldCharType="separate"/>
      </w:r>
      <w:r>
        <w:rPr>
          <w:rFonts w:ascii="Calibri" w:hAnsi="Calibri"/>
          <w:b w:val="0"/>
          <w:sz w:val="20"/>
        </w:rPr>
        <w:fldChar w:fldCharType="end"/>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 w:name="_Toc1865373292"/>
      <w:r>
        <w:instrText>Arbeitsmedizinische Vorsorge</w:instrText>
      </w:r>
      <w:bookmarkEnd w:id="1"/>
      <w:r>
        <w:instrText>" \f "bgetem" \l 2</w:instrText>
      </w:r>
      <w:r>
        <w:fldChar w:fldCharType="separate"/>
      </w:r>
      <w:r>
        <w:fldChar w:fldCharType="end"/>
      </w:r>
      <w:r>
        <w:rPr>
          <w:rFonts w:ascii="Calibri" w:hAnsi="Calibri"/>
          <w:b w:val="1"/>
          <w:color w:val="233B81"/>
          <w:sz w:val="26"/>
        </w:rPr>
        <w:t>Arbeitsmedizinische Vorsorge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Durch fehlende medizinische Vorsorge Nichterkennen von Erkrankungen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Durch die Gefährdungsbeurteilung wurde ermittelt, ob Beschäftigte Tätigkeiten wahrnehmen oder mit Gefahrstoffen umgehen, die eine arbeitsmedizinische Vorsorge (Pflicht-, Angebots- oder Wunschvorsorge) erforderlich machen. </w:t>
            </w:r>
          </w:p>
          <w:p>
            <w:pPr>
              <w:pStyle w:val="P1"/>
              <w:rPr>
                <w:b w:val="0"/>
                <w:sz w:val="18"/>
              </w:rPr>
            </w:pPr>
            <w:r>
              <w:rPr>
                <w:b w:val="0"/>
                <w:sz w:val="18"/>
              </w:rPr>
              <w:t>Die Durchführung von Eignungs- oder Tauglichkeitsuntersuchungen erfolgt entweder</w:t>
            </w:r>
          </w:p>
          <w:p>
            <w:pPr>
              <w:pStyle w:val="P1"/>
              <w:rPr>
                <w:b w:val="0"/>
                <w:sz w:val="18"/>
              </w:rPr>
            </w:pPr>
            <w:r>
              <w:rPr>
                <w:b w:val="0"/>
                <w:sz w:val="18"/>
              </w:rPr>
              <w:t xml:space="preserve">- aufgrund arbeitsrechtlicher Grundlagen (z. B. Jugendarbeitsschutzgesetz, Röntgenverordnung, Strahlenschutzverordnung, Fahrerlaubnisverordnung) oder </w:t>
            </w:r>
          </w:p>
          <w:p>
            <w:pPr>
              <w:pStyle w:val="P1"/>
              <w:rPr>
                <w:b w:val="0"/>
                <w:sz w:val="18"/>
              </w:rPr>
            </w:pPr>
            <w:r>
              <w:rPr>
                <w:b w:val="0"/>
                <w:sz w:val="18"/>
              </w:rPr>
              <w:t>- aufgrund der Fürsorgepflicht des Arbeitgebers (Betriebsvereinbarung, Arbeits- oder Tarifvertrag).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arbeitsmedizinische Pflichtvorsorge</w:t>
            </w:r>
            <w:r>
              <w:rPr>
                <w:b w:val="0"/>
                <w:sz w:val="18"/>
              </w:rPr>
              <w:t xml:space="preserve"> der Beschäftigten veranlasst. Die Pflichtvorsorge muss vor Aufnahme der Tätigkeit und anschließend in regelmäßigen Abständen veranlasst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Über die Pflichtvorsorge wird eine Vorsorgekartei mit Angaben über Anlass und Tag jeder Untersuchung geführt. Bei Beendigung des Beschäftigungsverhältnisses erhält der Beschäftigte eine Kopie der sie betreffenden Angaben.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Angebotsvorsorge</w:t>
            </w:r>
            <w:r>
              <w:rPr>
                <w:b w:val="0"/>
                <w:sz w:val="18"/>
              </w:rPr>
              <w:t xml:space="preserve"> den Beschäftigten angeboten. Die Angebotsvorsorge muss vor Aufnahme der Tätigkeit und anschließend in regelmäßigen Abständen angeboten werden.</w:t>
            </w:r>
          </w:p>
          <w:p>
            <w:pPr>
              <w:pStyle w:val="P1"/>
              <w:rPr>
                <w:b w:val="0"/>
                <w:sz w:val="18"/>
              </w:rPr>
            </w:pPr>
            <w:r>
              <w:rPr>
                <w:b w:val="0"/>
                <w:sz w:val="18"/>
              </w:rPr>
              <w:t>Besteht der Verdacht, dass ein Beschäftigter an einer im ursächlichen Zusammenhang mit der Tätigkeit stehenden Erkrankung leidet, so ist ihm oder ihr unverzüglich Angebotsvorsorge anzubieten. Dies gilt auch für Beschäftigte mit vergleichbaren Tätigkeiten.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arbeitsmedizinische Vorsorge findet während der </w:t>
            </w:r>
            <w:r>
              <w:rPr>
                <w:b w:val="0"/>
                <w:sz w:val="18"/>
                <w:u w:val="single"/>
              </w:rPr>
              <w:t>Arbeitszeit</w:t>
            </w:r>
            <w:r>
              <w:rPr>
                <w:b w:val="0"/>
                <w:sz w:val="18"/>
              </w:rPr>
              <w:t xml:space="preserve">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darüber informiert, dass Sie ggf. </w:t>
            </w:r>
            <w:r>
              <w:rPr>
                <w:b w:val="0"/>
                <w:sz w:val="18"/>
                <w:u w:val="single"/>
              </w:rPr>
              <w:t>Wunschvorsorge</w:t>
            </w:r>
            <w:r>
              <w:rPr>
                <w:b w:val="0"/>
                <w:sz w:val="18"/>
              </w:rPr>
              <w:t xml:space="preserve"> wahrnehmen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Fristen für die Veranlassung der arbeitsmedizinischen Vorsorge gemäß Arbeitsmedizinischer Regel AMR 2.1 (</w:t>
            </w:r>
            <w:r>
              <w:rPr>
                <w:b w:val="0"/>
                <w:sz w:val="18"/>
                <w:u w:val="single"/>
              </w:rPr>
              <w:t>www.baua.de</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Verordnung zur arbeitsmedizinischen Vorsorge (ArbMedVV), Anhang</w:t>
      </w:r>
    </w:p>
    <w:p>
      <w:pPr>
        <w:rPr>
          <w:rFonts w:ascii="Calibri" w:hAnsi="Calibri"/>
          <w:b w:val="0"/>
          <w:sz w:val="20"/>
        </w:rPr>
      </w:pPr>
      <w:r>
        <w:rPr>
          <w:rFonts w:ascii="Calibri" w:hAnsi="Calibri"/>
          <w:b w:val="0"/>
          <w:sz w:val="20"/>
        </w:rPr>
        <w:t>2. Regelwerk: Verordnung zur arbeitsmedizinischen Vorsorge (ArbMedVV), § 4 Pflichtvorsorge</w:t>
      </w:r>
    </w:p>
    <w:p>
      <w:pPr>
        <w:rPr>
          <w:rFonts w:ascii="Calibri" w:hAnsi="Calibri"/>
          <w:b w:val="0"/>
          <w:sz w:val="20"/>
        </w:rPr>
      </w:pPr>
      <w:r>
        <w:rPr>
          <w:rFonts w:ascii="Calibri" w:hAnsi="Calibri"/>
          <w:b w:val="0"/>
          <w:sz w:val="20"/>
        </w:rPr>
        <w:t>3. Regelwerk: Verordnung zur arbeitsmedizinischen Vorsorge (ArbMedVV), Anhang</w:t>
      </w:r>
    </w:p>
    <w:p>
      <w:pPr>
        <w:rPr>
          <w:rFonts w:ascii="Calibri" w:hAnsi="Calibri"/>
          <w:b w:val="0"/>
          <w:sz w:val="20"/>
        </w:rPr>
      </w:pPr>
      <w:r>
        <w:rPr>
          <w:rFonts w:ascii="Calibri" w:hAnsi="Calibri"/>
          <w:b w:val="0"/>
          <w:sz w:val="20"/>
        </w:rPr>
        <w:t>4. Regelwerk: Verordnung zur arbeitsmedizinischen Vorsorge (ArbMedVV), § 5 Angebotsvorsorge</w:t>
      </w:r>
    </w:p>
    <w:p>
      <w:pPr>
        <w:rPr>
          <w:rFonts w:ascii="Calibri" w:hAnsi="Calibri"/>
          <w:b w:val="0"/>
          <w:sz w:val="20"/>
        </w:rPr>
      </w:pPr>
      <w:r>
        <w:rPr>
          <w:rFonts w:ascii="Calibri" w:hAnsi="Calibri"/>
          <w:b w:val="0"/>
          <w:sz w:val="20"/>
        </w:rPr>
        <w:t>5. Regelwerk: Verordnung zur arbeitsmedizinischen Vorsorge (ArbMedVV), § 3 Allgemeine Pflichten des Arbeitgebers</w:t>
      </w:r>
    </w:p>
    <w:p>
      <w:pPr>
        <w:rPr>
          <w:rFonts w:ascii="Calibri" w:hAnsi="Calibri"/>
          <w:b w:val="0"/>
          <w:sz w:val="20"/>
        </w:rPr>
      </w:pPr>
      <w:r>
        <w:rPr>
          <w:rFonts w:ascii="Calibri" w:hAnsi="Calibri"/>
          <w:b w:val="0"/>
          <w:sz w:val="20"/>
        </w:rPr>
        <w:t>6. Regelwerk: Verordnung zur arbeitsmedizinischen Vorsorge (ArbMedVV), § 5a Wunschvorsorge</w:t>
      </w:r>
    </w:p>
    <w:p>
      <w:pPr>
        <w:rPr>
          <w:rFonts w:ascii="Calibri" w:hAnsi="Calibri"/>
          <w:b w:val="0"/>
          <w:sz w:val="20"/>
        </w:rPr>
      </w:pPr>
      <w:r>
        <w:rPr>
          <w:rFonts w:ascii="Calibri" w:hAnsi="Calibri"/>
          <w:b w:val="0"/>
          <w:sz w:val="20"/>
        </w:rPr>
        <w:t>7. Datei / Adresse: http:\\www.baua.de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Gefahrstoffverordnung (GefStoffV),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2" w:name="_Toc2071718207"/>
      <w:r>
        <w:instrText>Arbeitsschutzausschuss (ASA)</w:instrText>
      </w:r>
      <w:bookmarkEnd w:id="2"/>
      <w:r>
        <w:instrText>" \f "bgetem" \l 2</w:instrText>
      </w:r>
      <w:r>
        <w:fldChar w:fldCharType="separate"/>
      </w:r>
      <w:r>
        <w:fldChar w:fldCharType="end"/>
      </w:r>
      <w:r>
        <w:rPr>
          <w:rFonts w:ascii="Calibri" w:hAnsi="Calibri"/>
          <w:b w:val="1"/>
          <w:color w:val="233B81"/>
          <w:sz w:val="26"/>
        </w:rPr>
        <w:t>Arbeitsschutzausschuss (ASA)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Mängel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An der ASA-Sitzung nehmen regelmäßig teil: </w:t>
            </w:r>
          </w:p>
          <w:p>
            <w:pPr>
              <w:pStyle w:val="P1"/>
              <w:rPr>
                <w:b w:val="0"/>
                <w:sz w:val="18"/>
              </w:rPr>
            </w:pPr>
            <w:r>
              <w:rPr>
                <w:b w:val="0"/>
                <w:sz w:val="18"/>
              </w:rPr>
              <w:t xml:space="preserve">- der Arbeitgeber oder ein von ihm Beauftragter, </w:t>
            </w:r>
          </w:p>
          <w:p>
            <w:pPr>
              <w:pStyle w:val="P1"/>
              <w:rPr>
                <w:b w:val="0"/>
                <w:sz w:val="18"/>
              </w:rPr>
            </w:pPr>
            <w:r>
              <w:rPr>
                <w:b w:val="0"/>
                <w:sz w:val="18"/>
              </w:rPr>
              <w:t xml:space="preserve">- zwei vom Betriebsrat bestimmte Betriebsratsmitglieder, </w:t>
            </w:r>
          </w:p>
          <w:p>
            <w:pPr>
              <w:pStyle w:val="P1"/>
              <w:rPr>
                <w:b w:val="0"/>
                <w:sz w:val="18"/>
              </w:rPr>
            </w:pPr>
            <w:r>
              <w:rPr>
                <w:b w:val="0"/>
                <w:sz w:val="18"/>
              </w:rPr>
              <w:t xml:space="preserve">- der Betriebsarzt, </w:t>
            </w:r>
          </w:p>
          <w:p>
            <w:pPr>
              <w:pStyle w:val="P1"/>
              <w:rPr>
                <w:b w:val="0"/>
                <w:sz w:val="18"/>
              </w:rPr>
            </w:pPr>
            <w:r>
              <w:rPr>
                <w:b w:val="0"/>
                <w:sz w:val="18"/>
              </w:rPr>
              <w:t xml:space="preserve">- die Fachkraft für Arbeitssicherheit (SiFa) und </w:t>
            </w:r>
          </w:p>
          <w:p>
            <w:pPr>
              <w:pStyle w:val="P1"/>
              <w:rPr>
                <w:b w:val="0"/>
                <w:sz w:val="18"/>
              </w:rPr>
            </w:pPr>
            <w:r>
              <w:rPr>
                <w:b w:val="0"/>
                <w:sz w:val="18"/>
              </w:rPr>
              <w:t>- die Sicherheitsbeauftragten</w:t>
            </w:r>
          </w:p>
          <w:p>
            <w:pPr>
              <w:pStyle w:val="P1"/>
              <w:rPr>
                <w:b w:val="0"/>
                <w:sz w:val="18"/>
              </w:rPr>
            </w:pPr>
          </w:p>
          <w:p>
            <w:pPr>
              <w:pStyle w:val="P1"/>
              <w:rPr>
                <w:b w:val="0"/>
                <w:sz w:val="18"/>
              </w:rPr>
            </w:pPr>
            <w:r>
              <w:rPr>
                <w:b w:val="0"/>
                <w:sz w:val="18"/>
              </w:rPr>
              <w:t>Hinweis:</w:t>
            </w:r>
          </w:p>
          <w:p>
            <w:pPr>
              <w:pStyle w:val="P1"/>
              <w:rPr>
                <w:b w:val="0"/>
                <w:sz w:val="18"/>
              </w:rPr>
            </w:pPr>
            <w:r>
              <w:rPr>
                <w:b w:val="0"/>
                <w:sz w:val="18"/>
              </w:rPr>
              <w:t xml:space="preserve">- Bei mehr als 20 Beschäftigten fordert das </w:t>
            </w:r>
            <w:r>
              <w:rPr>
                <w:b w:val="0"/>
                <w:sz w:val="18"/>
                <w:u w:val="single"/>
              </w:rPr>
              <w:t>Arbeitssicherheitsgesetz § 11</w:t>
            </w:r>
            <w:r>
              <w:rPr>
                <w:b w:val="0"/>
                <w:sz w:val="18"/>
              </w:rPr>
              <w:t xml:space="preserve"> den Unternehmer auf, einen Arbeitsschutzausschuss zu bilden.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ASA tritt mindestens einmal vierteljährlich zusammen, um Anliegen des Arbeitsschutzes oder der Unfallverhütung zu beraten.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Einladung zu den ASA-Sitzungen erfolgt durch den Arbeitgeber oder einen Beauftragten.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ASA-Sitzungen werden durch die Fachkraft für Arbeitssicherheit und den Betriebsarzt vorbereitet und ausgewertet.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der Besprechungen sind schriftlich festgehalten.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Arbeitssicherheitsgesetz (ASiG), § 11 Arbeitsschutzausschuß</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3" w:name="_Toc341889701"/>
      <w:r>
        <w:instrText>Auslandseinsatz</w:instrText>
      </w:r>
      <w:bookmarkEnd w:id="3"/>
      <w:r>
        <w:instrText>" \f "bgetem" \l 2</w:instrText>
      </w:r>
      <w:r>
        <w:fldChar w:fldCharType="separate"/>
      </w:r>
      <w:r>
        <w:fldChar w:fldCharType="end"/>
      </w:r>
      <w:r>
        <w:rPr>
          <w:rFonts w:ascii="Calibri" w:hAnsi="Calibri"/>
          <w:b w:val="1"/>
          <w:color w:val="233B81"/>
          <w:sz w:val="26"/>
        </w:rPr>
        <w:t>Auslandseinsatz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Gesundheitsrisiken (z. B. Nahrungsmittel- und Trinkwasserhygiene, Tiere, Insekten, Viren, Bakterien)</w:t>
      </w:r>
    </w:p>
    <w:p>
      <w:pPr>
        <w:pStyle w:val="P2"/>
        <w:rPr>
          <w:b w:val="1"/>
          <w:sz w:val="20"/>
        </w:rPr>
      </w:pPr>
      <w:r>
        <w:rPr>
          <w:b w:val="1"/>
          <w:sz w:val="20"/>
        </w:rPr>
        <w:t>psychische Belastungen (z. B. Zeitumstellung, fremde Kultur und Sprache, Trennung von der Familie)</w:t>
      </w:r>
    </w:p>
    <w:p>
      <w:pPr>
        <w:pStyle w:val="P2"/>
        <w:rPr>
          <w:b w:val="1"/>
          <w:sz w:val="20"/>
        </w:rPr>
      </w:pPr>
      <w:r>
        <w:rPr>
          <w:b w:val="1"/>
          <w:sz w:val="20"/>
        </w:rPr>
        <w:t>unsichere/gefährliche Arbeitssituationen (z. B. ungeeignete Arbeitsmittel)</w:t>
      </w:r>
    </w:p>
    <w:p>
      <w:pPr>
        <w:pStyle w:val="P2"/>
        <w:rPr>
          <w:b w:val="1"/>
          <w:sz w:val="20"/>
        </w:rPr>
      </w:pPr>
      <w:r>
        <w:rPr>
          <w:b w:val="1"/>
          <w:sz w:val="20"/>
        </w:rPr>
        <w:t>unsichere/gefährliche Landessituationen (z. B. Putsche, Terroranschläge, Entführungen, Raub, Diebstahl)</w:t>
      </w:r>
    </w:p>
    <w:p>
      <w:pPr>
        <w:pStyle w:val="P2"/>
        <w:rPr>
          <w:b w:val="1"/>
          <w:sz w:val="20"/>
        </w:rPr>
      </w:pPr>
      <w:r>
        <w:rPr>
          <w:b w:val="1"/>
          <w:sz w:val="20"/>
        </w:rPr>
        <w:t>nicht situationsgerechter Umgang mit Behörden, Ordnungskräften, Würdenträgern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auf die religiösen, sozialen und kulturellen Standards des Ziellandes vorbereitet  (interkulturelles Training).</w:t>
            </w:r>
          </w:p>
          <w:p>
            <w:pPr>
              <w:pStyle w:val="P1"/>
              <w:rPr>
                <w:b w:val="0"/>
                <w:sz w:val="18"/>
              </w:rPr>
            </w:pPr>
            <w:r>
              <w:rPr>
                <w:b w:val="0"/>
                <w:sz w:val="18"/>
              </w:rPr>
              <w:t xml:space="preserve">Situationsgerechte Handlungs- und Verhaltensmöglichkeiten wurden erlernt  (z. B. an religiösen Versammlungsstätten, bei Umweltkatastrophen, bei Unfällen, Trunkenheit, Erkrankungen, bei Raub, Diebstahl, Verkehrsunfällen, bei Geiselnahme, bei Demonstrationen, bei Sicherheitskontrollen, bei Überfällen durch bewaffnete Banden, bei plötzlichem Kriegsausbruch, politischem Machtwechsel, Aufständen)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Einreisebedingungen sind erfüllt (z. B. Visum).</w:t>
            </w:r>
          </w:p>
          <w:p>
            <w:pPr>
              <w:pStyle w:val="P1"/>
              <w:rPr>
                <w:b w:val="0"/>
                <w:sz w:val="18"/>
              </w:rPr>
            </w:pPr>
            <w:r>
              <w:rPr>
                <w:b w:val="0"/>
                <w:sz w:val="18"/>
              </w:rPr>
              <w:t>Die Beschäftigten sind über Zollformalitäten, Carnets, zollrechtliche Probleme, Ein- / Ausfuhr von Devisen, Strafrechtliche Vorschriften etc. informiert.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Notwendige Impfungen sind veranlasst und vorbeugende medizinische Maßnahmen sind ergriffen. Eine Beratung kann z. B. durch Fachärzte für Arbeitsmedizin mit reisemedizinischer Qualifikation erfolgen. Eine Reiseapotheke ist zusammengestellt.</w:t>
            </w:r>
          </w:p>
          <w:p>
            <w:pPr>
              <w:pStyle w:val="P1"/>
              <w:rPr>
                <w:b w:val="0"/>
                <w:sz w:val="18"/>
              </w:rPr>
            </w:pPr>
            <w:r>
              <w:rPr>
                <w:b w:val="0"/>
                <w:sz w:val="18"/>
              </w:rPr>
              <w:t>Weitere Informationen erhalten Sie z. B.bei:</w:t>
            </w:r>
          </w:p>
          <w:p>
            <w:pPr>
              <w:pStyle w:val="P1"/>
              <w:rPr>
                <w:b w:val="0"/>
                <w:sz w:val="18"/>
              </w:rPr>
            </w:pPr>
            <w:r>
              <w:rPr>
                <w:b w:val="0"/>
                <w:sz w:val="18"/>
              </w:rPr>
              <w:t>- der deutschen Gesellschaft für Tropenmedizin www.dtg.org</w:t>
            </w:r>
          </w:p>
          <w:p>
            <w:pPr>
              <w:pStyle w:val="P1"/>
              <w:rPr>
                <w:b w:val="0"/>
                <w:sz w:val="18"/>
              </w:rPr>
            </w:pPr>
            <w:r>
              <w:rPr>
                <w:b w:val="0"/>
                <w:sz w:val="18"/>
              </w:rPr>
              <w:t>- dem Robert-Koch-Institut www.rki.de</w:t>
            </w:r>
          </w:p>
          <w:p>
            <w:pPr>
              <w:pStyle w:val="P1"/>
              <w:rPr>
                <w:b w:val="0"/>
                <w:sz w:val="18"/>
              </w:rPr>
            </w:pPr>
            <w:r>
              <w:rPr>
                <w:b w:val="0"/>
                <w:sz w:val="18"/>
              </w:rPr>
              <w:t>- dem Berhard-Nocht-Institut für Tropenmedizin www.bnitm.de</w:t>
            </w:r>
          </w:p>
          <w:p>
            <w:pPr>
              <w:pStyle w:val="P1"/>
              <w:rPr>
                <w:b w:val="0"/>
                <w:sz w:val="18"/>
              </w:rPr>
            </w:pPr>
            <w:r>
              <w:rPr>
                <w:b w:val="0"/>
                <w:sz w:val="18"/>
              </w:rPr>
              <w:t>- der Weltgesundheitsorganisation www.who.int.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Unterbringung vor Ort, der Transport zur Arbeitsstelle sowie der Kontakt zu den Beschäftigten vor Ort ist sichergestellt.</w:t>
            </w:r>
          </w:p>
          <w:p>
            <w:pPr>
              <w:pStyle w:val="P1"/>
              <w:rPr>
                <w:b w:val="0"/>
                <w:sz w:val="18"/>
              </w:rPr>
            </w:pPr>
            <w:r>
              <w:rPr>
                <w:b w:val="0"/>
                <w:sz w:val="18"/>
              </w:rPr>
              <w:t>Kreditkarte mit ausreichendem Limit steht ggfs. zur Verfügung; bei längeren Aufenthalten Gehaltsüberweisung ins Ausland;</w:t>
            </w:r>
          </w:p>
          <w:p>
            <w:pPr>
              <w:pStyle w:val="P1"/>
              <w:rPr>
                <w:b w:val="0"/>
                <w:sz w:val="18"/>
              </w:rPr>
            </w:pPr>
            <w:r>
              <w:rPr>
                <w:b w:val="0"/>
                <w:sz w:val="18"/>
              </w:rPr>
              <w:t>doppelseitige, mehrsprachige Visitenkarten zur Verfügung stellen, z. B. in der Landessprache und Englisch;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Ansprechpartner/Adressen vor Ort für Notfallsituationen sind bekanntgegeben, z. B.:</w:t>
            </w:r>
          </w:p>
          <w:p>
            <w:pPr>
              <w:pStyle w:val="P1"/>
              <w:rPr>
                <w:b w:val="0"/>
                <w:sz w:val="18"/>
              </w:rPr>
            </w:pPr>
            <w:r>
              <w:rPr>
                <w:b w:val="0"/>
                <w:sz w:val="18"/>
              </w:rPr>
              <w:t>- Botschaft/Konsulat</w:t>
            </w:r>
          </w:p>
          <w:p>
            <w:pPr>
              <w:pStyle w:val="P1"/>
              <w:rPr>
                <w:b w:val="0"/>
                <w:sz w:val="18"/>
              </w:rPr>
            </w:pPr>
            <w:r>
              <w:rPr>
                <w:b w:val="0"/>
                <w:sz w:val="18"/>
              </w:rPr>
              <w:t>- Ärzte/Krankenhaus/Erste Hilfe</w:t>
            </w:r>
          </w:p>
          <w:p>
            <w:pPr>
              <w:pStyle w:val="P1"/>
              <w:rPr>
                <w:b w:val="0"/>
                <w:sz w:val="18"/>
              </w:rPr>
            </w:pPr>
            <w:r>
              <w:rPr>
                <w:b w:val="0"/>
                <w:sz w:val="18"/>
              </w:rPr>
              <w:t>- Firma</w:t>
            </w:r>
          </w:p>
          <w:p>
            <w:pPr>
              <w:pStyle w:val="P1"/>
              <w:rPr>
                <w:b w:val="0"/>
                <w:sz w:val="18"/>
              </w:rPr>
            </w:pPr>
          </w:p>
          <w:p>
            <w:pPr>
              <w:pStyle w:val="P1"/>
              <w:rPr>
                <w:b w:val="0"/>
                <w:sz w:val="18"/>
              </w:rPr>
            </w:pPr>
            <w:r>
              <w:rPr>
                <w:b w:val="0"/>
                <w:sz w:val="18"/>
              </w:rPr>
              <w:t>Ein Notfallplan z. B. für das schnelle Verlassen des Landes ist ggfs. abgestimmt.</w:t>
            </w:r>
          </w:p>
          <w:p>
            <w:pPr>
              <w:pStyle w:val="P1"/>
              <w:rPr>
                <w:b w:val="0"/>
                <w:sz w:val="18"/>
              </w:rPr>
            </w:pPr>
          </w:p>
          <w:p>
            <w:pPr>
              <w:pStyle w:val="P1"/>
              <w:rPr>
                <w:b w:val="0"/>
                <w:sz w:val="18"/>
              </w:rPr>
            </w:pPr>
            <w:r>
              <w:rPr>
                <w:b w:val="0"/>
                <w:sz w:val="18"/>
              </w:rPr>
              <w:t>24-Stunden-Notfall-Hotline der BG ETEM bei Arbeitsunfällen im Ausland: +49 (0)2 11 - 30 18 05 31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Reisemerkblätter mit landesspezifischen Sicherheitshinweisen sind bereitgestellt.</w:t>
            </w:r>
          </w:p>
          <w:p>
            <w:pPr>
              <w:pStyle w:val="P1"/>
              <w:rPr>
                <w:b w:val="0"/>
                <w:sz w:val="18"/>
              </w:rPr>
            </w:pPr>
            <w:r>
              <w:rPr>
                <w:b w:val="0"/>
                <w:sz w:val="18"/>
                <w:u w:val="single"/>
              </w:rPr>
              <w:t>www.auswärtiges-amt.de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Versicherungsschutz ist sichergestellt  (BG-Schutz, evtl. separate Auslandsunfall- und Rückholversicherung, Krankenversicherung).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allgemein\betriebsanweisungen\maschinen\b_schaltschranktransport.doc</w:t>
      </w:r>
    </w:p>
    <w:p>
      <w:pPr>
        <w:rPr>
          <w:rFonts w:ascii="Calibri" w:hAnsi="Calibri"/>
          <w:b w:val="0"/>
          <w:sz w:val="20"/>
        </w:rPr>
      </w:pPr>
      <w:r>
        <w:rPr>
          <w:rFonts w:ascii="Calibri" w:hAnsi="Calibri"/>
          <w:b w:val="0"/>
          <w:sz w:val="20"/>
        </w:rPr>
        <w:t>2. Datei / Adresse: http:\\www.auswaertiges-amt.de\de\startseite_node.html</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4" w:name="_Toc1664902829"/>
      <w:r>
        <w:instrText>Beschaffung technischer Arbeitsmittel</w:instrText>
      </w:r>
      <w:bookmarkEnd w:id="4"/>
      <w:r>
        <w:instrText>" \f "bgetem" \l 2</w:instrText>
      </w:r>
      <w:r>
        <w:fldChar w:fldCharType="separate"/>
      </w:r>
      <w:r>
        <w:fldChar w:fldCharType="end"/>
      </w:r>
      <w:r>
        <w:rPr>
          <w:rFonts w:ascii="Calibri" w:hAnsi="Calibri"/>
          <w:b w:val="1"/>
          <w:color w:val="233B81"/>
          <w:sz w:val="26"/>
        </w:rPr>
        <w:t>Beschaffung technischer Arbeitsmittel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Sicherheitstechnisch mangelhafte Arbeitsmittel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Vorgaben zum Arbeitsschutz werden ermittelt.</w:t>
            </w:r>
          </w:p>
          <w:p>
            <w:pPr>
              <w:pStyle w:val="P1"/>
              <w:rPr>
                <w:b w:val="0"/>
                <w:sz w:val="18"/>
              </w:rPr>
            </w:pPr>
            <w:r>
              <w:rPr>
                <w:b w:val="0"/>
                <w:sz w:val="18"/>
              </w:rPr>
              <w:t>Hinweis:</w:t>
            </w:r>
          </w:p>
          <w:p>
            <w:pPr>
              <w:pStyle w:val="P1"/>
              <w:rPr>
                <w:b w:val="0"/>
                <w:sz w:val="18"/>
              </w:rPr>
            </w:pPr>
            <w:r>
              <w:rPr>
                <w:b w:val="0"/>
                <w:sz w:val="18"/>
              </w:rPr>
              <w:t>- Fachkraft für Arbeitssicherheit und Betriebsarzt können bei Bedarf mit einbezogen werden</w:t>
            </w:r>
          </w:p>
          <w:p>
            <w:pPr>
              <w:pStyle w:val="P1"/>
              <w:rPr>
                <w:b w:val="0"/>
                <w:sz w:val="18"/>
              </w:rPr>
            </w:pPr>
            <w:r>
              <w:rPr>
                <w:b w:val="0"/>
                <w:sz w:val="18"/>
              </w:rPr>
              <w:t xml:space="preserve">- Maßgebliche Anforderungen können mit Hilfe der Berufsgenossenschaft sowie der </w:t>
            </w:r>
          </w:p>
          <w:p>
            <w:pPr>
              <w:pStyle w:val="P1"/>
              <w:rPr>
                <w:b w:val="0"/>
                <w:sz w:val="18"/>
              </w:rPr>
            </w:pPr>
            <w:r>
              <w:rPr>
                <w:b w:val="0"/>
                <w:sz w:val="18"/>
              </w:rPr>
              <w:t xml:space="preserve">  Arbeitsschutzbehörde ermittelt werden. Anforderungen können sich auch aus DGUV-I, DGUV-R</w:t>
            </w:r>
          </w:p>
          <w:p>
            <w:pPr>
              <w:pStyle w:val="P1"/>
              <w:rPr>
                <w:b w:val="0"/>
                <w:sz w:val="18"/>
              </w:rPr>
            </w:pPr>
            <w:r>
              <w:rPr>
                <w:b w:val="0"/>
                <w:sz w:val="18"/>
              </w:rPr>
              <w:t xml:space="preserve">  (www.dguv.de) oder </w:t>
            </w:r>
            <w:r>
              <w:rPr>
                <w:b w:val="0"/>
                <w:sz w:val="18"/>
                <w:u w:val="single"/>
              </w:rPr>
              <w:t>Expositionsbeschreibungen</w:t>
            </w:r>
            <w:r>
              <w:rPr>
                <w:b w:val="0"/>
                <w:sz w:val="18"/>
              </w:rPr>
              <w:t xml:space="preserve"> ergeben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Vorgaben zum Arbeitsschutz werden schriftlich in die Verträge mit den Lieferanten aufgenommen.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werden technische Arbeitsmittel bestellt, die dem Produktsicherheitsgesetz und dem jeweiligen Stand der Technik (Normen) entsprechen: </w:t>
            </w:r>
          </w:p>
          <w:p>
            <w:pPr>
              <w:pStyle w:val="P1"/>
              <w:rPr>
                <w:b w:val="0"/>
                <w:sz w:val="18"/>
              </w:rPr>
            </w:pPr>
            <w:r>
              <w:rPr>
                <w:b w:val="0"/>
                <w:sz w:val="18"/>
              </w:rPr>
              <w:t xml:space="preserve">- mit CE- Kennzeichen, </w:t>
            </w:r>
          </w:p>
          <w:p>
            <w:pPr>
              <w:pStyle w:val="P1"/>
              <w:rPr>
                <w:b w:val="0"/>
                <w:sz w:val="18"/>
              </w:rPr>
            </w:pPr>
            <w:r>
              <w:rPr>
                <w:b w:val="0"/>
                <w:sz w:val="18"/>
              </w:rPr>
              <w:t xml:space="preserve">- Konformitätserklärung des Herstellers, </w:t>
            </w:r>
          </w:p>
          <w:p>
            <w:pPr>
              <w:pStyle w:val="P1"/>
              <w:rPr>
                <w:b w:val="0"/>
                <w:sz w:val="18"/>
              </w:rPr>
            </w:pPr>
            <w:r>
              <w:rPr>
                <w:b w:val="0"/>
                <w:sz w:val="18"/>
              </w:rPr>
              <w:t xml:space="preserve">- Betriebsanleitung in deutscher Sprache, </w:t>
            </w:r>
          </w:p>
          <w:p>
            <w:pPr>
              <w:pStyle w:val="P1"/>
              <w:rPr>
                <w:b w:val="0"/>
                <w:sz w:val="18"/>
              </w:rPr>
            </w:pPr>
            <w:r>
              <w:rPr>
                <w:b w:val="0"/>
                <w:sz w:val="18"/>
              </w:rPr>
              <w:t xml:space="preserve">- Angaben z. B. von Geräusch- und Vibrationsemissionswerten </w:t>
            </w:r>
          </w:p>
          <w:p>
            <w:pPr>
              <w:pStyle w:val="P1"/>
              <w:rPr>
                <w:b w:val="0"/>
                <w:sz w:val="18"/>
              </w:rPr>
            </w:pPr>
            <w:r>
              <w:rPr>
                <w:b w:val="0"/>
                <w:sz w:val="18"/>
              </w:rPr>
              <w:t>(gilt auch für Eigenbaumaschinen).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 der Inbetriebnahme wird die sicherheitstechnische Abnahme hinsichtlich der Einhaltung der vertraglich festgelegten Sicherheitsanforderungen, gegebenenfalls unter Einbeziehung der Fachkraft für Arbeitssicherheit und des Betriebsarztes,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 PSA wird vor dem ersten Einsatz von neuen technischen Arbeitsmitteln beschafft und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mit Hilfe der Betriebsanleitung eine Betriebsanweisung für das Arbeitsmittel erstellt worden.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vor dem ersten Einsatz von neuen technischen Arbeitsmitteln über den Umgang mit diesen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Expositionsbeschreibungen</w:t>
      </w:r>
    </w:p>
    <w:p>
      <w:pPr>
        <w:rPr>
          <w:rFonts w:ascii="Calibri" w:hAnsi="Calibri"/>
          <w:b w:val="0"/>
          <w:sz w:val="20"/>
        </w:rPr>
      </w:pPr>
      <w:r>
        <w:rPr>
          <w:rFonts w:ascii="Calibri" w:hAnsi="Calibri"/>
          <w:b w:val="0"/>
          <w:sz w:val="20"/>
        </w:rPr>
        <w:t>2. Regelwerk: TRGS 560: Luftrückführung bei Tätigkeiten mit krebserzeugenden, erbgutverändernden und fruchtbarkeitsgefährdenden Stäuben,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5" w:name="_Toc821413189"/>
      <w:r>
        <w:instrText>Betriebsarzt, Fachkraft für Arbeitssicherheit, Unternehmermodell</w:instrText>
      </w:r>
      <w:bookmarkEnd w:id="5"/>
      <w:r>
        <w:instrText>" \f "bgetem" \l 2</w:instrText>
      </w:r>
      <w:r>
        <w:fldChar w:fldCharType="separate"/>
      </w:r>
      <w:r>
        <w:fldChar w:fldCharType="end"/>
      </w:r>
      <w:r>
        <w:rPr>
          <w:rFonts w:ascii="Calibri" w:hAnsi="Calibri"/>
          <w:b w:val="1"/>
          <w:color w:val="233B81"/>
          <w:sz w:val="26"/>
        </w:rPr>
        <w:t>Betriebsarzt, Fachkraft für Arbeitssicherheit, 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Beratung in arbeitsmedizinischen Fragen, z.B. arbeitsbedingte Erkrankungen, langfristig wirkende Gesundheitsgefahren, ergonomische Fehlbelastungen, Sucht, Depression, Berufskrankheiten, psychische Belastungen, mangelnde Eignung für den Arbeitsplatz, Allergien, Erste Hilfe;</w:t>
      </w:r>
    </w:p>
    <w:p>
      <w:pPr>
        <w:pStyle w:val="P2"/>
        <w:rPr>
          <w:b w:val="1"/>
          <w:sz w:val="20"/>
        </w:rPr>
      </w:pPr>
      <w:r>
        <w:rPr>
          <w:b w:val="1"/>
          <w:sz w:val="20"/>
        </w:rPr>
        <w:t>unzureichende Beratung in sicherheitstechnischen Fragen, z. B. bei der Arbeitsorganisation, der Planung und Gestaltung von Arbeitsplätzen, Arbeitsverfahren und Arbeitsabläufen, bei der Prävention von Unfällen, Berufserkrankungen und arbeitsbedingten Gesundheitsgefahren sowie bei der Beurteilung von Arbeitsbedingungen;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sicherheitstechnische und arbeitsmedizinische Betreuung ist nach </w:t>
            </w:r>
            <w:r>
              <w:rPr>
                <w:b w:val="0"/>
                <w:sz w:val="18"/>
                <w:u w:val="single"/>
              </w:rPr>
              <w:t>DGUV Vorschrift 2</w:t>
            </w:r>
            <w:r>
              <w:rPr>
                <w:b w:val="0"/>
                <w:sz w:val="18"/>
              </w:rPr>
              <w:t xml:space="preserve"> "Betriebsärzte und Fachkräfte für Arbeitssicherheit"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Aufgaben und der Umfang der Betreuung sind ermittelt. Sie richten sich nach der Anzahl der Beschäftigten und dem gewählten Betreuungsmodell: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10 Beschäftigten, die die Regelbetreuung gewählt haben, besteht die Betreuung aus Grundbetreuung und anlassbezogenen Betreuungen nach </w:t>
            </w:r>
            <w:r>
              <w:rPr>
                <w:b w:val="0"/>
                <w:sz w:val="18"/>
                <w:u w:val="single"/>
              </w:rPr>
              <w:t>Anlage 1</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Betriebe mit mehr als 10 Beschäftigten, die die Regelbetreuung gewählt haben, errechnet sich die Grundbetreuung nach </w:t>
            </w:r>
            <w:r>
              <w:rPr>
                <w:b w:val="0"/>
                <w:sz w:val="18"/>
                <w:u w:val="single"/>
              </w:rPr>
              <w:t>Anhang 2</w:t>
            </w:r>
            <w:r>
              <w:rPr>
                <w:b w:val="0"/>
                <w:sz w:val="18"/>
              </w:rPr>
              <w:t xml:space="preserve"> der DGUV Vorschrift 2. Die Aufgaben und Leistungen sowie der zeitliche Umfang der zusätzlichen betriebsspezifischen Betreuung sind ermittelt und festgelegt (mögliche Aufgabenfelder siehe </w:t>
            </w:r>
            <w:r>
              <w:rPr>
                <w:b w:val="0"/>
                <w:sz w:val="18"/>
                <w:u w:val="single"/>
              </w:rPr>
              <w:t>Anhang 4</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50 Beschäftigten, die das Unternehmermodell gewählt haben, gilt </w:t>
            </w:r>
            <w:r>
              <w:rPr>
                <w:b w:val="0"/>
                <w:sz w:val="18"/>
                <w:u w:val="single"/>
              </w:rPr>
              <w:t>Anlage 3</w:t>
            </w:r>
            <w:r>
              <w:rPr>
                <w:b w:val="0"/>
                <w:sz w:val="18"/>
              </w:rPr>
              <w:t xml:space="preserve"> der DGUV Vorschrift 2 mit bedarfsorientierter Betreuung.</w:t>
            </w:r>
          </w:p>
          <w:p>
            <w:pPr>
              <w:pStyle w:val="P1"/>
              <w:rPr>
                <w:b w:val="0"/>
                <w:sz w:val="18"/>
              </w:rPr>
            </w:pPr>
            <w:r>
              <w:rPr>
                <w:b w:val="0"/>
                <w:sz w:val="18"/>
              </w:rPr>
              <w:t>Ein Grundseminar zum Unternehmermodell wurde absolviert. Ein Aufbauseminar ist organisiert.</w:t>
            </w:r>
          </w:p>
          <w:p>
            <w:pPr>
              <w:pStyle w:val="P1"/>
              <w:rPr>
                <w:b w:val="0"/>
                <w:sz w:val="18"/>
              </w:rPr>
            </w:pPr>
            <w:r>
              <w:rPr>
                <w:b w:val="0"/>
                <w:sz w:val="18"/>
              </w:rPr>
              <w:t>Weitere Informationen und anerkannte Seminare zum Unternehmermodell finden Sie unter:</w:t>
            </w:r>
          </w:p>
          <w:p>
            <w:pPr>
              <w:pStyle w:val="P1"/>
              <w:rPr>
                <w:b w:val="0"/>
                <w:sz w:val="18"/>
              </w:rPr>
            </w:pPr>
            <w:r>
              <w:rPr>
                <w:b w:val="0"/>
                <w:sz w:val="18"/>
              </w:rPr>
              <w:t>http://www.bgetem.de/arbeitssicherheit-gesundheitsschutz/sicherheitstechnische-und-betriebsaerztliche-betreuung/unternehmermodell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Beratung durch Betriebsarzt und Fachkraft für Arbeitssicherheit hat statt gefunden.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sind schriftlich dokumentiert.</w:t>
            </w:r>
          </w:p>
          <w:p>
            <w:pPr>
              <w:pStyle w:val="P1"/>
              <w:rPr>
                <w:b w:val="0"/>
                <w:sz w:val="18"/>
              </w:rPr>
            </w:pPr>
            <w:r>
              <w:rPr>
                <w:b w:val="0"/>
                <w:sz w:val="18"/>
              </w:rPr>
              <w:t xml:space="preserve">Mustervorlage: </w:t>
            </w:r>
            <w:r>
              <w:rPr>
                <w:b w:val="0"/>
                <w:sz w:val="18"/>
                <w:u w:val="single"/>
              </w:rPr>
              <w:t>Aushang Betriebsarzt mit namentlicher Benennung</w:t>
            </w:r>
          </w:p>
          <w:p>
            <w:pPr>
              <w:pStyle w:val="P1"/>
              <w:rPr>
                <w:b w:val="0"/>
                <w:sz w:val="18"/>
              </w:rPr>
            </w:pPr>
            <w:r>
              <w:rPr>
                <w:b w:val="0"/>
                <w:sz w:val="18"/>
              </w:rPr>
              <w:t xml:space="preserve">Mustervorlage: </w:t>
            </w:r>
            <w:r>
              <w:rPr>
                <w:b w:val="0"/>
                <w:sz w:val="18"/>
                <w:u w:val="single"/>
              </w:rPr>
              <w:t>Aushang Betriebsarzt ohne namentliche Benennung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2 (BG ETEM): Betriebsärzte und Fachkräfte für Arbeitssicherheit, Inhaltsverzeichnis</w:t>
      </w:r>
    </w:p>
    <w:p>
      <w:pPr>
        <w:rPr>
          <w:rFonts w:ascii="Calibri" w:hAnsi="Calibri"/>
          <w:b w:val="0"/>
          <w:sz w:val="20"/>
        </w:rPr>
      </w:pPr>
      <w:r>
        <w:rPr>
          <w:rFonts w:ascii="Calibri" w:hAnsi="Calibri"/>
          <w:b w:val="0"/>
          <w:sz w:val="20"/>
        </w:rPr>
        <w:t>2. Regelwerk: DGUV Vorschrift 2 (BG ETEM): Betriebsärzte und Fachkräfte für Arbeitssicherheit, Anlage 1</w:t>
      </w:r>
    </w:p>
    <w:p>
      <w:pPr>
        <w:rPr>
          <w:rFonts w:ascii="Calibri" w:hAnsi="Calibri"/>
          <w:b w:val="0"/>
          <w:sz w:val="20"/>
        </w:rPr>
      </w:pPr>
      <w:r>
        <w:rPr>
          <w:rFonts w:ascii="Calibri" w:hAnsi="Calibri"/>
          <w:b w:val="0"/>
          <w:sz w:val="20"/>
        </w:rPr>
        <w:t>3. Regelwerk: DGUV Vorschrift 2 (BG ETEM): Betriebsärzte und Fachkräfte für Arbeitssicherheit, Anhang 2</w:t>
      </w:r>
    </w:p>
    <w:p>
      <w:pPr>
        <w:rPr>
          <w:rFonts w:ascii="Calibri" w:hAnsi="Calibri"/>
          <w:b w:val="0"/>
          <w:sz w:val="20"/>
        </w:rPr>
      </w:pPr>
      <w:r>
        <w:rPr>
          <w:rFonts w:ascii="Calibri" w:hAnsi="Calibri"/>
          <w:b w:val="0"/>
          <w:sz w:val="20"/>
        </w:rPr>
        <w:t>4. Regelwerk: DGUV Vorschrift 2 (BG ETEM): Betriebsärzte und Fachkräfte für Arbeitssicherheit, Anhang 4</w:t>
      </w:r>
    </w:p>
    <w:p>
      <w:pPr>
        <w:rPr>
          <w:rFonts w:ascii="Calibri" w:hAnsi="Calibri"/>
          <w:b w:val="0"/>
          <w:sz w:val="20"/>
        </w:rPr>
      </w:pPr>
      <w:r>
        <w:rPr>
          <w:rFonts w:ascii="Calibri" w:hAnsi="Calibri"/>
          <w:b w:val="0"/>
          <w:sz w:val="20"/>
        </w:rPr>
        <w:t>5. Regelwerk: DGUV Vorschrift 2 (BG ETEM): Betriebsärzte und Fachkräfte für Arbeitssicherheit, Anlage 3</w:t>
      </w:r>
    </w:p>
    <w:p>
      <w:pPr>
        <w:rPr>
          <w:rFonts w:ascii="Calibri" w:hAnsi="Calibri"/>
          <w:b w:val="0"/>
          <w:sz w:val="20"/>
        </w:rPr>
      </w:pPr>
      <w:r>
        <w:rPr>
          <w:rFonts w:ascii="Calibri" w:hAnsi="Calibri"/>
          <w:b w:val="0"/>
          <w:sz w:val="20"/>
        </w:rPr>
        <w:t>6. Datei / Adresse: allgemein\handlungshilfen\d006_aushang_betriebsarzt_mit_namentlicher_benennung.docx</w:t>
      </w:r>
    </w:p>
    <w:p>
      <w:pPr>
        <w:rPr>
          <w:rFonts w:ascii="Calibri" w:hAnsi="Calibri"/>
          <w:b w:val="0"/>
          <w:sz w:val="20"/>
        </w:rPr>
      </w:pPr>
      <w:r>
        <w:rPr>
          <w:rFonts w:ascii="Calibri" w:hAnsi="Calibri"/>
          <w:b w:val="0"/>
          <w:sz w:val="20"/>
        </w:rPr>
        <w:t>7. Datei / Adresse: allgemein\handlungshilfen\d006_aushang_betriebsarzt_ohne_namentliche_benennung.docx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 2 Bestellung von Betriebsärzten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6" w:name="_Toc1237798056"/>
      <w:r>
        <w:instrText>Brandschutz</w:instrText>
      </w:r>
      <w:bookmarkEnd w:id="6"/>
      <w:r>
        <w:instrText>" \f "bgetem" \l 2</w:instrText>
      </w:r>
      <w:r>
        <w:fldChar w:fldCharType="separate"/>
      </w:r>
      <w:r>
        <w:fldChar w:fldCharType="end"/>
      </w:r>
      <w:r>
        <w:rPr>
          <w:rFonts w:ascii="Calibri" w:hAnsi="Calibri"/>
          <w:b w:val="1"/>
          <w:color w:val="233B81"/>
          <w:sz w:val="26"/>
        </w:rPr>
        <w:t>Brandschutz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 durch Feuer, </w:t>
      </w:r>
      <w:r>
        <w:rPr>
          <w:b w:val="1"/>
          <w:sz w:val="20"/>
          <w:u w:val="single"/>
        </w:rPr>
        <w:t>Brandgase und Brandrauche</w:t>
      </w:r>
      <w:r>
        <w:rPr>
          <w:b w:val="1"/>
          <w:sz w:val="20"/>
        </w:rPr>
        <w:t>, Brandrückstände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Vorbeugender Brandschutz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wurden Beschäftigte gemäß </w:t>
            </w:r>
            <w:r>
              <w:rPr>
                <w:b w:val="0"/>
                <w:sz w:val="18"/>
                <w:u w:val="single"/>
              </w:rPr>
              <w:t>DGUV Information 205-023</w:t>
            </w:r>
            <w:r>
              <w:rPr>
                <w:b w:val="0"/>
                <w:sz w:val="18"/>
              </w:rPr>
              <w:t xml:space="preserve"> zu Brandschutzhelfern ausgebildet. Die Ausbildung ist in Abständen von 3 bis 5 Jahren zu wiederholen.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Anzahl an Feuerlöschern ist vorhanden </w:t>
            </w:r>
            <w:r>
              <w:rPr>
                <w:b w:val="0"/>
                <w:sz w:val="18"/>
                <w:u w:val="single"/>
              </w:rPr>
              <w:t>ASR 2.2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bereitgestellten Feuerlöscher sind gut sichtbar und leicht erreichbar. </w:t>
            </w:r>
          </w:p>
          <w:p>
            <w:pPr>
              <w:pStyle w:val="P1"/>
              <w:rPr>
                <w:b w:val="0"/>
                <w:sz w:val="18"/>
                <w:u w:val="single"/>
              </w:rPr>
            </w:pPr>
            <w:r>
              <w:rPr>
                <w:b w:val="0"/>
                <w:sz w:val="18"/>
              </w:rPr>
              <w:t>Der Standort ist mit Brandschutzzeichen (</w:t>
            </w:r>
            <w:r>
              <w:rPr>
                <w:b w:val="0"/>
                <w:sz w:val="18"/>
                <w:u w:val="single"/>
              </w:rPr>
              <w:t>ASR A1.3: Sicherheits- und</w:t>
            </w:r>
          </w:p>
          <w:p>
            <w:pPr>
              <w:pStyle w:val="P1"/>
              <w:rPr>
                <w:b w:val="0"/>
                <w:sz w:val="18"/>
              </w:rPr>
            </w:pPr>
            <w:r>
              <w:rPr>
                <w:b w:val="0"/>
                <w:sz w:val="18"/>
                <w:u w:val="single"/>
              </w:rPr>
              <w:t>Gesundheitsschutzkennzeichnung, Anhang 1</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Maßnahmen gegen Entstehungsbrände getroffen, z.B. </w:t>
            </w:r>
          </w:p>
          <w:p>
            <w:pPr>
              <w:pStyle w:val="P1"/>
              <w:rPr>
                <w:b w:val="0"/>
                <w:sz w:val="18"/>
              </w:rPr>
            </w:pPr>
            <w:r>
              <w:rPr>
                <w:b w:val="0"/>
                <w:sz w:val="18"/>
              </w:rPr>
              <w:t xml:space="preserve">- Brandlasten wurden begrenzt (an oder in der Nähe von Arbeitsplätzen sind extrem leicht bzw. leicht entzündbare oder selbstentzündbare Stoffe nur in einer Menge gelagert, die für den Fortgang der Arbeit erforderlich ist), </w:t>
            </w:r>
          </w:p>
          <w:p>
            <w:pPr>
              <w:pStyle w:val="P1"/>
              <w:rPr>
                <w:b w:val="0"/>
                <w:sz w:val="18"/>
              </w:rPr>
            </w:pPr>
            <w:r>
              <w:rPr>
                <w:b w:val="0"/>
                <w:sz w:val="18"/>
              </w:rPr>
              <w:t xml:space="preserve">- Zündquellen wurden vermieden, </w:t>
            </w:r>
          </w:p>
          <w:p>
            <w:pPr>
              <w:pStyle w:val="P1"/>
              <w:rPr>
                <w:b w:val="0"/>
                <w:sz w:val="18"/>
              </w:rPr>
            </w:pPr>
            <w:r>
              <w:rPr>
                <w:b w:val="0"/>
                <w:sz w:val="18"/>
              </w:rPr>
              <w:t>- feuergefährdete Bereiche wurden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Flucht- und Rettungsplan (</w:t>
            </w:r>
            <w:r>
              <w:rPr>
                <w:b w:val="0"/>
                <w:sz w:val="18"/>
                <w:u w:val="single"/>
              </w:rPr>
              <w:t>ASR A2.3</w:t>
            </w:r>
            <w:r>
              <w:rPr>
                <w:b w:val="0"/>
                <w:sz w:val="18"/>
              </w:rPr>
              <w:t>) für den Brandfall ist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Fluchtwege werden freigehalten und sind gekennzeichnet </w:t>
            </w:r>
            <w:r>
              <w:rPr>
                <w:b w:val="0"/>
                <w:sz w:val="18"/>
                <w:u w:val="single"/>
              </w:rPr>
              <w:t>(ASR A1.3: Anhang 1, 4 Rettungszeichen)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werden über das Verhalten im Brandfall und den Grundprinzipien des Brandlöschens regelmäßig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Prüfung</w:t>
            </w:r>
            <w:r>
              <w:rPr>
                <w:b w:val="0"/>
                <w:sz w:val="18"/>
              </w:rPr>
              <w:t xml:space="preserve">“ ist beachtet. </w:t>
            </w:r>
          </w:p>
          <w:p>
            <w:pPr>
              <w:pStyle w:val="P1"/>
              <w:rPr>
                <w:b w:val="0"/>
                <w:sz w:val="18"/>
              </w:rPr>
            </w:pPr>
            <w:r>
              <w:rPr>
                <w:b w:val="0"/>
                <w:sz w:val="18"/>
              </w:rPr>
              <w:t>Die regelmäßige Prüfung der Feuerlöscher wird veranlasst Die Prüfnachweise der letzten Prüfung liegen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205-001: Arbeitssicherheit durch vorbeugenden Brandschutz, 6. Gefährdung durch Brandgase und Brandrauche</w:t>
      </w:r>
    </w:p>
    <w:p>
      <w:pPr>
        <w:rPr>
          <w:rFonts w:ascii="Calibri" w:hAnsi="Calibri"/>
          <w:b w:val="0"/>
          <w:sz w:val="20"/>
        </w:rPr>
      </w:pPr>
      <w:r>
        <w:rPr>
          <w:rFonts w:ascii="Calibri" w:hAnsi="Calibri"/>
          <w:b w:val="0"/>
          <w:sz w:val="20"/>
        </w:rPr>
        <w:t xml:space="preserve">2. Regelwerk: DGUV-Information 205-023: Brandschutzhelfer  , Inhalt</w:t>
      </w:r>
    </w:p>
    <w:p>
      <w:pPr>
        <w:rPr>
          <w:rFonts w:ascii="Calibri" w:hAnsi="Calibri"/>
          <w:b w:val="0"/>
          <w:sz w:val="20"/>
        </w:rPr>
      </w:pPr>
      <w:r>
        <w:rPr>
          <w:rFonts w:ascii="Calibri" w:hAnsi="Calibri"/>
          <w:b w:val="0"/>
          <w:sz w:val="20"/>
        </w:rPr>
        <w:t>3. Regelwerk: ASR A2.2: Maßnahmen gegen Brände, 5 Ausstattung für alle Arbeitsstätten</w:t>
      </w:r>
    </w:p>
    <w:p>
      <w:pPr>
        <w:rPr>
          <w:rFonts w:ascii="Calibri" w:hAnsi="Calibri"/>
          <w:b w:val="0"/>
          <w:sz w:val="20"/>
        </w:rPr>
      </w:pPr>
      <w:r>
        <w:rPr>
          <w:rFonts w:ascii="Calibri" w:hAnsi="Calibri"/>
          <w:b w:val="0"/>
          <w:sz w:val="20"/>
        </w:rPr>
        <w:t>4. Regelwerk: ASR A1.3: Sicherheits- und Gesundheitsschutzkennzeichnung, Anhang 1</w:t>
      </w:r>
    </w:p>
    <w:p>
      <w:pPr>
        <w:rPr>
          <w:rFonts w:ascii="Calibri" w:hAnsi="Calibri"/>
          <w:b w:val="0"/>
          <w:sz w:val="20"/>
        </w:rPr>
      </w:pPr>
      <w:r>
        <w:rPr>
          <w:rFonts w:ascii="Calibri" w:hAnsi="Calibri"/>
          <w:b w:val="0"/>
          <w:sz w:val="20"/>
        </w:rPr>
        <w:t>5. Regelwerk: ASR A2.3: Fluchtwege, Notausgänge, Flucht- und Rettungsplan, 9 Flucht- und Rettungsplan</w:t>
      </w:r>
    </w:p>
    <w:p>
      <w:pPr>
        <w:rPr>
          <w:rFonts w:ascii="Calibri" w:hAnsi="Calibri"/>
          <w:b w:val="0"/>
          <w:sz w:val="20"/>
        </w:rPr>
      </w:pPr>
      <w:r>
        <w:rPr>
          <w:rFonts w:ascii="Calibri" w:hAnsi="Calibri"/>
          <w:b w:val="0"/>
          <w:sz w:val="20"/>
        </w:rPr>
        <w:t>6. Regelwerk: ASR A1.3: Sicherheits- und Gesundheitsschutzkennzeichnung, Anhang 1</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205-001: Arbeitssicherheit durch vorbeugenden Brandschutz,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7" w:name="_Toc581687740"/>
      <w:r>
        <w:instrText>Erste Hilfe</w:instrText>
      </w:r>
      <w:bookmarkEnd w:id="7"/>
      <w:r>
        <w:instrText>" \f "bgetem" \l 2</w:instrText>
      </w:r>
      <w:r>
        <w:fldChar w:fldCharType="separate"/>
      </w:r>
      <w:r>
        <w:fldChar w:fldCharType="end"/>
      </w:r>
      <w:r>
        <w:rPr>
          <w:rFonts w:ascii="Calibri" w:hAnsi="Calibri"/>
          <w:b w:val="1"/>
          <w:color w:val="233B81"/>
          <w:sz w:val="26"/>
        </w:rPr>
        <w:t>Erste Hilfe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erste Hilfe bei Unfällen und Gesundheitsstörungen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mindestens die geforderte Anzahl an Ersthelfern ausgebildet (</w:t>
            </w:r>
            <w:r>
              <w:rPr>
                <w:b w:val="0"/>
                <w:sz w:val="18"/>
                <w:u w:val="single"/>
              </w:rPr>
              <w:t>DGUV Vorschrift 1: § 26 (1)</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Ersthelfer nehmen regelmäßig an Aus- und Fortbildungsveranstaltungen teil (</w:t>
            </w:r>
            <w:r>
              <w:rPr>
                <w:b w:val="0"/>
                <w:sz w:val="18"/>
                <w:u w:val="single"/>
              </w:rPr>
              <w:t>DGUV Vorschrift 1: § 26 (3)</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Aufbewahrungsort des Erste-Hilfe-Materials ist schnell erreichbar und leicht zugänglich, mit einem Rettungszeichen gekennzeichnet und den Beschäftigten bekannt gemacht.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Über einen Aushang „Erste-Hilfe“ werden die Notrufnummern, des Erste-Hilfe-Personals und der Erste-Hilfe-Einrichtungen bekanntgegeben.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Erste-Hilfe-Leistungen werden im Verbandbuch eingetragen, die Aufzeichnungen werden 5 Jahre aufbewahrt. Die Nachweisführung erfolgt unter Wahrung des Datenschutzes.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Beschäftigte sind über das Verhalten bei Unfällen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der Verbandkästen (Verfalldatum) und die Ergänzung von Materialien bei Bedarf werden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Information 204-022</w:t>
            </w:r>
            <w:r>
              <w:rPr>
                <w:b w:val="0"/>
                <w:sz w:val="18"/>
              </w:rPr>
              <w:t xml:space="preserve"> "Erste Hilfe im Betrieb"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26 Zahl und Ausbildung der Ersthelfer</w:t>
      </w:r>
    </w:p>
    <w:p>
      <w:pPr>
        <w:rPr>
          <w:rFonts w:ascii="Calibri" w:hAnsi="Calibri"/>
          <w:b w:val="0"/>
          <w:sz w:val="20"/>
        </w:rPr>
      </w:pPr>
      <w:r>
        <w:rPr>
          <w:rFonts w:ascii="Calibri" w:hAnsi="Calibri"/>
          <w:b w:val="0"/>
          <w:sz w:val="20"/>
        </w:rPr>
        <w:t>2. Regelwerk: DGUV Vorschrift 1: Grundsätze der Prävention, § 26 Zahl und Ausbildung der Ersthelfer</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Regelwerk: DGUV Information 204-022: Erste Hilfe im Betrieb, Inhaltsverzeichnis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Information 204-001: Erste Hilfe (Plakat), Titel</w:t>
      </w:r>
    </w:p>
    <w:p>
      <w:pPr>
        <w:rPr>
          <w:rFonts w:ascii="Calibri" w:hAnsi="Calibri"/>
          <w:b w:val="0"/>
          <w:sz w:val="20"/>
        </w:rPr>
      </w:pPr>
      <w:r>
        <w:rPr>
          <w:rFonts w:ascii="Calibri" w:hAnsi="Calibri"/>
          <w:b w:val="0"/>
          <w:sz w:val="20"/>
        </w:rPr>
        <w:t>DGUV Information 204-022: Erste Hilfe im Betrieb, Titel</w:t>
      </w:r>
    </w:p>
    <w:p>
      <w:pPr>
        <w:rPr>
          <w:rFonts w:ascii="Calibri" w:hAnsi="Calibri"/>
          <w:b w:val="0"/>
          <w:sz w:val="20"/>
        </w:rPr>
      </w:pPr>
      <w:r>
        <w:rPr>
          <w:rFonts w:ascii="Calibri" w:hAnsi="Calibri"/>
          <w:b w:val="0"/>
          <w:sz w:val="20"/>
        </w:rPr>
        <w:t>DGUV-Information 204-006: Anleitung zur Ersten Hilfe,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8" w:name="_Toc298965102"/>
      <w:r>
        <w:instrText>Fremdfirmen</w:instrText>
      </w:r>
      <w:bookmarkEnd w:id="8"/>
      <w:r>
        <w:instrText>" \f "bgetem" \l 2</w:instrText>
      </w:r>
      <w:r>
        <w:fldChar w:fldCharType="separate"/>
      </w:r>
      <w:r>
        <w:fldChar w:fldCharType="end"/>
      </w:r>
      <w:r>
        <w:rPr>
          <w:rFonts w:ascii="Calibri" w:hAnsi="Calibri"/>
          <w:b w:val="1"/>
          <w:color w:val="233B81"/>
          <w:sz w:val="26"/>
        </w:rPr>
        <w:t>Fremdfirmen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Mangelnde Abstimmung zwischen den Beteiligten</w:t>
      </w:r>
    </w:p>
    <w:p>
      <w:pPr>
        <w:pStyle w:val="P2"/>
        <w:rPr>
          <w:b w:val="1"/>
          <w:sz w:val="20"/>
        </w:rPr>
      </w:pPr>
      <w:r>
        <w:rPr>
          <w:b w:val="1"/>
          <w:sz w:val="20"/>
        </w:rPr>
        <w:t>fehlende Gefährdungsbeurteilung,</w:t>
      </w:r>
    </w:p>
    <w:p>
      <w:pPr>
        <w:pStyle w:val="P2"/>
        <w:rPr>
          <w:b w:val="1"/>
          <w:sz w:val="20"/>
        </w:rPr>
      </w:pPr>
      <w:r>
        <w:rPr>
          <w:b w:val="1"/>
          <w:sz w:val="20"/>
        </w:rPr>
        <w:t>fehlende/mangelhafte Unterweisung und Einweisung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gegenseitigen Gefährdungen wird ein Koordinator für das Abstimmen der Arbeiten festlegt und bekannt gegeben. Der Koordinator hat zur Durchsetzung von Sicherheit und Gesundheitsschutz Weisungsbefugnisse gegenüber den Auftragnehmern und deren Beschäftigten.</w:t>
            </w:r>
          </w:p>
          <w:p>
            <w:pPr>
              <w:pStyle w:val="P1"/>
              <w:rPr>
                <w:b w:val="0"/>
                <w:sz w:val="18"/>
              </w:rPr>
            </w:pPr>
            <w:r>
              <w:rPr>
                <w:b w:val="0"/>
                <w:sz w:val="18"/>
              </w:rPr>
              <w:t>Hinweis:</w:t>
            </w:r>
          </w:p>
          <w:p>
            <w:pPr>
              <w:pStyle w:val="P1"/>
              <w:rPr>
                <w:b w:val="0"/>
                <w:sz w:val="18"/>
              </w:rPr>
            </w:pPr>
            <w:r>
              <w:rPr>
                <w:b w:val="0"/>
                <w:sz w:val="18"/>
              </w:rPr>
              <w:t>- Auftraggeber und Fremdunternehmer haben sich bei der Bestimmung eines Koordinators abgestimmt.</w:t>
            </w:r>
          </w:p>
          <w:p>
            <w:pPr>
              <w:pStyle w:val="P1"/>
              <w:rPr>
                <w:b w:val="0"/>
                <w:sz w:val="18"/>
              </w:rPr>
            </w:pPr>
            <w:r>
              <w:rPr>
                <w:b w:val="0"/>
                <w:sz w:val="18"/>
              </w:rPr>
              <w:t>- Die Aufgaben, Kompetenzen und Weisungsbefugnisse werden im Vertrag wie auch im Pflichtenheft des Koordinators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gegenseitige Gefährdungen ermittelt und Sicherheitsmaßnahmen festlegt.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Leistungsverzeichnis über die zu erbringende Arbeitsaufgabe ist erstellt, z.B. in Form eines Pflichtenheftes oder einer Zeichnung.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Fremdfirmen sind schriftlich verpflichtet, die für die Durchführung des Auftrags maßgeblichen staatlichen, berufsgenossenschaftlichen und betrieblichen Arbeitsschutzbestimmungen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der Überlassung von Arbeitsmitteln sind Beschaffenheit, Mängelfreiheit, Prüfungen, sicherheitstechnische Anforderungen und Maßnahmen vertraglich geregelt.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 Auftragsverantwortlicher als Ansprechpartner benannt.</w:t>
            </w:r>
          </w:p>
          <w:p>
            <w:pPr>
              <w:pStyle w:val="P1"/>
              <w:rPr>
                <w:b w:val="0"/>
                <w:sz w:val="18"/>
              </w:rPr>
            </w:pPr>
            <w:r>
              <w:rPr>
                <w:b w:val="0"/>
                <w:sz w:val="18"/>
              </w:rPr>
              <w:t>Hinweis:</w:t>
            </w:r>
          </w:p>
          <w:p>
            <w:pPr>
              <w:pStyle w:val="P1"/>
              <w:rPr>
                <w:b w:val="0"/>
                <w:sz w:val="18"/>
              </w:rPr>
            </w:pPr>
            <w:r>
              <w:rPr>
                <w:b w:val="0"/>
                <w:sz w:val="18"/>
              </w:rPr>
              <w:t>- Auftragsverantwortlicher kann auch der Unternehmer sein,</w:t>
            </w:r>
          </w:p>
          <w:p>
            <w:pPr>
              <w:pStyle w:val="P1"/>
              <w:rPr>
                <w:b w:val="0"/>
                <w:sz w:val="18"/>
              </w:rPr>
            </w:pPr>
            <w:r>
              <w:rPr>
                <w:b w:val="0"/>
                <w:sz w:val="18"/>
              </w:rPr>
              <w:t>- Der Auftragsverantwortliche kann in Personalunion gleichzeitig als Koordinator eingesetzt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der Fremdfirma werden vor Tätigkeitsbeginn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werden über zusätzliche Gefährdungen durch Tätigkeiten der Fremdfirma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9" w:name="_Toc1822334304"/>
      <w:r>
        <w:instrText>Persönliche Schutzausrüstung (PSA)</w:instrText>
      </w:r>
      <w:bookmarkEnd w:id="9"/>
      <w:r>
        <w:instrText>" \f "bgetem" \l 2</w:instrText>
      </w:r>
      <w:r>
        <w:fldChar w:fldCharType="separate"/>
      </w:r>
      <w:r>
        <w:fldChar w:fldCharType="end"/>
      </w:r>
      <w:r>
        <w:rPr>
          <w:rFonts w:ascii="Calibri" w:hAnsi="Calibri"/>
          <w:b w:val="1"/>
          <w:color w:val="233B81"/>
          <w:sz w:val="26"/>
        </w:rPr>
        <w:t>Persönliche Schutzausrüstung (PSA)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Fehlende, nicht geeignete oder defekte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der Einsatz von PSA durch technische oder organisatorische Maßnahmen vermieden werden kann. Die notwendige PSA und die Anforderungen an diese sind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der Auswahl der PSA wurden die ergonomischen und gesundheitlichen Anforderungen der Beschäftigten beachtet (z. B. Haut-, Atem-, Gehörschutz; arbeitsmedizinische Vorsorge).</w:t>
            </w:r>
          </w:p>
          <w:p>
            <w:pPr>
              <w:pStyle w:val="P1"/>
              <w:rPr>
                <w:b w:val="0"/>
                <w:sz w:val="18"/>
              </w:rPr>
            </w:pPr>
            <w:r>
              <w:rPr>
                <w:b w:val="0"/>
                <w:sz w:val="18"/>
              </w:rPr>
              <w:t>Hinweis:</w:t>
            </w:r>
          </w:p>
          <w:p>
            <w:pPr>
              <w:pStyle w:val="P1"/>
              <w:rPr>
                <w:b w:val="0"/>
                <w:sz w:val="18"/>
              </w:rPr>
            </w:pPr>
            <w:r>
              <w:rPr>
                <w:b w:val="0"/>
                <w:sz w:val="18"/>
              </w:rPr>
              <w:t>- Beschäftigte an der Auswahl beteiligen (dies steigert die Akzeptanz).</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überprüft, dass durch die ausgewählte PSA keine zusätzliche Gefährdung auftritt.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bereitgestellte PSA liegen EG-Konformitätserklärungen vor.</w:t>
            </w:r>
          </w:p>
          <w:p>
            <w:pPr>
              <w:pStyle w:val="P1"/>
              <w:rPr>
                <w:b w:val="0"/>
                <w:sz w:val="18"/>
              </w:rPr>
            </w:pPr>
            <w:r>
              <w:rPr>
                <w:b w:val="0"/>
                <w:sz w:val="18"/>
              </w:rPr>
              <w:t>Hinweis:</w:t>
            </w:r>
          </w:p>
          <w:p>
            <w:pPr>
              <w:pStyle w:val="P1"/>
              <w:rPr>
                <w:b w:val="0"/>
                <w:sz w:val="18"/>
              </w:rPr>
            </w:pPr>
            <w:r>
              <w:rPr>
                <w:b w:val="0"/>
                <w:sz w:val="18"/>
              </w:rPr>
              <w:t>- die Kosten für die PSA trägt der Unternehmer.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in ausreichender Anzahl zur Verfügung gestellt, so dass alle betroffenen Beschäftigten geschützt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PSA wird sachgerecht gereinigt, gepflegt und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entsprechend der Betriebsanweisungen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über die Benutzung der PSA </w:t>
            </w:r>
            <w:r>
              <w:rPr>
                <w:b w:val="0"/>
                <w:sz w:val="18"/>
                <w:u w:val="single"/>
              </w:rPr>
              <w:t>unterwiesen</w:t>
            </w:r>
            <w:r>
              <w:rPr>
                <w:b w:val="0"/>
                <w:sz w:val="18"/>
              </w:rPr>
              <w:t xml:space="preserve"> und bei PSA, die gegen tödliche Gefahren oder bleibende Gesundheitsgefahren schützt, wurde eine Unterweisung mit Übungen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die PSA, die einer besonderen Prüfpflicht unterliegt, ist eine regelmäßige Prüfung veranlasst.</w:t>
            </w:r>
          </w:p>
          <w:p>
            <w:pPr>
              <w:pStyle w:val="P1"/>
              <w:rPr>
                <w:b w:val="0"/>
                <w:sz w:val="18"/>
              </w:rPr>
            </w:pPr>
            <w:r>
              <w:rPr>
                <w:b w:val="0"/>
                <w:sz w:val="18"/>
              </w:rPr>
              <w:t xml:space="preserve">Handlungshilfe: </w:t>
            </w:r>
            <w:r>
              <w:rPr>
                <w:b w:val="0"/>
                <w:sz w:val="18"/>
                <w:u w:val="single"/>
              </w:rPr>
              <w:t>Tabelle mit Prüffristen</w:t>
            </w:r>
            <w:r>
              <w:rPr>
                <w:b w:val="0"/>
                <w:sz w:val="18"/>
              </w:rPr>
              <w:t xml:space="preserve"> (z. B. Otoplastiken alle zwei Jahre)</w:t>
            </w:r>
          </w:p>
          <w:p>
            <w:pPr>
              <w:pStyle w:val="P1"/>
              <w:rPr>
                <w:b w:val="0"/>
                <w:sz w:val="18"/>
              </w:rPr>
            </w:pPr>
            <w:r>
              <w:rPr>
                <w:b w:val="0"/>
                <w:sz w:val="18"/>
              </w:rPr>
              <w:t>Hinweis:</w:t>
            </w:r>
          </w:p>
          <w:p>
            <w:pPr>
              <w:pStyle w:val="P1"/>
              <w:rPr>
                <w:b w:val="0"/>
                <w:sz w:val="18"/>
              </w:rPr>
            </w:pPr>
            <w:r>
              <w:rPr>
                <w:b w:val="0"/>
                <w:sz w:val="18"/>
              </w:rPr>
              <w:t xml:space="preserve">- Art, Umfang und Fristen für die Prüfungen müssen durch die Gefährdungsbeurteilung ermittelt   werden,</w:t>
            </w:r>
          </w:p>
          <w:p>
            <w:pPr>
              <w:pStyle w:val="P1"/>
              <w:rPr>
                <w:b w:val="0"/>
                <w:sz w:val="18"/>
              </w:rPr>
            </w:pPr>
            <w:r>
              <w:rPr>
                <w:b w:val="0"/>
                <w:sz w:val="18"/>
              </w:rPr>
              <w:t xml:space="preserve">- die Tabelle mit den Prüffristen sollte nur als Orientierung dienen, da sie dem derzeitigen Stand der   Technik entspricht.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allgemein\betriebsanweisungen\gefahrstoffe\b00.doc</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PSA-Benutzungsverordnung (PSA-BV),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212-515: Persönliche Schutzausrüstungen,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0" w:name="_Toc1177662090"/>
      <w:r>
        <w:instrText>Pflichtenübertragung auf Vorgesetzte</w:instrText>
      </w:r>
      <w:bookmarkEnd w:id="10"/>
      <w:r>
        <w:instrText>" \f "bgetem" \l 2</w:instrText>
      </w:r>
      <w:r>
        <w:fldChar w:fldCharType="separate"/>
      </w:r>
      <w:r>
        <w:fldChar w:fldCharType="end"/>
      </w:r>
      <w:r>
        <w:rPr>
          <w:rFonts w:ascii="Calibri" w:hAnsi="Calibri"/>
          <w:b w:val="1"/>
          <w:color w:val="233B81"/>
          <w:sz w:val="26"/>
        </w:rPr>
        <w:t>Pflichtenübertragung auf Vorgesetzte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Unkenntnis der Pflichten im Arbeits- und Gesundheitsschutz, mangelnde Wahrnehmung der Verantwortung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 Vorgesetzten ist schriftlich vereinbart, welche Aufgaben sie im betrieblichen Arbeitsschutz haben (z.B. in  Arbeitsverträgen, Stellen-, Arbeitsplatzbeschreibungen).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Vorgesetzte und Aufsichtführende sind schriftlich mit den zusätzlichen Pflichten im Arbeits- und Gesundheitsschutz beauftragt.</w:t>
            </w:r>
          </w:p>
          <w:p>
            <w:pPr>
              <w:pStyle w:val="P1"/>
              <w:rPr>
                <w:b w:val="0"/>
                <w:sz w:val="18"/>
              </w:rPr>
            </w:pPr>
            <w:r>
              <w:rPr>
                <w:b w:val="0"/>
                <w:sz w:val="18"/>
                <w:u w:val="single"/>
              </w:rPr>
              <w:t>Muster für die Beauftragung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Zuständigkeit und Abgrenzung von Verantwortungsbereichen sind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Vorgesetzten haben eindeutige und ausreichende Weisungs- und Entscheidungsbefugnisse, sowie die Verfügungsbefugnis über bestimmte Geldmittel für finanzielle Entscheidungen im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Vorgesetzte und Aufsichtführende sind über ihre Verantwortung und Pflichten sowie mögliche Rechtsfolgen im Arbeits- und Gesundheitsschutz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allgemein\pfue.doc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1" w:name="_Toc967999803"/>
      <w:r>
        <w:instrText>Prüfung</w:instrText>
      </w:r>
      <w:bookmarkEnd w:id="11"/>
      <w:r>
        <w:instrText>" \f "bgetem" \l 2</w:instrText>
      </w:r>
      <w:r>
        <w:fldChar w:fldCharType="separate"/>
      </w:r>
      <w:r>
        <w:fldChar w:fldCharType="end"/>
      </w:r>
      <w:r>
        <w:rPr>
          <w:rFonts w:ascii="Calibri" w:hAnsi="Calibri"/>
          <w:b w:val="1"/>
          <w:color w:val="233B81"/>
          <w:sz w:val="26"/>
        </w:rPr>
        <w:t>Prüfung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Arbeitsmittel, überwachungsbedürftige Anlagen, Einrichtungen, Gebäudeinstallationen und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Arbeitsmittel, überwachungsbedürftige Anlagen, Sicherheitseinrichtungen und Gebäudeinstallationen werden vor der ersten Inbetriebnahme sowie nach Änderung und Instandsetzung geprüft.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Prüfung der Arbeitsmittel, überwachungsbedürftige Anlagen, Einrichtungen, Gebäudeinstallationen und Persönlicher Schutzausrüstung ist veranlasst.</w:t>
            </w:r>
          </w:p>
          <w:p>
            <w:pPr>
              <w:pStyle w:val="P1"/>
              <w:rPr>
                <w:b w:val="0"/>
                <w:sz w:val="18"/>
              </w:rPr>
            </w:pPr>
          </w:p>
          <w:p>
            <w:pPr>
              <w:pStyle w:val="P1"/>
              <w:rPr>
                <w:b w:val="0"/>
                <w:sz w:val="18"/>
              </w:rPr>
            </w:pPr>
            <w:r>
              <w:rPr>
                <w:b w:val="0"/>
                <w:sz w:val="18"/>
              </w:rPr>
              <w:t>Das Ergebnis der Prüfung wird dokumentiert, z.B. in:</w:t>
            </w:r>
          </w:p>
          <w:p>
            <w:pPr>
              <w:pStyle w:val="P1"/>
              <w:rPr>
                <w:b w:val="0"/>
                <w:sz w:val="18"/>
              </w:rPr>
            </w:pPr>
            <w:r>
              <w:rPr>
                <w:b w:val="0"/>
                <w:sz w:val="18"/>
              </w:rPr>
              <w:t>- einer Gerätekartei,</w:t>
            </w:r>
          </w:p>
          <w:p>
            <w:pPr>
              <w:pStyle w:val="P1"/>
              <w:rPr>
                <w:b w:val="0"/>
                <w:sz w:val="18"/>
              </w:rPr>
            </w:pPr>
            <w:r>
              <w:rPr>
                <w:b w:val="0"/>
                <w:sz w:val="18"/>
              </w:rPr>
              <w:t>- einem Prüfprotokoll</w:t>
            </w:r>
          </w:p>
          <w:p>
            <w:pPr>
              <w:pStyle w:val="P1"/>
              <w:rPr>
                <w:b w:val="0"/>
                <w:sz w:val="18"/>
              </w:rPr>
            </w:pPr>
            <w:r>
              <w:rPr>
                <w:b w:val="0"/>
                <w:sz w:val="18"/>
              </w:rPr>
              <w:t>- einem Prüfbuch oder</w:t>
            </w:r>
          </w:p>
          <w:p>
            <w:pPr>
              <w:pStyle w:val="P1"/>
              <w:rPr>
                <w:b w:val="0"/>
                <w:sz w:val="18"/>
              </w:rPr>
            </w:pPr>
            <w:r>
              <w:rPr>
                <w:b w:val="0"/>
                <w:sz w:val="18"/>
              </w:rPr>
              <w:t>- in elektronischer Form.</w:t>
            </w:r>
          </w:p>
          <w:p>
            <w:pPr>
              <w:pStyle w:val="P1"/>
              <w:rPr>
                <w:b w:val="0"/>
                <w:sz w:val="18"/>
              </w:rPr>
            </w:pPr>
          </w:p>
          <w:p>
            <w:pPr>
              <w:pStyle w:val="P1"/>
              <w:rPr>
                <w:b w:val="0"/>
                <w:sz w:val="18"/>
              </w:rPr>
            </w:pPr>
            <w:r>
              <w:rPr>
                <w:b w:val="0"/>
                <w:sz w:val="18"/>
              </w:rPr>
              <w:t xml:space="preserve">Die Dokumentation umfasst: </w:t>
            </w:r>
          </w:p>
          <w:p>
            <w:pPr>
              <w:pStyle w:val="P1"/>
              <w:rPr>
                <w:b w:val="0"/>
                <w:sz w:val="18"/>
              </w:rPr>
            </w:pPr>
            <w:r>
              <w:rPr>
                <w:b w:val="0"/>
                <w:sz w:val="18"/>
              </w:rPr>
              <w:t>- Datum der Prüfung</w:t>
            </w:r>
          </w:p>
          <w:p>
            <w:pPr>
              <w:pStyle w:val="P1"/>
              <w:rPr>
                <w:b w:val="0"/>
                <w:sz w:val="18"/>
              </w:rPr>
            </w:pPr>
            <w:r>
              <w:rPr>
                <w:b w:val="0"/>
                <w:sz w:val="18"/>
              </w:rPr>
              <w:t>- Art der Prüfung</w:t>
            </w:r>
          </w:p>
          <w:p>
            <w:pPr>
              <w:pStyle w:val="P1"/>
              <w:rPr>
                <w:b w:val="0"/>
                <w:sz w:val="18"/>
              </w:rPr>
            </w:pPr>
            <w:r>
              <w:rPr>
                <w:b w:val="0"/>
                <w:sz w:val="18"/>
              </w:rPr>
              <w:t>- Prüfgrundlage</w:t>
            </w:r>
          </w:p>
          <w:p>
            <w:pPr>
              <w:pStyle w:val="P1"/>
              <w:rPr>
                <w:b w:val="0"/>
                <w:sz w:val="18"/>
              </w:rPr>
            </w:pPr>
            <w:r>
              <w:rPr>
                <w:b w:val="0"/>
                <w:sz w:val="18"/>
              </w:rPr>
              <w:t>- den Umfang der Prüfung (was wurde im Einzelnen geprüft)</w:t>
            </w:r>
          </w:p>
          <w:p>
            <w:pPr>
              <w:pStyle w:val="P1"/>
              <w:rPr>
                <w:b w:val="0"/>
                <w:sz w:val="18"/>
              </w:rPr>
            </w:pPr>
            <w:r>
              <w:rPr>
                <w:b w:val="0"/>
                <w:sz w:val="18"/>
              </w:rPr>
              <w:t>- das Prüfergebnis</w:t>
            </w:r>
          </w:p>
          <w:p>
            <w:pPr>
              <w:pStyle w:val="P1"/>
              <w:rPr>
                <w:b w:val="0"/>
                <w:sz w:val="18"/>
              </w:rPr>
            </w:pPr>
            <w:r>
              <w:rPr>
                <w:b w:val="0"/>
                <w:sz w:val="18"/>
              </w:rPr>
              <w:t>- Bewertung festgestellter Mängel und Aussagen zum Weiterbetrieb</w:t>
            </w:r>
          </w:p>
          <w:p>
            <w:pPr>
              <w:pStyle w:val="P1"/>
              <w:rPr>
                <w:b w:val="0"/>
                <w:sz w:val="18"/>
              </w:rPr>
            </w:pPr>
            <w:r>
              <w:rPr>
                <w:b w:val="0"/>
                <w:sz w:val="18"/>
              </w:rPr>
              <w:t>- Name des Prüfers.</w:t>
            </w:r>
          </w:p>
          <w:p>
            <w:pPr>
              <w:pStyle w:val="P1"/>
              <w:rPr>
                <w:b w:val="0"/>
                <w:sz w:val="18"/>
              </w:rPr>
            </w:pPr>
          </w:p>
          <w:p>
            <w:pPr>
              <w:pStyle w:val="P1"/>
              <w:rPr>
                <w:b w:val="0"/>
                <w:sz w:val="18"/>
              </w:rPr>
            </w:pPr>
            <w:r>
              <w:rPr>
                <w:b w:val="0"/>
                <w:sz w:val="18"/>
              </w:rPr>
              <w:t xml:space="preserve">Art, Umfang und Fristen für die Prüfungen müssen durch die Gefährdungsbeurteilung ermittelt werden. Die </w:t>
            </w:r>
            <w:r>
              <w:rPr>
                <w:b w:val="0"/>
                <w:sz w:val="18"/>
                <w:u w:val="single"/>
              </w:rPr>
              <w:t>Tabelle mit den Prüffristen</w:t>
            </w:r>
            <w:r>
              <w:rPr>
                <w:b w:val="0"/>
                <w:sz w:val="18"/>
              </w:rPr>
              <w:t xml:space="preserve"> dient als Orientierungshilfe.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Geprüfte Anlagen und Betriebsmittel werden eindeutig, z.B. durch eine Prüfplakette,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TRBS 1201: Prüfungen von Arbeitsmitteln und überwachungsbedürftigen Anlagen, Inhalt</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DGUV Information 203-071: Wiederkehrende Prüfungen ortsveränderlicher elektrischer Arbeitsmittel,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Arbeitsstättenverordnung (ArbStättV), Inhaltsübersicht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2" w:name="_Toc354483716"/>
      <w:r>
        <w:instrText>Sicherheitsbeauftragte</w:instrText>
      </w:r>
      <w:bookmarkEnd w:id="12"/>
      <w:r>
        <w:instrText>" \f "bgetem" \l 2</w:instrText>
      </w:r>
      <w:r>
        <w:fldChar w:fldCharType="separate"/>
      </w:r>
      <w:r>
        <w:fldChar w:fldCharType="end"/>
      </w:r>
      <w:r>
        <w:rPr>
          <w:rFonts w:ascii="Calibri" w:hAnsi="Calibri"/>
          <w:b w:val="1"/>
          <w:color w:val="233B81"/>
          <w:sz w:val="26"/>
        </w:rPr>
        <w:t>Sicherheitsbeauftragte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Nicht ausreichende Mitwirkung der Beschäftigten bei Arbeits- und Gesundheitsschutzmaßnahmen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mindestens die geforderte Anzahl an Sicherheitsbeauftragten bestellt DGUV Vorschrift 1 </w:t>
            </w:r>
            <w:r>
              <w:rPr>
                <w:b w:val="0"/>
                <w:sz w:val="18"/>
                <w:u w:val="single"/>
              </w:rPr>
              <w:t>§ 20</w:t>
            </w:r>
            <w:r>
              <w:rPr>
                <w:b w:val="0"/>
                <w:sz w:val="18"/>
              </w:rPr>
              <w:t xml:space="preserve"> (siehe Handlungsanleitung zur Umsetzung der DGUV Vorschrift 1). </w:t>
            </w:r>
          </w:p>
          <w:p>
            <w:pPr>
              <w:pStyle w:val="P1"/>
              <w:rPr>
                <w:b w:val="0"/>
                <w:sz w:val="18"/>
              </w:rPr>
            </w:pPr>
            <w:r>
              <w:rPr>
                <w:b w:val="0"/>
                <w:sz w:val="18"/>
              </w:rPr>
              <w:t>Es sind Beschäftigte ausgewählt, die in dem ihnen zugeteilten Bereich als sachkundige und erfahrene Beschäftigte anerkannt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dem Sicherheitsbeauftragten ausreichend Zeit zur Erfüllung seiner Aufgaben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Den Beschäftigten ist mitgeteilt, wer ihnen als Sicherheitsbeauftragter hilfreich zur Seite steht.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arbeitet eng mit der Fachkraft für Arbeitssicherheit und dem Betriebsarzt zusammen.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Sicherheitsbeauftragte nimmt an den Betriebsbesichtigungen sowie den Untersuchungen von Unfällen und Berufskrankheiten teil.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erhält alle für seine Tätigkeit notwendigen Informationen (z.B. Statistiken zum Unfallgeschehen, Informationen zum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20 Bestellung und Aufgaben von Sicherheitsbeauftragten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Sozialgesetzbuch (SGB VII),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211-011: Arbeitsschutz will gelernt sein - Ein Leitfaden für den Sicherheitsbeauftragten,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3" w:name="_Toc1194767873"/>
      <w:r>
        <w:instrText>Unternehmermodell</w:instrText>
      </w:r>
      <w:bookmarkEnd w:id="13"/>
      <w:r>
        <w:instrText>" \f "bgetem" \l 2</w:instrText>
      </w:r>
      <w:r>
        <w:fldChar w:fldCharType="separate"/>
      </w:r>
      <w:r>
        <w:fldChar w:fldCharType="end"/>
      </w:r>
      <w:r>
        <w:rPr>
          <w:rFonts w:ascii="Calibri" w:hAnsi="Calibri"/>
          <w:b w:val="1"/>
          <w:color w:val="233B81"/>
          <w:sz w:val="26"/>
        </w:rPr>
        <w:t>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Kenntnisse des Unternehmers zur Gefährdungsbeurteilung und zu Arbeits- und Gesundheitsschutzmaßnahmen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Grundseminar wurde absolviert. Die aktuelle Liste der anerkannten Kursveranstalter in Ihrer Nähe finden Sie im Internet unter </w:t>
            </w:r>
            <w:r>
              <w:rPr>
                <w:b w:val="0"/>
                <w:sz w:val="18"/>
                <w:u w:val="single"/>
              </w:rPr>
              <w:t>www.bgetem.de</w:t>
            </w:r>
            <w:r>
              <w:rPr>
                <w:b w:val="0"/>
                <w:sz w:val="18"/>
              </w:rPr>
              <w:t xml:space="preserve">, Tel.:  0221 / 3778 - 2424.</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Aufbauseminar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Rechtsgrundlage für das Unternehmermodell ist in der DGUV Vorschrift 2 § 2 Abs. 4 (</w:t>
            </w:r>
            <w:r>
              <w:rPr>
                <w:b w:val="0"/>
                <w:sz w:val="18"/>
                <w:u w:val="single"/>
              </w:rPr>
              <w:t>Anlage 3</w:t>
            </w:r>
            <w:r>
              <w:rPr>
                <w:b w:val="0"/>
                <w:sz w:val="18"/>
              </w:rPr>
              <w:t>) verankert.</w:t>
            </w:r>
          </w:p>
          <w:p>
            <w:pPr>
              <w:pStyle w:val="P1"/>
              <w:rPr>
                <w:b w:val="0"/>
                <w:sz w:val="18"/>
              </w:rPr>
            </w:pPr>
            <w:r>
              <w:rPr>
                <w:b w:val="0"/>
                <w:sz w:val="18"/>
              </w:rPr>
              <w:t>Weitere Erläuterungen finden sie unter http://</w:t>
            </w:r>
            <w:r>
              <w:rPr>
                <w:b w:val="0"/>
                <w:sz w:val="18"/>
                <w:u w:val="single"/>
              </w:rPr>
              <w:t>www.bgetem.de</w:t>
            </w:r>
            <w:r>
              <w:rPr>
                <w:b w:val="0"/>
                <w:sz w:val="18"/>
              </w:rPr>
              <w:t>/arbeitssicherheit-gesundheitsschutz/sicherheitstechnische-und-betriebsaerztliche-betreuung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http:\\www.bgetem.de</w:t>
      </w:r>
    </w:p>
    <w:p>
      <w:pPr>
        <w:rPr>
          <w:rFonts w:ascii="Calibri" w:hAnsi="Calibri"/>
          <w:b w:val="0"/>
          <w:sz w:val="20"/>
        </w:rPr>
      </w:pPr>
      <w:r>
        <w:rPr>
          <w:rFonts w:ascii="Calibri" w:hAnsi="Calibri"/>
          <w:b w:val="0"/>
          <w:sz w:val="20"/>
        </w:rPr>
        <w:t>2. Regelwerk: DGUV Vorschrift 2 (BG ETEM): Betriebsärzte und Fachkräfte für Arbeitssicherheit, Anlage 3</w:t>
      </w:r>
    </w:p>
    <w:p>
      <w:pPr>
        <w:rPr>
          <w:rFonts w:ascii="Calibri" w:hAnsi="Calibri"/>
          <w:b w:val="0"/>
          <w:sz w:val="20"/>
        </w:rPr>
      </w:pPr>
      <w:r>
        <w:rPr>
          <w:rFonts w:ascii="Calibri" w:hAnsi="Calibri"/>
          <w:b w:val="0"/>
          <w:sz w:val="20"/>
        </w:rPr>
        <w:t>3. Regelwerk: DGUV-Information 209-022: Hautschutz in Metallbetrieben, Inhalt</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4" w:name="_Toc489245696"/>
      <w:r>
        <w:instrText>Unterweisungen der Beschäftigten</w:instrText>
      </w:r>
      <w:bookmarkEnd w:id="14"/>
      <w:r>
        <w:instrText>" \f "bgetem" \l 2</w:instrText>
      </w:r>
      <w:r>
        <w:fldChar w:fldCharType="separate"/>
      </w:r>
      <w:r>
        <w:fldChar w:fldCharType="end"/>
      </w:r>
      <w:r>
        <w:rPr>
          <w:rFonts w:ascii="Calibri" w:hAnsi="Calibri"/>
          <w:b w:val="1"/>
          <w:color w:val="233B81"/>
          <w:sz w:val="26"/>
        </w:rPr>
        <w:t>Unterweisungen der Beschäftigten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Ungenügende Informationen über Gefährdungen und Belastungen am Arbeitsplatz sowie über Schutzmaßnahmen und sicherheitsgerechtes Verhalten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notwendigen Unterweisungen werden durch die Gefährdungsbeurteilung ermittelt und regelmäßig, mindestens einmal jährlich (Jugendliche zweimal jährlich) wiederholt. (</w:t>
            </w:r>
            <w:r>
              <w:rPr>
                <w:b w:val="0"/>
                <w:sz w:val="18"/>
                <w:u w:val="single"/>
              </w:rPr>
              <w:t>DGUV Vorschrift 1 § 4</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Unterweisungen werden bei der Einstellung, bei Veränderungen im Aufgabenbereich, bei der Einführung neuer Arbeitsmittel oder einer neuen Technologie vor Aufnahme der Tätigkeit durchgeführt.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Beschäftigte, die mit der Durchführung von Instandsetzungs-, Wartungs- oder Umbauarbeiten beauftragt sind, erhalten eine angemessene spezielle Unterweisung.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arbeitsplatz- und aufgabenspezifischen Unterweisungen sind thematisch auf den Arbeitsplatz oder den Aufgabenbereich der Beschäftigten ausgerichtet (Unterweisungshilfe "</w:t>
            </w:r>
            <w:r>
              <w:rPr>
                <w:b w:val="0"/>
                <w:sz w:val="18"/>
                <w:u w:val="single"/>
              </w:rPr>
              <w:t>Unterweisungen planen und durchführen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durchgeführten Unterweisungen sind schriftlich dokumentiert, z. B. mit Hilfe der </w:t>
            </w:r>
            <w:r>
              <w:rPr>
                <w:b w:val="0"/>
                <w:sz w:val="18"/>
                <w:u w:val="single"/>
              </w:rPr>
              <w:t>Mustervorlage Unterweisungsnachweis</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4 Unterweisung der Versicherten</w:t>
      </w:r>
    </w:p>
    <w:p>
      <w:pPr>
        <w:rPr>
          <w:rFonts w:ascii="Calibri" w:hAnsi="Calibri"/>
          <w:b w:val="0"/>
          <w:sz w:val="20"/>
        </w:rPr>
      </w:pPr>
      <w:r>
        <w:rPr>
          <w:rFonts w:ascii="Calibri" w:hAnsi="Calibri"/>
          <w:b w:val="0"/>
          <w:sz w:val="20"/>
        </w:rPr>
        <w:t>2. Datei / Adresse: http:\\etf.bgetem.de\htdocs\r30\vc_shop\bilder\firma53\pu_007_a10-2015.pdf</w:t>
      </w:r>
    </w:p>
    <w:p>
      <w:pPr>
        <w:rPr>
          <w:rFonts w:ascii="Calibri" w:hAnsi="Calibri"/>
          <w:b w:val="0"/>
          <w:sz w:val="20"/>
        </w:rPr>
      </w:pPr>
      <w:r>
        <w:rPr>
          <w:rFonts w:ascii="Calibri" w:hAnsi="Calibri"/>
          <w:b w:val="0"/>
          <w:sz w:val="20"/>
        </w:rPr>
        <w:t>3. Datei / Adresse: allgemein\handlungshilfen\unterweisungsnachweis-muster.docx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211-005: Unterweisung - Bestandteil des betrieblichen Arbeitsschutzes,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5" w:name="_Toc1404320587"/>
      <w:r>
        <w:instrText>Zeitarbeit</w:instrText>
      </w:r>
      <w:bookmarkEnd w:id="15"/>
      <w:r>
        <w:instrText>" \f "bgetem" \l 2</w:instrText>
      </w:r>
      <w:r>
        <w:fldChar w:fldCharType="separate"/>
      </w:r>
      <w:r>
        <w:fldChar w:fldCharType="end"/>
      </w:r>
      <w:r>
        <w:rPr>
          <w:rFonts w:ascii="Calibri" w:hAnsi="Calibri"/>
          <w:b w:val="1"/>
          <w:color w:val="233B81"/>
          <w:sz w:val="26"/>
        </w:rPr>
        <w:t>Zeitarbeit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organisatorische Regelungen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Anforderungsprofil für die Tätigkeit hinsichtlich Qualifikation und Erfahrungsprofil der Zeitarbeitnehmer ist festgehalten.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Arbeitsbedingungen sind beurteilt und Maßnahmen des Arbeitsschutzes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Dienstleister werden unter Berücksichtigung des Arbeitsschutzes ausgewählt.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Arbeitnehmerüberlassungsvertrag enthält Regelungen über:</w:t>
            </w:r>
          </w:p>
          <w:p>
            <w:pPr>
              <w:pStyle w:val="P1"/>
              <w:rPr>
                <w:b w:val="0"/>
                <w:sz w:val="18"/>
              </w:rPr>
            </w:pPr>
            <w:r>
              <w:rPr>
                <w:b w:val="0"/>
                <w:sz w:val="18"/>
              </w:rPr>
              <w:t>- die erforderliche Qualifikation des Zeitarbeitnehmers,</w:t>
            </w:r>
          </w:p>
          <w:p>
            <w:pPr>
              <w:pStyle w:val="P1"/>
              <w:rPr>
                <w:b w:val="0"/>
                <w:sz w:val="18"/>
              </w:rPr>
            </w:pPr>
            <w:r>
              <w:rPr>
                <w:b w:val="0"/>
                <w:sz w:val="18"/>
              </w:rPr>
              <w:t xml:space="preserve">- die für die jeweilige Stelle erforderliche arbeitsmedizinische Vorsorge, </w:t>
            </w:r>
          </w:p>
          <w:p>
            <w:pPr>
              <w:pStyle w:val="P1"/>
              <w:rPr>
                <w:b w:val="0"/>
                <w:sz w:val="18"/>
              </w:rPr>
            </w:pPr>
            <w:r>
              <w:rPr>
                <w:b w:val="0"/>
                <w:sz w:val="18"/>
              </w:rPr>
              <w:t xml:space="preserve">- die notwendige PSA und </w:t>
            </w:r>
          </w:p>
          <w:p>
            <w:pPr>
              <w:pStyle w:val="P1"/>
              <w:rPr>
                <w:b w:val="0"/>
                <w:sz w:val="18"/>
              </w:rPr>
            </w:pPr>
            <w:r>
              <w:rPr>
                <w:b w:val="0"/>
                <w:sz w:val="18"/>
              </w:rPr>
              <w:t>- die besondere Gefährdung am jeweiligen Arbeitsplatz.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Mit dem Zeitarbeitsunternehmen sind die Arbeitsbedingungen, die Schnittstellen und Zuständigkeiten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Zeitarbeitnehmer werden in alle Maßnahmen des Arbeits- und Gesundheitsschutzes eingebunden.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Zeitarbeitnehmer werden vor Aufnahme der Tätigkeit unterwiesen und eingearbeitet.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 8 Zusammenarbeit mehrerer Arbeitgeber</w:t>
      </w:r>
    </w:p>
    <w:p>
      <w:pPr>
        <w:rPr>
          <w:rFonts w:ascii="Calibri" w:hAnsi="Calibri"/>
          <w:b w:val="0"/>
          <w:sz w:val="20"/>
        </w:rPr>
      </w:pPr>
      <w:r>
        <w:rPr>
          <w:rFonts w:ascii="Calibri" w:hAnsi="Calibri"/>
          <w:b w:val="0"/>
          <w:sz w:val="20"/>
        </w:rPr>
        <w:t>Arbeitsschutzgesetz (ArbSchG),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6" w:name="_Toc1137310837"/>
      <w:r>
        <w:instrText>2. Büro</w:instrText>
      </w:r>
      <w:bookmarkEnd w:id="16"/>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2. Büro</w:t>
      </w:r>
    </w:p>
    <w:p/>
    <w:p>
      <w:pPr>
        <w:pStyle w:val="P8"/>
        <w:rPr>
          <w:rFonts w:ascii="Calibri" w:hAnsi="Calibri"/>
          <w:b w:val="1"/>
          <w:color w:val="233B81"/>
          <w:sz w:val="26"/>
        </w:rPr>
      </w:pPr>
      <w:r>
        <w:fldChar w:fldCharType="begin"/>
      </w:r>
      <w:r>
        <w:instrText>TC "</w:instrText>
      </w:r>
      <w:bookmarkStart w:id="17" w:name="_Toc1978911488"/>
      <w:r>
        <w:instrText>Arbeitsplätze: Arbeits-/Sozialräume</w:instrText>
      </w:r>
      <w:bookmarkEnd w:id="17"/>
      <w:r>
        <w:instrText>" \f "bgetem" \l 2</w:instrText>
      </w:r>
      <w:r>
        <w:fldChar w:fldCharType="separate"/>
      </w:r>
      <w:r>
        <w:fldChar w:fldCharType="end"/>
      </w:r>
      <w:r>
        <w:rPr>
          <w:rFonts w:ascii="Calibri" w:hAnsi="Calibri"/>
          <w:b w:val="1"/>
          <w:color w:val="233B81"/>
          <w:sz w:val="26"/>
        </w:rPr>
        <w:t>Arbeitsplätze: Arbeits-/Sozialräume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Psychische Gefährdungen durch Raumdimensionierung und -gestaltung, </w:t>
      </w:r>
    </w:p>
    <w:p>
      <w:pPr>
        <w:pStyle w:val="P2"/>
        <w:rPr>
          <w:b w:val="1"/>
          <w:sz w:val="20"/>
        </w:rPr>
      </w:pPr>
      <w:r>
        <w:rPr>
          <w:b w:val="1"/>
          <w:sz w:val="20"/>
        </w:rPr>
        <w:t>gesundheitliche Beeinträchtigung durch klimatische Faktoren, wie Zugluft, Luftfeuchtigkeit und Raumtemperatur der Arbeitsräume,</w:t>
      </w:r>
    </w:p>
    <w:p>
      <w:pPr>
        <w:pStyle w:val="P2"/>
        <w:rPr>
          <w:b w:val="1"/>
          <w:sz w:val="20"/>
        </w:rPr>
      </w:pPr>
      <w:r>
        <w:rPr>
          <w:b w:val="1"/>
          <w:sz w:val="20"/>
        </w:rPr>
        <w:t>Gefährdung durch fehlende oder unzureichende Beleuchtung der Arbeitsräume,</w:t>
      </w:r>
    </w:p>
    <w:p>
      <w:pPr>
        <w:pStyle w:val="P2"/>
        <w:rPr>
          <w:b w:val="1"/>
          <w:sz w:val="20"/>
        </w:rPr>
      </w:pPr>
      <w:r>
        <w:rPr>
          <w:b w:val="1"/>
          <w:sz w:val="20"/>
        </w:rPr>
        <w:t>Gesundheitsgefährdung durch fehlende Sozialräume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Abmessungen der Arbeitsräume entspricht den Empfehlungen der </w:t>
            </w:r>
            <w:r>
              <w:rPr>
                <w:b w:val="0"/>
                <w:sz w:val="18"/>
                <w:u w:val="single"/>
              </w:rPr>
              <w:t>ArbStättV Anhang Nr. 1.2 (1)</w:t>
            </w:r>
            <w:r>
              <w:rPr>
                <w:b w:val="0"/>
                <w:sz w:val="18"/>
              </w:rPr>
              <w:t xml:space="preserve"> und der Technischen Regel für Arbeitsstätten </w:t>
            </w:r>
            <w:r>
              <w:rPr>
                <w:b w:val="0"/>
                <w:sz w:val="18"/>
                <w:u w:val="single"/>
              </w:rPr>
              <w:t>ASR A1.2</w:t>
            </w:r>
            <w:r>
              <w:rPr>
                <w:b w:val="0"/>
                <w:sz w:val="18"/>
              </w:rPr>
              <w:t>:</w:t>
            </w:r>
          </w:p>
          <w:p>
            <w:pPr>
              <w:pStyle w:val="P1"/>
              <w:rPr>
                <w:b w:val="0"/>
                <w:sz w:val="18"/>
              </w:rPr>
            </w:pPr>
            <w:r>
              <w:rPr>
                <w:b w:val="0"/>
                <w:sz w:val="18"/>
              </w:rPr>
              <w:t xml:space="preserve">- Grundfläche mindestens 8 m² - Raumhöhe mindestens 2,50 m; </w:t>
            </w:r>
          </w:p>
          <w:p>
            <w:pPr>
              <w:pStyle w:val="P1"/>
              <w:rPr>
                <w:b w:val="0"/>
                <w:sz w:val="18"/>
              </w:rPr>
            </w:pPr>
            <w:r>
              <w:rPr>
                <w:b w:val="0"/>
                <w:sz w:val="18"/>
              </w:rPr>
              <w:t xml:space="preserve">- Grundfläche &gt; 50 m² - Raumhöhe mindestens 2,75 m; </w:t>
            </w:r>
          </w:p>
          <w:p>
            <w:pPr>
              <w:pStyle w:val="P1"/>
              <w:rPr>
                <w:b w:val="0"/>
                <w:sz w:val="18"/>
              </w:rPr>
            </w:pPr>
            <w:r>
              <w:rPr>
                <w:b w:val="0"/>
                <w:sz w:val="18"/>
              </w:rPr>
              <w:t xml:space="preserve">- Grundfläche &gt;100 m² - Raumhöhe mindestens 3,00 m; </w:t>
            </w:r>
          </w:p>
          <w:p>
            <w:pPr>
              <w:pStyle w:val="P1"/>
              <w:rPr>
                <w:b w:val="0"/>
                <w:sz w:val="18"/>
              </w:rPr>
            </w:pPr>
            <w:r>
              <w:rPr>
                <w:b w:val="0"/>
                <w:sz w:val="18"/>
              </w:rPr>
              <w:t>- Grundfläche &gt;2000 m² - Raumhöhe mindestens 3,25 m.</w:t>
            </w:r>
          </w:p>
          <w:p>
            <w:pPr>
              <w:pStyle w:val="P1"/>
              <w:rPr>
                <w:b w:val="0"/>
                <w:sz w:val="18"/>
              </w:rPr>
            </w:pPr>
            <w:r>
              <w:rPr>
                <w:b w:val="0"/>
                <w:sz w:val="18"/>
              </w:rPr>
              <w:t>Die Anordnung von Fenstern, Oberlichtern und Lüftungsvorrichtungen ist gemäß ArbStättV Anhang Nr. 1.6 beachtet.</w:t>
            </w:r>
          </w:p>
          <w:p>
            <w:pPr>
              <w:pStyle w:val="P1"/>
              <w:rPr>
                <w:b w:val="0"/>
                <w:sz w:val="18"/>
              </w:rPr>
            </w:pPr>
            <w:r>
              <w:rPr>
                <w:b w:val="0"/>
                <w:sz w:val="18"/>
              </w:rPr>
              <w:t>Die Gestaltung von Fenstern und Oberlichtern ist gemäß ASR A1.6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Bewegungsflächen an Arbeitsplätzen wurden nach </w:t>
            </w:r>
            <w:r>
              <w:rPr>
                <w:b w:val="0"/>
                <w:sz w:val="18"/>
                <w:u w:val="single"/>
              </w:rPr>
              <w:t>ArbStättV Anhang Nr. 3.1</w:t>
            </w:r>
            <w:r>
              <w:rPr>
                <w:b w:val="0"/>
                <w:sz w:val="18"/>
              </w:rPr>
              <w:t xml:space="preserve"> ausgelegt. </w:t>
            </w:r>
          </w:p>
          <w:p>
            <w:pPr>
              <w:pStyle w:val="P1"/>
              <w:rPr>
                <w:b w:val="0"/>
                <w:sz w:val="18"/>
              </w:rPr>
            </w:pPr>
            <w:r>
              <w:rPr>
                <w:b w:val="0"/>
                <w:sz w:val="18"/>
              </w:rPr>
              <w:t>Empfehlung: Freie Bewegungsfläche mindestens 1,5 m², Breite mindestens 1 m.</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Lufträume an Arbeitsplätzen wurden nach </w:t>
            </w:r>
            <w:r>
              <w:rPr>
                <w:b w:val="0"/>
                <w:sz w:val="18"/>
                <w:u w:val="single"/>
              </w:rPr>
              <w:t>ArbStättV</w:t>
            </w:r>
            <w:r>
              <w:rPr>
                <w:b w:val="0"/>
                <w:sz w:val="18"/>
              </w:rPr>
              <w:t xml:space="preserve"> Anhang Nr. 1.2 (3) ausgelegt. </w:t>
            </w:r>
          </w:p>
          <w:p>
            <w:pPr>
              <w:pStyle w:val="P1"/>
              <w:rPr>
                <w:b w:val="0"/>
                <w:sz w:val="18"/>
              </w:rPr>
            </w:pPr>
            <w:r>
              <w:rPr>
                <w:b w:val="0"/>
                <w:sz w:val="18"/>
              </w:rPr>
              <w:t xml:space="preserve">Die Empfehlungen für den Mindestluftraum sind: </w:t>
            </w:r>
          </w:p>
          <w:p>
            <w:pPr>
              <w:pStyle w:val="P1"/>
              <w:rPr>
                <w:b w:val="0"/>
                <w:sz w:val="18"/>
              </w:rPr>
            </w:pPr>
            <w:r>
              <w:rPr>
                <w:b w:val="0"/>
                <w:sz w:val="18"/>
              </w:rPr>
              <w:t xml:space="preserve">je ständig anwesendem Beschäftigten </w:t>
            </w:r>
          </w:p>
          <w:p>
            <w:pPr>
              <w:pStyle w:val="P1"/>
              <w:rPr>
                <w:b w:val="0"/>
                <w:sz w:val="18"/>
              </w:rPr>
            </w:pPr>
            <w:r>
              <w:rPr>
                <w:b w:val="0"/>
                <w:sz w:val="18"/>
              </w:rPr>
              <w:t>- bei überwiegend sitzender Tätigkeit 12 m³,</w:t>
            </w:r>
          </w:p>
          <w:p>
            <w:pPr>
              <w:pStyle w:val="P1"/>
              <w:rPr>
                <w:b w:val="0"/>
                <w:sz w:val="18"/>
              </w:rPr>
            </w:pPr>
            <w:r>
              <w:rPr>
                <w:b w:val="0"/>
                <w:sz w:val="18"/>
              </w:rPr>
              <w:t>- bei überwiegend nicht sitzender Tätigkeit 15 m³,</w:t>
            </w:r>
          </w:p>
          <w:p>
            <w:pPr>
              <w:pStyle w:val="P1"/>
              <w:rPr>
                <w:b w:val="0"/>
                <w:sz w:val="18"/>
              </w:rPr>
            </w:pPr>
            <w:r>
              <w:rPr>
                <w:b w:val="0"/>
                <w:sz w:val="18"/>
              </w:rPr>
              <w:t>- bei schwerer körperlicher Arbeit 18 m³,</w:t>
            </w:r>
          </w:p>
          <w:p>
            <w:pPr>
              <w:pStyle w:val="P1"/>
              <w:rPr>
                <w:b w:val="0"/>
                <w:sz w:val="18"/>
              </w:rPr>
            </w:pPr>
            <w:r>
              <w:rPr>
                <w:b w:val="0"/>
                <w:sz w:val="18"/>
              </w:rPr>
              <w:t>je anderer Person, die sich nicht nur vorübergehend dort aufhält, 10 m³ (z. B. durchschnittliche Anzahl der Kunden).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Beleuchtung der Arbeitsräume ist gemäß </w:t>
            </w:r>
            <w:r>
              <w:rPr>
                <w:b w:val="0"/>
                <w:sz w:val="18"/>
                <w:u w:val="single"/>
              </w:rPr>
              <w:t>ArbStättV Anhang Nr. 3.4</w:t>
            </w:r>
            <w:r>
              <w:rPr>
                <w:b w:val="0"/>
                <w:sz w:val="18"/>
              </w:rPr>
              <w:t xml:space="preserve">, bzw. </w:t>
            </w:r>
            <w:r>
              <w:rPr>
                <w:b w:val="0"/>
                <w:sz w:val="18"/>
                <w:u w:val="single"/>
              </w:rPr>
              <w:t>ASR A3.4</w:t>
            </w:r>
            <w:r>
              <w:rPr>
                <w:b w:val="0"/>
                <w:sz w:val="18"/>
              </w:rPr>
              <w:t xml:space="preserve">  ausgeführt.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Sitzgelegenheiten entsprechen den Anforderungen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Atemluft und Raumtemperatur sind die ArbStättV Anhang Nr. 3.5 und 3.6 sowie die </w:t>
            </w:r>
            <w:r>
              <w:rPr>
                <w:b w:val="0"/>
                <w:sz w:val="18"/>
                <w:u w:val="single"/>
              </w:rPr>
              <w:t>ASR A3.5</w:t>
            </w:r>
            <w:r>
              <w:rPr>
                <w:b w:val="0"/>
                <w:sz w:val="18"/>
              </w:rPr>
              <w:t xml:space="preserve"> und ASR A3.6 beachtet; zum Klima siehe auch </w:t>
            </w:r>
            <w:r>
              <w:rPr>
                <w:b w:val="0"/>
                <w:sz w:val="18"/>
                <w:u w:val="single"/>
              </w:rPr>
              <w:t>DGUV Information 215-510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Arbeitsplätze sind barrierefrei nach </w:t>
            </w:r>
            <w:r>
              <w:rPr>
                <w:b w:val="0"/>
                <w:sz w:val="18"/>
                <w:u w:val="single"/>
              </w:rPr>
              <w:t>ASR V3a.2</w:t>
            </w:r>
            <w:r>
              <w:rPr>
                <w:b w:val="0"/>
                <w:sz w:val="18"/>
              </w:rPr>
              <w:t xml:space="preserve"> gestaltet, wenn Beschäftigte mit Behinderung beschäftigt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Sicherheits- und Gesundheitsschutzkennzeichnung ist entsprechend der </w:t>
            </w:r>
            <w:r>
              <w:rPr>
                <w:b w:val="0"/>
                <w:sz w:val="18"/>
                <w:u w:val="single"/>
              </w:rPr>
              <w:t>ASR A 1.3</w:t>
            </w:r>
            <w:r>
              <w:rPr>
                <w:b w:val="0"/>
                <w:sz w:val="18"/>
              </w:rPr>
              <w:t xml:space="preserve"> gestaltet. </w:t>
            </w:r>
          </w:p>
          <w:p>
            <w:pPr>
              <w:pStyle w:val="P1"/>
              <w:rPr>
                <w:b w:val="0"/>
                <w:sz w:val="18"/>
              </w:rPr>
            </w:pPr>
            <w:r>
              <w:rPr>
                <w:b w:val="0"/>
                <w:sz w:val="18"/>
              </w:rPr>
              <w:t xml:space="preserve">Die Sicherheitsbeleuchtung und optischen Sicherheitsleitsysteme sind nach der </w:t>
            </w:r>
            <w:r>
              <w:rPr>
                <w:b w:val="0"/>
                <w:sz w:val="18"/>
                <w:u w:val="single"/>
              </w:rPr>
              <w:t>ASR A3.4/3</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 und Bereitschaftsräume sind gemäß </w:t>
            </w:r>
            <w:r>
              <w:rPr>
                <w:b w:val="0"/>
                <w:sz w:val="18"/>
                <w:u w:val="single"/>
              </w:rPr>
              <w:t>ASR A4.2</w:t>
            </w:r>
            <w:r>
              <w:rPr>
                <w:b w:val="0"/>
                <w:sz w:val="18"/>
              </w:rPr>
              <w:t xml:space="preserve"> gestaltet. Die Regelungen zum Nichtraucherschutz gemäß </w:t>
            </w:r>
            <w:r>
              <w:rPr>
                <w:b w:val="0"/>
                <w:sz w:val="18"/>
                <w:u w:val="single"/>
              </w:rPr>
              <w:t>ArbStättV §5</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Sanitärräume sind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Pausenräume und Einrichtungen für schwangere und stillende Mütter sind entsprechend der </w:t>
            </w:r>
            <w:r>
              <w:rPr>
                <w:b w:val="0"/>
                <w:sz w:val="18"/>
                <w:u w:val="single"/>
              </w:rPr>
              <w:t>ASR A4.2</w:t>
            </w:r>
            <w:r>
              <w:rPr>
                <w:b w:val="0"/>
                <w:sz w:val="18"/>
              </w:rPr>
              <w:t xml:space="preserve">, Umkleideräume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A1.2: Raumabmessungen und Bewegungsflächen, Inhalt</w:t>
      </w:r>
    </w:p>
    <w:p>
      <w:pPr>
        <w:rPr>
          <w:rFonts w:ascii="Calibri" w:hAnsi="Calibri"/>
          <w:b w:val="0"/>
          <w:sz w:val="20"/>
        </w:rPr>
      </w:pPr>
      <w:r>
        <w:rPr>
          <w:rFonts w:ascii="Calibri" w:hAnsi="Calibri"/>
          <w:b w:val="0"/>
          <w:sz w:val="20"/>
        </w:rPr>
        <w:t>3. Regelwerk: Arbeitsstättenverordnung (ArbStättV), Anhang: 3 Arbeitsbedingungen</w:t>
      </w:r>
    </w:p>
    <w:p>
      <w:pPr>
        <w:rPr>
          <w:rFonts w:ascii="Calibri" w:hAnsi="Calibri"/>
          <w:b w:val="0"/>
          <w:sz w:val="20"/>
        </w:rPr>
      </w:pPr>
      <w:r>
        <w:rPr>
          <w:rFonts w:ascii="Calibri" w:hAnsi="Calibri"/>
          <w:b w:val="0"/>
          <w:sz w:val="20"/>
        </w:rPr>
        <w:t>4. Regelwerk: Arbeitsstättenverordnung (ArbStättV), Inhaltsübersicht</w:t>
      </w:r>
    </w:p>
    <w:p>
      <w:pPr>
        <w:rPr>
          <w:rFonts w:ascii="Calibri" w:hAnsi="Calibri"/>
          <w:b w:val="0"/>
          <w:sz w:val="20"/>
        </w:rPr>
      </w:pPr>
      <w:r>
        <w:rPr>
          <w:rFonts w:ascii="Calibri" w:hAnsi="Calibri"/>
          <w:b w:val="0"/>
          <w:sz w:val="20"/>
        </w:rPr>
        <w:t>5. Regelwerk: Arbeitsstättenverordnung (ArbStättV), Anhang: 3 Arbeitsbedingungen</w:t>
      </w:r>
    </w:p>
    <w:p>
      <w:pPr>
        <w:rPr>
          <w:rFonts w:ascii="Calibri" w:hAnsi="Calibri"/>
          <w:b w:val="0"/>
          <w:sz w:val="20"/>
        </w:rPr>
      </w:pPr>
      <w:r>
        <w:rPr>
          <w:rFonts w:ascii="Calibri" w:hAnsi="Calibri"/>
          <w:b w:val="0"/>
          <w:sz w:val="20"/>
        </w:rPr>
        <w:t>6. Regelwerk: ASR A3.4: Beleuchtung, Inhalt</w:t>
      </w:r>
    </w:p>
    <w:p>
      <w:pPr>
        <w:rPr>
          <w:rFonts w:ascii="Calibri" w:hAnsi="Calibri"/>
          <w:b w:val="0"/>
          <w:sz w:val="20"/>
        </w:rPr>
      </w:pPr>
      <w:r>
        <w:rPr>
          <w:rFonts w:ascii="Calibri" w:hAnsi="Calibri"/>
          <w:b w:val="0"/>
          <w:sz w:val="20"/>
        </w:rPr>
        <w:t>7. Regelwerk: DGUV Information 215-410: Bildschirm- und Büroarbeitsplätze, Inhalt</w:t>
      </w:r>
    </w:p>
    <w:p>
      <w:pPr>
        <w:rPr>
          <w:rFonts w:ascii="Calibri" w:hAnsi="Calibri"/>
          <w:b w:val="0"/>
          <w:sz w:val="20"/>
        </w:rPr>
      </w:pPr>
      <w:r>
        <w:rPr>
          <w:rFonts w:ascii="Calibri" w:hAnsi="Calibri"/>
          <w:b w:val="0"/>
          <w:sz w:val="20"/>
        </w:rPr>
        <w:t>8. Regelwerk: ASR A3.5: Raumtemperatur, Inhalt</w:t>
      </w:r>
    </w:p>
    <w:p>
      <w:pPr>
        <w:rPr>
          <w:rFonts w:ascii="Calibri" w:hAnsi="Calibri"/>
          <w:b w:val="0"/>
          <w:sz w:val="20"/>
        </w:rPr>
      </w:pPr>
      <w:r>
        <w:rPr>
          <w:rFonts w:ascii="Calibri" w:hAnsi="Calibri"/>
          <w:b w:val="0"/>
          <w:sz w:val="20"/>
        </w:rPr>
        <w:t>9. Regelwerk: DGUV Information 215-510: Beurteilung des Raumklimas - Gesund und fit im Kleinbetrieb, Inhalt</w:t>
      </w:r>
    </w:p>
    <w:p>
      <w:pPr>
        <w:rPr>
          <w:rFonts w:ascii="Calibri" w:hAnsi="Calibri"/>
          <w:b w:val="0"/>
          <w:sz w:val="20"/>
        </w:rPr>
      </w:pPr>
      <w:r>
        <w:rPr>
          <w:rFonts w:ascii="Calibri" w:hAnsi="Calibri"/>
          <w:b w:val="0"/>
          <w:sz w:val="20"/>
        </w:rPr>
        <w:t>10. Regelwerk: ASR V3a.2: Barrierefreie Gestaltung von Arbeitsstätten, Inhalt</w:t>
      </w:r>
    </w:p>
    <w:p>
      <w:pPr>
        <w:rPr>
          <w:rFonts w:ascii="Calibri" w:hAnsi="Calibri"/>
          <w:b w:val="0"/>
          <w:sz w:val="20"/>
        </w:rPr>
      </w:pPr>
      <w:r>
        <w:rPr>
          <w:rFonts w:ascii="Calibri" w:hAnsi="Calibri"/>
          <w:b w:val="0"/>
          <w:sz w:val="20"/>
        </w:rPr>
        <w:t>11. Regelwerk: ASR A1.3: Sicherheits- und Gesundheitsschutzkennzeichnung, Inhalt</w:t>
      </w:r>
    </w:p>
    <w:p>
      <w:pPr>
        <w:rPr>
          <w:rFonts w:ascii="Calibri" w:hAnsi="Calibri"/>
          <w:b w:val="0"/>
          <w:sz w:val="20"/>
        </w:rPr>
      </w:pPr>
      <w:r>
        <w:rPr>
          <w:rFonts w:ascii="Calibri" w:hAnsi="Calibri"/>
          <w:b w:val="0"/>
          <w:sz w:val="20"/>
        </w:rPr>
        <w:t>12. Regelwerk: ASR A3.4/3: Sicherheitsbeleuchtung, optische Sicherheitsleitsysteme, Inhalt</w:t>
      </w:r>
    </w:p>
    <w:p>
      <w:pPr>
        <w:rPr>
          <w:rFonts w:ascii="Calibri" w:hAnsi="Calibri"/>
          <w:b w:val="0"/>
          <w:sz w:val="20"/>
        </w:rPr>
      </w:pPr>
      <w:r>
        <w:rPr>
          <w:rFonts w:ascii="Calibri" w:hAnsi="Calibri"/>
          <w:b w:val="0"/>
          <w:sz w:val="20"/>
        </w:rPr>
        <w:t>13. Regelwerk: ASR A4.2: Pausen- und Bereitschaftsräume, Inhalt</w:t>
      </w:r>
    </w:p>
    <w:p>
      <w:pPr>
        <w:rPr>
          <w:rFonts w:ascii="Calibri" w:hAnsi="Calibri"/>
          <w:b w:val="0"/>
          <w:sz w:val="20"/>
        </w:rPr>
      </w:pPr>
      <w:r>
        <w:rPr>
          <w:rFonts w:ascii="Calibri" w:hAnsi="Calibri"/>
          <w:b w:val="0"/>
          <w:sz w:val="20"/>
        </w:rPr>
        <w:t>14. Regelwerk: Arbeitsstättenverordnung (ArbStättV), § 5 Nichtraucherschutz</w:t>
      </w:r>
    </w:p>
    <w:p>
      <w:pPr>
        <w:rPr>
          <w:rFonts w:ascii="Calibri" w:hAnsi="Calibri"/>
          <w:b w:val="0"/>
          <w:sz w:val="20"/>
        </w:rPr>
      </w:pPr>
      <w:r>
        <w:rPr>
          <w:rFonts w:ascii="Calibri" w:hAnsi="Calibri"/>
          <w:b w:val="0"/>
          <w:sz w:val="20"/>
        </w:rPr>
        <w:t>15. Regelwerk: ASR A4.1: Sanitärräume, Inhalt</w:t>
      </w:r>
    </w:p>
    <w:p>
      <w:pPr>
        <w:rPr>
          <w:rFonts w:ascii="Calibri" w:hAnsi="Calibri"/>
          <w:b w:val="0"/>
          <w:sz w:val="20"/>
        </w:rPr>
      </w:pPr>
      <w:r>
        <w:rPr>
          <w:rFonts w:ascii="Calibri" w:hAnsi="Calibri"/>
          <w:b w:val="0"/>
          <w:sz w:val="20"/>
        </w:rPr>
        <w:t>16. Regelwerk: ASR A4.2: Pausen- und Bereitschaftsräume, 4 Pausenräume und Pausenbereiche</w:t>
      </w:r>
    </w:p>
    <w:p>
      <w:pPr>
        <w:rPr>
          <w:rFonts w:ascii="Calibri" w:hAnsi="Calibri"/>
          <w:b w:val="0"/>
          <w:sz w:val="20"/>
        </w:rPr>
      </w:pPr>
      <w:r>
        <w:rPr>
          <w:rFonts w:ascii="Calibri" w:hAnsi="Calibri"/>
          <w:b w:val="0"/>
          <w:sz w:val="20"/>
        </w:rPr>
        <w:t>17. Regelwerk: ASR A4.1: Sanitärräume, 4 Allgemeines</w:t>
      </w:r>
    </w:p>
    <w:p>
      <w:pPr>
        <w:rPr>
          <w:rFonts w:ascii="Calibri" w:hAnsi="Calibri"/>
          <w:b w:val="0"/>
          <w:sz w:val="20"/>
        </w:rPr>
      </w:pPr>
      <w:r>
        <w:rPr>
          <w:rFonts w:ascii="Calibri" w:hAnsi="Calibri"/>
          <w:b w:val="0"/>
          <w:sz w:val="20"/>
        </w:rPr>
        <w:t>18.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ASR A3.4/3: Sicherheitsbeleuchtung, optische Sicherheitsleitsysteme, Inhalt</w:t>
      </w:r>
    </w:p>
    <w:p>
      <w:pPr>
        <w:rPr>
          <w:rFonts w:ascii="Calibri" w:hAnsi="Calibri"/>
          <w:b w:val="0"/>
          <w:sz w:val="20"/>
        </w:rPr>
      </w:pPr>
      <w:r>
        <w:rPr>
          <w:rFonts w:ascii="Calibri" w:hAnsi="Calibri"/>
          <w:b w:val="0"/>
          <w:sz w:val="20"/>
        </w:rPr>
        <w:t>ASR A3.5: Raumtemperatur, Inhalt</w:t>
      </w:r>
    </w:p>
    <w:p>
      <w:pPr>
        <w:rPr>
          <w:rFonts w:ascii="Calibri" w:hAnsi="Calibri"/>
          <w:b w:val="0"/>
          <w:sz w:val="20"/>
        </w:rPr>
      </w:pPr>
      <w:r>
        <w:rPr>
          <w:rFonts w:ascii="Calibri" w:hAnsi="Calibri"/>
          <w:b w:val="0"/>
          <w:sz w:val="20"/>
        </w:rPr>
        <w:t>ASR A3.6: Lüftung, Titelseite</w:t>
      </w:r>
    </w:p>
    <w:p>
      <w:pPr>
        <w:rPr>
          <w:rFonts w:ascii="Calibri" w:hAnsi="Calibri"/>
          <w:b w:val="0"/>
          <w:sz w:val="20"/>
        </w:rPr>
      </w:pPr>
      <w:r>
        <w:rPr>
          <w:rFonts w:ascii="Calibri" w:hAnsi="Calibri"/>
          <w:b w:val="0"/>
          <w:sz w:val="20"/>
        </w:rPr>
        <w:t>DGUV Information 215-510: Beurteilung des Raumklimas - Gesund und fit im Kleinbetrieb, Inhalt</w:t>
      </w:r>
    </w:p>
    <w:p>
      <w:pPr>
        <w:rPr>
          <w:rFonts w:ascii="Calibri" w:hAnsi="Calibri"/>
          <w:b w:val="0"/>
          <w:sz w:val="20"/>
        </w:rPr>
      </w:pPr>
      <w:r>
        <w:rPr>
          <w:rFonts w:ascii="Calibri" w:hAnsi="Calibri"/>
          <w:b w:val="0"/>
          <w:sz w:val="20"/>
        </w:rPr>
        <w:t>DGUV Information 215-410: Bildschirm- und Büroarbeitsplätze, Inhalt</w:t>
      </w:r>
    </w:p>
    <w:p>
      <w:pPr>
        <w:rPr>
          <w:rFonts w:ascii="Calibri" w:hAnsi="Calibri"/>
          <w:b w:val="0"/>
          <w:sz w:val="20"/>
        </w:rPr>
      </w:pPr>
      <w:r>
        <w:rPr>
          <w:rFonts w:ascii="Calibri" w:hAnsi="Calibri"/>
          <w:b w:val="0"/>
          <w:sz w:val="20"/>
        </w:rPr>
        <w:t>ASR A4.1: Sanitärräume,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Büro</w:t>
      </w:r>
    </w:p>
    <w:p/>
    <w:p>
      <w:pPr>
        <w:pStyle w:val="P8"/>
        <w:rPr>
          <w:rFonts w:ascii="Calibri" w:hAnsi="Calibri"/>
          <w:b w:val="1"/>
          <w:color w:val="233B81"/>
          <w:sz w:val="26"/>
        </w:rPr>
      </w:pPr>
      <w:r>
        <w:fldChar w:fldCharType="begin"/>
      </w:r>
      <w:r>
        <w:instrText>TC "</w:instrText>
      </w:r>
      <w:bookmarkStart w:id="18" w:name="_Toc2002142051"/>
      <w:r>
        <w:instrText>Arbeitsplätze: Bildschirm/Büro</w:instrText>
      </w:r>
      <w:bookmarkEnd w:id="18"/>
      <w:r>
        <w:instrText>" \f "bgetem" \l 2</w:instrText>
      </w:r>
      <w:r>
        <w:fldChar w:fldCharType="separate"/>
      </w:r>
      <w:r>
        <w:fldChar w:fldCharType="end"/>
      </w:r>
      <w:r>
        <w:rPr>
          <w:rFonts w:ascii="Calibri" w:hAnsi="Calibri"/>
          <w:b w:val="1"/>
          <w:color w:val="233B81"/>
          <w:sz w:val="26"/>
        </w:rPr>
        <w:t>Arbeitsplätze: Bildschirm/Büro</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Einseitige Körperhaltung bei sitzender Tätigkeit, Rückenprobleme, Verspannungen, Kopfschmerz, psychische Belastungen, Informationsüberlastung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der Einrichtung von Büroarbeitsplätzen sind die DGUV Information 215-410 </w:t>
            </w:r>
            <w:r>
              <w:rPr>
                <w:b w:val="0"/>
                <w:sz w:val="18"/>
                <w:u w:val="single"/>
              </w:rPr>
              <w:t>Nr. 7.3</w:t>
            </w:r>
            <w:r>
              <w:rPr>
                <w:b w:val="0"/>
                <w:sz w:val="18"/>
              </w:rPr>
              <w:t xml:space="preserve"> beachtet. </w:t>
            </w:r>
          </w:p>
          <w:p>
            <w:pPr>
              <w:pStyle w:val="P1"/>
              <w:rPr>
                <w:b w:val="0"/>
                <w:sz w:val="18"/>
              </w:rPr>
            </w:pPr>
            <w:r>
              <w:rPr>
                <w:b w:val="0"/>
                <w:sz w:val="18"/>
              </w:rPr>
              <w:t xml:space="preserve">Schränke sind standsicher aufgestellt, kippen auch bei geöffneten Auszügen oder Schubläden nicht. </w:t>
            </w:r>
          </w:p>
          <w:p>
            <w:pPr>
              <w:pStyle w:val="P1"/>
              <w:rPr>
                <w:b w:val="0"/>
                <w:sz w:val="18"/>
              </w:rPr>
            </w:pPr>
            <w:r>
              <w:rPr>
                <w:b w:val="0"/>
                <w:sz w:val="18"/>
              </w:rPr>
              <w:t xml:space="preserve">Schubläden und Auszüge sind gegen Herausfallen gesichert. </w:t>
            </w:r>
          </w:p>
          <w:p>
            <w:pPr>
              <w:pStyle w:val="P1"/>
              <w:rPr>
                <w:b w:val="0"/>
                <w:sz w:val="18"/>
              </w:rPr>
            </w:pPr>
            <w:r>
              <w:rPr>
                <w:b w:val="0"/>
                <w:sz w:val="18"/>
              </w:rPr>
              <w:t xml:space="preserve">Zu Stühlen sind die DGUV Information 215-410 Nr. 7.3.2 beachtet; siehe auch </w:t>
            </w:r>
            <w:r>
              <w:rPr>
                <w:b w:val="0"/>
                <w:sz w:val="18"/>
                <w:u w:val="single"/>
              </w:rPr>
              <w:t>Prüfliste</w:t>
            </w:r>
            <w:r>
              <w:rPr>
                <w:b w:val="0"/>
                <w:sz w:val="18"/>
              </w:rPr>
              <w:t xml:space="preserve">. </w:t>
            </w:r>
          </w:p>
          <w:p>
            <w:pPr>
              <w:pStyle w:val="P1"/>
              <w:rPr>
                <w:b w:val="0"/>
                <w:sz w:val="18"/>
              </w:rPr>
            </w:pPr>
            <w:r>
              <w:rPr>
                <w:b w:val="0"/>
                <w:sz w:val="18"/>
              </w:rPr>
              <w:t>Stuhlrollen sind den Bodenbelägen angepasst.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Zur Arbeitsumgebung ist DGUV Information 215-410 Nr. </w:t>
            </w:r>
            <w:r>
              <w:rPr>
                <w:b w:val="0"/>
                <w:sz w:val="18"/>
                <w:u w:val="single"/>
              </w:rPr>
              <w:t>7.4</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Bildschirmarbeitsplätze: </w:t>
            </w:r>
          </w:p>
          <w:p>
            <w:pPr>
              <w:pStyle w:val="P1"/>
              <w:rPr>
                <w:b w:val="0"/>
                <w:sz w:val="18"/>
              </w:rPr>
            </w:pPr>
            <w:r>
              <w:rPr>
                <w:b w:val="0"/>
                <w:sz w:val="18"/>
              </w:rPr>
              <w:t xml:space="preserve">Zu Auswahl und Anordnung von Bildschirm, Tastatur usw. sind die DGUV Information 215-410 Nr. </w:t>
            </w:r>
            <w:r>
              <w:rPr>
                <w:b w:val="0"/>
                <w:sz w:val="18"/>
                <w:u w:val="single"/>
              </w:rPr>
              <w:t>7.2</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Der Wechsel von Arbeitshaltungen (dynamisches Sitzen) und Ausgleichsgymnastik wird empfohlen. </w:t>
            </w:r>
          </w:p>
          <w:p>
            <w:pPr>
              <w:pStyle w:val="P1"/>
              <w:rPr>
                <w:b w:val="0"/>
                <w:sz w:val="18"/>
              </w:rPr>
            </w:pPr>
            <w:r>
              <w:rPr>
                <w:b w:val="0"/>
                <w:sz w:val="18"/>
              </w:rPr>
              <w:t>Für Pausen oder wechselnde Tätigkeiten ist gesorgt.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Mitarbeitern an Bildschirmarbeitsplätzen werden Vorsorgeuntersuchungen nach der ArbMedVV </w:t>
            </w:r>
            <w:r>
              <w:rPr>
                <w:b w:val="0"/>
                <w:sz w:val="18"/>
                <w:u w:val="single"/>
              </w:rPr>
              <w:t>Anhang Teil 4</w:t>
            </w:r>
            <w:r>
              <w:rPr>
                <w:b w:val="0"/>
                <w:sz w:val="18"/>
              </w:rPr>
              <w:t xml:space="preserve"> angeboten. </w:t>
            </w:r>
          </w:p>
          <w:p>
            <w:pPr>
              <w:pStyle w:val="P1"/>
              <w:rPr>
                <w:b w:val="0"/>
                <w:sz w:val="18"/>
              </w:rPr>
            </w:pPr>
            <w:r>
              <w:rPr>
                <w:b w:val="0"/>
                <w:sz w:val="18"/>
              </w:rPr>
              <w:t xml:space="preserve">Die Untersuchungsanlässe und -fristen nach der Handlungsanleitung </w:t>
            </w:r>
            <w:r>
              <w:rPr>
                <w:b w:val="0"/>
                <w:sz w:val="18"/>
                <w:u w:val="single"/>
              </w:rPr>
              <w:t>DGUV Information 240-370</w:t>
            </w:r>
            <w:r>
              <w:rPr>
                <w:b w:val="0"/>
                <w:sz w:val="18"/>
              </w:rPr>
              <w:t xml:space="preserve"> sind berücksichtigt.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Information 215-410: Bildschirm- und Büroarbeitsplätze, 7.3.7 Büromaschinen und Bürogeräte</w:t>
      </w:r>
    </w:p>
    <w:p>
      <w:pPr>
        <w:rPr>
          <w:rFonts w:ascii="Calibri" w:hAnsi="Calibri"/>
          <w:b w:val="0"/>
          <w:sz w:val="20"/>
        </w:rPr>
      </w:pPr>
      <w:r>
        <w:rPr>
          <w:rFonts w:ascii="Calibri" w:hAnsi="Calibri"/>
          <w:b w:val="0"/>
          <w:sz w:val="20"/>
        </w:rPr>
        <w:t>2. Regelwerk: DGUV Information 215-410: Bildschirm- und Büroarbeitsplätze, 7.4.5 Strahlung</w:t>
      </w:r>
    </w:p>
    <w:p>
      <w:pPr>
        <w:rPr>
          <w:rFonts w:ascii="Calibri" w:hAnsi="Calibri"/>
          <w:b w:val="0"/>
          <w:sz w:val="20"/>
        </w:rPr>
      </w:pPr>
      <w:r>
        <w:rPr>
          <w:rFonts w:ascii="Calibri" w:hAnsi="Calibri"/>
          <w:b w:val="0"/>
          <w:sz w:val="20"/>
        </w:rPr>
        <w:t>3. Regelwerk: DGUV Information 215-410: Bildschirm- und Büroarbeitsplätze, 7.2.3 Maus</w:t>
      </w:r>
    </w:p>
    <w:p>
      <w:pPr>
        <w:rPr>
          <w:rFonts w:ascii="Calibri" w:hAnsi="Calibri"/>
          <w:b w:val="0"/>
          <w:sz w:val="20"/>
        </w:rPr>
      </w:pPr>
      <w:r>
        <w:rPr>
          <w:rFonts w:ascii="Calibri" w:hAnsi="Calibri"/>
          <w:b w:val="0"/>
          <w:sz w:val="20"/>
        </w:rPr>
        <w:t>4. Regelwerk: Verordnung zur arbeitsmedizinischen Vorsorge (ArbMedVV), Anhang</w:t>
      </w:r>
    </w:p>
    <w:p>
      <w:pPr>
        <w:rPr>
          <w:rFonts w:ascii="Calibri" w:hAnsi="Calibri"/>
          <w:b w:val="0"/>
          <w:sz w:val="20"/>
        </w:rPr>
      </w:pPr>
      <w:r>
        <w:rPr>
          <w:rFonts w:ascii="Calibri" w:hAnsi="Calibri"/>
          <w:b w:val="0"/>
          <w:sz w:val="20"/>
        </w:rPr>
        <w:t>5. Datei / Adresse: allgemein\betriebsanweisungen\maschinen\b_126_naehen.doc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Verordnung zur arbeitsmedizinischen Vorsorge (ArbMedVV), Titel</w:t>
      </w:r>
    </w:p>
    <w:p>
      <w:pPr>
        <w:rPr>
          <w:rFonts w:ascii="Calibri" w:hAnsi="Calibri"/>
          <w:b w:val="0"/>
          <w:sz w:val="20"/>
        </w:rPr>
      </w:pPr>
      <w:r>
        <w:rPr>
          <w:rFonts w:ascii="Calibri" w:hAnsi="Calibri"/>
          <w:b w:val="0"/>
          <w:sz w:val="20"/>
        </w:rPr>
        <w:t>DGUV-Information 240-370: Handlungsanleitung für die arbeitsmedizinische Vorsorge 'Bildschirmarbeitsplätze', Titel</w:t>
      </w:r>
    </w:p>
    <w:p>
      <w:pPr>
        <w:rPr>
          <w:rFonts w:ascii="Calibri" w:hAnsi="Calibri"/>
          <w:b w:val="0"/>
          <w:sz w:val="20"/>
        </w:rPr>
      </w:pPr>
      <w:r>
        <w:rPr>
          <w:rFonts w:ascii="Calibri" w:hAnsi="Calibri"/>
          <w:b w:val="0"/>
          <w:sz w:val="20"/>
        </w:rPr>
        <w:t>Arbeitsstättenverordnung (ArbStättV), Titel</w:t>
      </w:r>
    </w:p>
    <w:p>
      <w:pPr>
        <w:rPr>
          <w:rFonts w:ascii="Calibri" w:hAnsi="Calibri"/>
          <w:b w:val="0"/>
          <w:sz w:val="20"/>
        </w:rPr>
      </w:pPr>
      <w:r>
        <w:rPr>
          <w:rFonts w:ascii="Calibri" w:hAnsi="Calibri"/>
          <w:b w:val="0"/>
          <w:sz w:val="20"/>
        </w:rPr>
        <w:t>DGUV Information 215-520: Klima im Büro Antworten auf die häufigsten Fragen,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Büro</w:t>
      </w:r>
    </w:p>
    <w:p/>
    <w:p>
      <w:pPr>
        <w:pStyle w:val="P8"/>
        <w:rPr>
          <w:rFonts w:ascii="Calibri" w:hAnsi="Calibri"/>
          <w:b w:val="1"/>
          <w:color w:val="233B81"/>
          <w:sz w:val="26"/>
        </w:rPr>
      </w:pPr>
      <w:r>
        <w:fldChar w:fldCharType="begin"/>
      </w:r>
      <w:r>
        <w:instrText>TC "</w:instrText>
      </w:r>
      <w:bookmarkStart w:id="19" w:name="_Toc372459447"/>
      <w:r>
        <w:instrText>Elektrische Betriebsmittel, Büro</w:instrText>
      </w:r>
      <w:bookmarkEnd w:id="19"/>
      <w:r>
        <w:instrText>" \f "bgetem" \l 2</w:instrText>
      </w:r>
      <w:r>
        <w:fldChar w:fldCharType="separate"/>
      </w:r>
      <w:r>
        <w:fldChar w:fldCharType="end"/>
      </w:r>
      <w:r>
        <w:rPr>
          <w:rFonts w:ascii="Calibri" w:hAnsi="Calibri"/>
          <w:b w:val="1"/>
          <w:color w:val="233B81"/>
          <w:sz w:val="26"/>
        </w:rPr>
        <w:t>Elektrische Betriebsmittel, Büro</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Gefährliche Körperströme,</w:t>
      </w:r>
    </w:p>
    <w:p>
      <w:pPr>
        <w:pStyle w:val="P2"/>
        <w:rPr>
          <w:b w:val="1"/>
          <w:sz w:val="20"/>
        </w:rPr>
      </w:pPr>
      <w:r>
        <w:rPr>
          <w:b w:val="1"/>
          <w:sz w:val="20"/>
        </w:rPr>
        <w:t>Stolpern, Stürzen, Leitungsbeschädigung;</w:t>
      </w:r>
    </w:p>
    <w:p>
      <w:pPr>
        <w:pStyle w:val="P2"/>
        <w:rPr>
          <w:b w:val="1"/>
          <w:sz w:val="20"/>
        </w:rPr>
      </w:pPr>
      <w:r>
        <w:rPr>
          <w:b w:val="1"/>
          <w:sz w:val="20"/>
        </w:rPr>
        <w:t>Brandgefahr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Regelmäßige Prüfungen</w:t>
            </w:r>
            <w:r>
              <w:rPr>
                <w:b w:val="0"/>
                <w:sz w:val="18"/>
              </w:rPr>
              <w:t xml:space="preserve"> nach DGUV Vorschrift 3 veranlassen erforderliche Prüffristen ermitteln und festlegen</w:t>
            </w:r>
          </w:p>
          <w:p>
            <w:pPr>
              <w:pStyle w:val="P1"/>
              <w:rPr>
                <w:b w:val="0"/>
                <w:sz w:val="18"/>
              </w:rPr>
            </w:pPr>
            <w:r>
              <w:rPr>
                <w:b w:val="0"/>
                <w:sz w:val="18"/>
              </w:rPr>
              <w:t>- elektrische Anlagen, ortsfeste Büromaschinen, Personalcomputer - mind. alle 4 Jahre; ortsveränderliche Betriebsmittel, z. B. Verlängerungsleitungen, Mehrfachsteckdosen, bewegliche Anschlussleitungen mit Stecker mind. alle 2 Jahre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Leitungen geschützt verlegen, z. B. bei Neubauten Elektroanschlüsse an geeigneten Stellen und in ausreichender Zahl vorsehen, alternativ Kabelbrücken verwenden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Beschäftigte im sicheren Umgang mit elektrischen Betriebsmitteln unterweisen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Wärmegeräte, Kaffeemaschinen etc. auf feuerfeste Unterlage stellen und zum Feierabend vom Netz trennen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Sichtkontrolle auf erkennbare Mängel vor der Benutzung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Reparaturen nur durch eine Elektrofachkraft durchführen lassen; mit nassen Händen keine elektrischen Geräte anfassen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3: § 5 Prüfungen: Elektrische Anlagen und Betriebsmittel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 8 Übergangsvorschriften</w:t>
      </w:r>
    </w:p>
    <w:p>
      <w:pPr>
        <w:rPr>
          <w:rFonts w:ascii="Calibri" w:hAnsi="Calibri"/>
          <w:b w:val="0"/>
          <w:sz w:val="20"/>
        </w:rPr>
      </w:pPr>
      <w:r>
        <w:rPr>
          <w:rFonts w:ascii="Calibri" w:hAnsi="Calibri"/>
          <w:b w:val="0"/>
          <w:sz w:val="20"/>
        </w:rPr>
        <w:t>DGUV Vorschrift 3: § 5 Prüfungen: Elektrische Anlagen und Betriebsmittel</w:t>
      </w:r>
    </w:p>
    <w:p>
      <w:pPr>
        <w:rPr>
          <w:rFonts w:ascii="Calibri" w:hAnsi="Calibri"/>
          <w:b w:val="0"/>
          <w:sz w:val="20"/>
        </w:rPr>
      </w:pPr>
      <w:r>
        <w:rPr>
          <w:rFonts w:ascii="Calibri" w:hAnsi="Calibri"/>
          <w:b w:val="0"/>
          <w:sz w:val="20"/>
        </w:rPr>
        <w:t>Betriebssicherheitsverordnung (BetrSichV), § 10 Instandhaltung und Änderung von Arbeitsmitteln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20" w:name="_Toc725441527"/>
      <w:r>
        <w:instrText>3. Gesamter Betrieb/Übergreifendes</w:instrText>
      </w:r>
      <w:bookmarkEnd w:id="20"/>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1" w:name="_Toc2113285242"/>
      <w:r>
        <w:instrText>Arbeitsplätze: Arbeits-/Sozialräume</w:instrText>
      </w:r>
      <w:bookmarkEnd w:id="21"/>
      <w:r>
        <w:instrText>" \f "bgetem" \l 2</w:instrText>
      </w:r>
      <w:r>
        <w:fldChar w:fldCharType="separate"/>
      </w:r>
      <w:r>
        <w:fldChar w:fldCharType="end"/>
      </w:r>
      <w:r>
        <w:rPr>
          <w:rFonts w:ascii="Calibri" w:hAnsi="Calibri"/>
          <w:b w:val="1"/>
          <w:color w:val="233B81"/>
          <w:sz w:val="26"/>
        </w:rPr>
        <w:t>Arbeitsplätze: Arbeits-/Sozialräume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Psychische Gefährdungen durch Raumdimensionierung und -gestaltung, </w:t>
      </w:r>
    </w:p>
    <w:p>
      <w:pPr>
        <w:pStyle w:val="P2"/>
        <w:rPr>
          <w:b w:val="1"/>
          <w:sz w:val="20"/>
        </w:rPr>
      </w:pPr>
      <w:r>
        <w:rPr>
          <w:b w:val="1"/>
          <w:sz w:val="20"/>
        </w:rPr>
        <w:t>gesundheitliche Beeinträchtigung durch klimatische Faktoren, wie Zugluft, Luftfeuchtigkeit und Raumtemperatur der Arbeitsräume,</w:t>
      </w:r>
    </w:p>
    <w:p>
      <w:pPr>
        <w:pStyle w:val="P2"/>
        <w:rPr>
          <w:b w:val="1"/>
          <w:sz w:val="20"/>
        </w:rPr>
      </w:pPr>
      <w:r>
        <w:rPr>
          <w:b w:val="1"/>
          <w:sz w:val="20"/>
        </w:rPr>
        <w:t>Gefährdung durch fehlende oder unzureichende Beleuchtung der Arbeitsräume,</w:t>
      </w:r>
    </w:p>
    <w:p>
      <w:pPr>
        <w:pStyle w:val="P2"/>
        <w:rPr>
          <w:b w:val="1"/>
          <w:sz w:val="20"/>
        </w:rPr>
      </w:pPr>
      <w:r>
        <w:rPr>
          <w:b w:val="1"/>
          <w:sz w:val="20"/>
        </w:rPr>
        <w:t>Gesundheitsgefährdung durch fehlende Sozialräume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Abmessungen der Arbeitsräume entspricht den Empfehlungen der </w:t>
            </w:r>
            <w:r>
              <w:rPr>
                <w:b w:val="0"/>
                <w:sz w:val="18"/>
                <w:u w:val="single"/>
              </w:rPr>
              <w:t>ArbStättV Anhang Nr. 1.2 (1)</w:t>
            </w:r>
            <w:r>
              <w:rPr>
                <w:b w:val="0"/>
                <w:sz w:val="18"/>
              </w:rPr>
              <w:t xml:space="preserve"> und der Technischen Regel für Arbeitsstätten </w:t>
            </w:r>
            <w:r>
              <w:rPr>
                <w:b w:val="0"/>
                <w:sz w:val="18"/>
                <w:u w:val="single"/>
              </w:rPr>
              <w:t>ASR A1.2</w:t>
            </w:r>
            <w:r>
              <w:rPr>
                <w:b w:val="0"/>
                <w:sz w:val="18"/>
              </w:rPr>
              <w:t>:</w:t>
            </w:r>
          </w:p>
          <w:p>
            <w:pPr>
              <w:pStyle w:val="P1"/>
              <w:rPr>
                <w:b w:val="0"/>
                <w:sz w:val="18"/>
              </w:rPr>
            </w:pPr>
            <w:r>
              <w:rPr>
                <w:b w:val="0"/>
                <w:sz w:val="18"/>
              </w:rPr>
              <w:t xml:space="preserve">- Grundfläche mindestens 8 m² - Raumhöhe mindestens 2,50 m; </w:t>
            </w:r>
          </w:p>
          <w:p>
            <w:pPr>
              <w:pStyle w:val="P1"/>
              <w:rPr>
                <w:b w:val="0"/>
                <w:sz w:val="18"/>
              </w:rPr>
            </w:pPr>
            <w:r>
              <w:rPr>
                <w:b w:val="0"/>
                <w:sz w:val="18"/>
              </w:rPr>
              <w:t xml:space="preserve">- Grundfläche &gt; 50 m² - Raumhöhe mindestens 2,75 m; </w:t>
            </w:r>
          </w:p>
          <w:p>
            <w:pPr>
              <w:pStyle w:val="P1"/>
              <w:rPr>
                <w:b w:val="0"/>
                <w:sz w:val="18"/>
              </w:rPr>
            </w:pPr>
            <w:r>
              <w:rPr>
                <w:b w:val="0"/>
                <w:sz w:val="18"/>
              </w:rPr>
              <w:t xml:space="preserve">- Grundfläche &gt;100 m² - Raumhöhe mindestens 3,00 m; </w:t>
            </w:r>
          </w:p>
          <w:p>
            <w:pPr>
              <w:pStyle w:val="P1"/>
              <w:rPr>
                <w:b w:val="0"/>
                <w:sz w:val="18"/>
              </w:rPr>
            </w:pPr>
            <w:r>
              <w:rPr>
                <w:b w:val="0"/>
                <w:sz w:val="18"/>
              </w:rPr>
              <w:t>- Grundfläche &gt;2000 m² - Raumhöhe mindestens 3,25 m.</w:t>
            </w:r>
          </w:p>
          <w:p>
            <w:pPr>
              <w:pStyle w:val="P1"/>
              <w:rPr>
                <w:b w:val="0"/>
                <w:sz w:val="18"/>
              </w:rPr>
            </w:pPr>
            <w:r>
              <w:rPr>
                <w:b w:val="0"/>
                <w:sz w:val="18"/>
              </w:rPr>
              <w:t>Die Anordnung von Fenstern, Oberlichtern und Lüftungsvorrichtungen ist gemäß ArbStättV Anhang Nr. 1.6 beachtet.</w:t>
            </w:r>
          </w:p>
          <w:p>
            <w:pPr>
              <w:pStyle w:val="P1"/>
              <w:rPr>
                <w:b w:val="0"/>
                <w:sz w:val="18"/>
              </w:rPr>
            </w:pPr>
            <w:r>
              <w:rPr>
                <w:b w:val="0"/>
                <w:sz w:val="18"/>
              </w:rPr>
              <w:t>Die Gestaltung von Fenstern und Oberlichtern ist gemäß ASR A1.6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Bewegungsflächen an Arbeitsplätzen wurden nach </w:t>
            </w:r>
            <w:r>
              <w:rPr>
                <w:b w:val="0"/>
                <w:sz w:val="18"/>
                <w:u w:val="single"/>
              </w:rPr>
              <w:t>ArbStättV Anhang Nr. 3.1</w:t>
            </w:r>
            <w:r>
              <w:rPr>
                <w:b w:val="0"/>
                <w:sz w:val="18"/>
              </w:rPr>
              <w:t xml:space="preserve"> ausgelegt. </w:t>
            </w:r>
          </w:p>
          <w:p>
            <w:pPr>
              <w:pStyle w:val="P1"/>
              <w:rPr>
                <w:b w:val="0"/>
                <w:sz w:val="18"/>
              </w:rPr>
            </w:pPr>
            <w:r>
              <w:rPr>
                <w:b w:val="0"/>
                <w:sz w:val="18"/>
              </w:rPr>
              <w:t>Empfehlung: Freie Bewegungsfläche mindestens 1,5 m², Breite mindestens 1 m.</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Lufträume an Arbeitsplätzen wurden nach </w:t>
            </w:r>
            <w:r>
              <w:rPr>
                <w:b w:val="0"/>
                <w:sz w:val="18"/>
                <w:u w:val="single"/>
              </w:rPr>
              <w:t>ArbStättV</w:t>
            </w:r>
            <w:r>
              <w:rPr>
                <w:b w:val="0"/>
                <w:sz w:val="18"/>
              </w:rPr>
              <w:t xml:space="preserve"> Anhang Nr. 1.2 (3) ausgelegt. </w:t>
            </w:r>
          </w:p>
          <w:p>
            <w:pPr>
              <w:pStyle w:val="P1"/>
              <w:rPr>
                <w:b w:val="0"/>
                <w:sz w:val="18"/>
              </w:rPr>
            </w:pPr>
            <w:r>
              <w:rPr>
                <w:b w:val="0"/>
                <w:sz w:val="18"/>
              </w:rPr>
              <w:t xml:space="preserve">Die Empfehlungen für den Mindestluftraum sind: </w:t>
            </w:r>
          </w:p>
          <w:p>
            <w:pPr>
              <w:pStyle w:val="P1"/>
              <w:rPr>
                <w:b w:val="0"/>
                <w:sz w:val="18"/>
              </w:rPr>
            </w:pPr>
            <w:r>
              <w:rPr>
                <w:b w:val="0"/>
                <w:sz w:val="18"/>
              </w:rPr>
              <w:t xml:space="preserve">je ständig anwesendem Beschäftigten </w:t>
            </w:r>
          </w:p>
          <w:p>
            <w:pPr>
              <w:pStyle w:val="P1"/>
              <w:rPr>
                <w:b w:val="0"/>
                <w:sz w:val="18"/>
              </w:rPr>
            </w:pPr>
            <w:r>
              <w:rPr>
                <w:b w:val="0"/>
                <w:sz w:val="18"/>
              </w:rPr>
              <w:t>- bei überwiegend sitzender Tätigkeit 12 m³,</w:t>
            </w:r>
          </w:p>
          <w:p>
            <w:pPr>
              <w:pStyle w:val="P1"/>
              <w:rPr>
                <w:b w:val="0"/>
                <w:sz w:val="18"/>
              </w:rPr>
            </w:pPr>
            <w:r>
              <w:rPr>
                <w:b w:val="0"/>
                <w:sz w:val="18"/>
              </w:rPr>
              <w:t>- bei überwiegend nicht sitzender Tätigkeit 15 m³,</w:t>
            </w:r>
          </w:p>
          <w:p>
            <w:pPr>
              <w:pStyle w:val="P1"/>
              <w:rPr>
                <w:b w:val="0"/>
                <w:sz w:val="18"/>
              </w:rPr>
            </w:pPr>
            <w:r>
              <w:rPr>
                <w:b w:val="0"/>
                <w:sz w:val="18"/>
              </w:rPr>
              <w:t>- bei schwerer körperlicher Arbeit 18 m³,</w:t>
            </w:r>
          </w:p>
          <w:p>
            <w:pPr>
              <w:pStyle w:val="P1"/>
              <w:rPr>
                <w:b w:val="0"/>
                <w:sz w:val="18"/>
              </w:rPr>
            </w:pPr>
            <w:r>
              <w:rPr>
                <w:b w:val="0"/>
                <w:sz w:val="18"/>
              </w:rPr>
              <w:t>je anderer Person, die sich nicht nur vorübergehend dort aufhält, 10 m³ (z. B. durchschnittliche Anzahl der Kunden).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Beleuchtung der Arbeitsräume ist gemäß </w:t>
            </w:r>
            <w:r>
              <w:rPr>
                <w:b w:val="0"/>
                <w:sz w:val="18"/>
                <w:u w:val="single"/>
              </w:rPr>
              <w:t>ArbStättV Anhang Nr. 3.4</w:t>
            </w:r>
            <w:r>
              <w:rPr>
                <w:b w:val="0"/>
                <w:sz w:val="18"/>
              </w:rPr>
              <w:t xml:space="preserve">, bzw. </w:t>
            </w:r>
            <w:r>
              <w:rPr>
                <w:b w:val="0"/>
                <w:sz w:val="18"/>
                <w:u w:val="single"/>
              </w:rPr>
              <w:t>ASR A3.4</w:t>
            </w:r>
            <w:r>
              <w:rPr>
                <w:b w:val="0"/>
                <w:sz w:val="18"/>
              </w:rPr>
              <w:t xml:space="preserve">  ausgeführt.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Sitzgelegenheiten entsprechen den Anforderungen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Atemluft und Raumtemperatur sind die ArbStättV Anhang Nr. 3.5 und 3.6 sowie die </w:t>
            </w:r>
            <w:r>
              <w:rPr>
                <w:b w:val="0"/>
                <w:sz w:val="18"/>
                <w:u w:val="single"/>
              </w:rPr>
              <w:t>ASR A3.5</w:t>
            </w:r>
            <w:r>
              <w:rPr>
                <w:b w:val="0"/>
                <w:sz w:val="18"/>
              </w:rPr>
              <w:t xml:space="preserve"> und ASR A3.6 beachtet; zum Klima siehe auch </w:t>
            </w:r>
            <w:r>
              <w:rPr>
                <w:b w:val="0"/>
                <w:sz w:val="18"/>
                <w:u w:val="single"/>
              </w:rPr>
              <w:t>DGUV Information 215-510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Arbeitsplätze sind barrierefrei nach </w:t>
            </w:r>
            <w:r>
              <w:rPr>
                <w:b w:val="0"/>
                <w:sz w:val="18"/>
                <w:u w:val="single"/>
              </w:rPr>
              <w:t>ASR V3a.2</w:t>
            </w:r>
            <w:r>
              <w:rPr>
                <w:b w:val="0"/>
                <w:sz w:val="18"/>
              </w:rPr>
              <w:t xml:space="preserve"> gestaltet, wenn Beschäftigte mit Behinderung beschäftigt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Sicherheits- und Gesundheitsschutzkennzeichnung ist entsprechend der </w:t>
            </w:r>
            <w:r>
              <w:rPr>
                <w:b w:val="0"/>
                <w:sz w:val="18"/>
                <w:u w:val="single"/>
              </w:rPr>
              <w:t>ASR A 1.3</w:t>
            </w:r>
            <w:r>
              <w:rPr>
                <w:b w:val="0"/>
                <w:sz w:val="18"/>
              </w:rPr>
              <w:t xml:space="preserve"> gestaltet. </w:t>
            </w:r>
          </w:p>
          <w:p>
            <w:pPr>
              <w:pStyle w:val="P1"/>
              <w:rPr>
                <w:b w:val="0"/>
                <w:sz w:val="18"/>
              </w:rPr>
            </w:pPr>
            <w:r>
              <w:rPr>
                <w:b w:val="0"/>
                <w:sz w:val="18"/>
              </w:rPr>
              <w:t xml:space="preserve">Die Sicherheitsbeleuchtung und optischen Sicherheitsleitsysteme sind nach der </w:t>
            </w:r>
            <w:r>
              <w:rPr>
                <w:b w:val="0"/>
                <w:sz w:val="18"/>
                <w:u w:val="single"/>
              </w:rPr>
              <w:t>ASR A3.4/3</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 und Bereitschaftsräume sind gemäß </w:t>
            </w:r>
            <w:r>
              <w:rPr>
                <w:b w:val="0"/>
                <w:sz w:val="18"/>
                <w:u w:val="single"/>
              </w:rPr>
              <w:t>ASR A4.2</w:t>
            </w:r>
            <w:r>
              <w:rPr>
                <w:b w:val="0"/>
                <w:sz w:val="18"/>
              </w:rPr>
              <w:t xml:space="preserve"> gestaltet. Die Regelungen zum Nichtraucherschutz gemäß </w:t>
            </w:r>
            <w:r>
              <w:rPr>
                <w:b w:val="0"/>
                <w:sz w:val="18"/>
                <w:u w:val="single"/>
              </w:rPr>
              <w:t>ArbStättV §5</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Sanitärräume sind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Pausenräume und Einrichtungen für schwangere und stillende Mütter sind entsprechend der </w:t>
            </w:r>
            <w:r>
              <w:rPr>
                <w:b w:val="0"/>
                <w:sz w:val="18"/>
                <w:u w:val="single"/>
              </w:rPr>
              <w:t>ASR A4.2</w:t>
            </w:r>
            <w:r>
              <w:rPr>
                <w:b w:val="0"/>
                <w:sz w:val="18"/>
              </w:rPr>
              <w:t xml:space="preserve">, Umkleideräume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A1.2: Raumabmessungen und Bewegungsflächen, Inhalt</w:t>
      </w:r>
    </w:p>
    <w:p>
      <w:pPr>
        <w:rPr>
          <w:rFonts w:ascii="Calibri" w:hAnsi="Calibri"/>
          <w:b w:val="0"/>
          <w:sz w:val="20"/>
        </w:rPr>
      </w:pPr>
      <w:r>
        <w:rPr>
          <w:rFonts w:ascii="Calibri" w:hAnsi="Calibri"/>
          <w:b w:val="0"/>
          <w:sz w:val="20"/>
        </w:rPr>
        <w:t>3. Regelwerk: Arbeitsstättenverordnung (ArbStättV), Anhang: 3 Arbeitsbedingungen</w:t>
      </w:r>
    </w:p>
    <w:p>
      <w:pPr>
        <w:rPr>
          <w:rFonts w:ascii="Calibri" w:hAnsi="Calibri"/>
          <w:b w:val="0"/>
          <w:sz w:val="20"/>
        </w:rPr>
      </w:pPr>
      <w:r>
        <w:rPr>
          <w:rFonts w:ascii="Calibri" w:hAnsi="Calibri"/>
          <w:b w:val="0"/>
          <w:sz w:val="20"/>
        </w:rPr>
        <w:t>4. Regelwerk: Arbeitsstättenverordnung (ArbStättV), Inhaltsübersicht</w:t>
      </w:r>
    </w:p>
    <w:p>
      <w:pPr>
        <w:rPr>
          <w:rFonts w:ascii="Calibri" w:hAnsi="Calibri"/>
          <w:b w:val="0"/>
          <w:sz w:val="20"/>
        </w:rPr>
      </w:pPr>
      <w:r>
        <w:rPr>
          <w:rFonts w:ascii="Calibri" w:hAnsi="Calibri"/>
          <w:b w:val="0"/>
          <w:sz w:val="20"/>
        </w:rPr>
        <w:t>5. Regelwerk: Arbeitsstättenverordnung (ArbStättV), Anhang: 3 Arbeitsbedingungen</w:t>
      </w:r>
    </w:p>
    <w:p>
      <w:pPr>
        <w:rPr>
          <w:rFonts w:ascii="Calibri" w:hAnsi="Calibri"/>
          <w:b w:val="0"/>
          <w:sz w:val="20"/>
        </w:rPr>
      </w:pPr>
      <w:r>
        <w:rPr>
          <w:rFonts w:ascii="Calibri" w:hAnsi="Calibri"/>
          <w:b w:val="0"/>
          <w:sz w:val="20"/>
        </w:rPr>
        <w:t>6. Regelwerk: ASR A3.4: Beleuchtung, Inhalt</w:t>
      </w:r>
    </w:p>
    <w:p>
      <w:pPr>
        <w:rPr>
          <w:rFonts w:ascii="Calibri" w:hAnsi="Calibri"/>
          <w:b w:val="0"/>
          <w:sz w:val="20"/>
        </w:rPr>
      </w:pPr>
      <w:r>
        <w:rPr>
          <w:rFonts w:ascii="Calibri" w:hAnsi="Calibri"/>
          <w:b w:val="0"/>
          <w:sz w:val="20"/>
        </w:rPr>
        <w:t>7. Regelwerk: DGUV Information 215-410: Bildschirm- und Büroarbeitsplätze, Inhalt</w:t>
      </w:r>
    </w:p>
    <w:p>
      <w:pPr>
        <w:rPr>
          <w:rFonts w:ascii="Calibri" w:hAnsi="Calibri"/>
          <w:b w:val="0"/>
          <w:sz w:val="20"/>
        </w:rPr>
      </w:pPr>
      <w:r>
        <w:rPr>
          <w:rFonts w:ascii="Calibri" w:hAnsi="Calibri"/>
          <w:b w:val="0"/>
          <w:sz w:val="20"/>
        </w:rPr>
        <w:t>8. Regelwerk: ASR A3.5: Raumtemperatur, Inhalt</w:t>
      </w:r>
    </w:p>
    <w:p>
      <w:pPr>
        <w:rPr>
          <w:rFonts w:ascii="Calibri" w:hAnsi="Calibri"/>
          <w:b w:val="0"/>
          <w:sz w:val="20"/>
        </w:rPr>
      </w:pPr>
      <w:r>
        <w:rPr>
          <w:rFonts w:ascii="Calibri" w:hAnsi="Calibri"/>
          <w:b w:val="0"/>
          <w:sz w:val="20"/>
        </w:rPr>
        <w:t>9. Regelwerk: DGUV Information 215-510: Beurteilung des Raumklimas - Gesund und fit im Kleinbetrieb, Inhalt</w:t>
      </w:r>
    </w:p>
    <w:p>
      <w:pPr>
        <w:rPr>
          <w:rFonts w:ascii="Calibri" w:hAnsi="Calibri"/>
          <w:b w:val="0"/>
          <w:sz w:val="20"/>
        </w:rPr>
      </w:pPr>
      <w:r>
        <w:rPr>
          <w:rFonts w:ascii="Calibri" w:hAnsi="Calibri"/>
          <w:b w:val="0"/>
          <w:sz w:val="20"/>
        </w:rPr>
        <w:t>10. Regelwerk: ASR V3a.2: Barrierefreie Gestaltung von Arbeitsstätten, Inhalt</w:t>
      </w:r>
    </w:p>
    <w:p>
      <w:pPr>
        <w:rPr>
          <w:rFonts w:ascii="Calibri" w:hAnsi="Calibri"/>
          <w:b w:val="0"/>
          <w:sz w:val="20"/>
        </w:rPr>
      </w:pPr>
      <w:r>
        <w:rPr>
          <w:rFonts w:ascii="Calibri" w:hAnsi="Calibri"/>
          <w:b w:val="0"/>
          <w:sz w:val="20"/>
        </w:rPr>
        <w:t>11. Regelwerk: ASR A1.3: Sicherheits- und Gesundheitsschutzkennzeichnung, Inhalt</w:t>
      </w:r>
    </w:p>
    <w:p>
      <w:pPr>
        <w:rPr>
          <w:rFonts w:ascii="Calibri" w:hAnsi="Calibri"/>
          <w:b w:val="0"/>
          <w:sz w:val="20"/>
        </w:rPr>
      </w:pPr>
      <w:r>
        <w:rPr>
          <w:rFonts w:ascii="Calibri" w:hAnsi="Calibri"/>
          <w:b w:val="0"/>
          <w:sz w:val="20"/>
        </w:rPr>
        <w:t>12. Regelwerk: ASR A3.4/3: Sicherheitsbeleuchtung, optische Sicherheitsleitsysteme, Inhalt</w:t>
      </w:r>
    </w:p>
    <w:p>
      <w:pPr>
        <w:rPr>
          <w:rFonts w:ascii="Calibri" w:hAnsi="Calibri"/>
          <w:b w:val="0"/>
          <w:sz w:val="20"/>
        </w:rPr>
      </w:pPr>
      <w:r>
        <w:rPr>
          <w:rFonts w:ascii="Calibri" w:hAnsi="Calibri"/>
          <w:b w:val="0"/>
          <w:sz w:val="20"/>
        </w:rPr>
        <w:t>13. Regelwerk: ASR A4.2: Pausen- und Bereitschaftsräume, Inhalt</w:t>
      </w:r>
    </w:p>
    <w:p>
      <w:pPr>
        <w:rPr>
          <w:rFonts w:ascii="Calibri" w:hAnsi="Calibri"/>
          <w:b w:val="0"/>
          <w:sz w:val="20"/>
        </w:rPr>
      </w:pPr>
      <w:r>
        <w:rPr>
          <w:rFonts w:ascii="Calibri" w:hAnsi="Calibri"/>
          <w:b w:val="0"/>
          <w:sz w:val="20"/>
        </w:rPr>
        <w:t>14. Regelwerk: Arbeitsstättenverordnung (ArbStättV), § 5 Nichtraucherschutz</w:t>
      </w:r>
    </w:p>
    <w:p>
      <w:pPr>
        <w:rPr>
          <w:rFonts w:ascii="Calibri" w:hAnsi="Calibri"/>
          <w:b w:val="0"/>
          <w:sz w:val="20"/>
        </w:rPr>
      </w:pPr>
      <w:r>
        <w:rPr>
          <w:rFonts w:ascii="Calibri" w:hAnsi="Calibri"/>
          <w:b w:val="0"/>
          <w:sz w:val="20"/>
        </w:rPr>
        <w:t>15. Regelwerk: ASR A4.1: Sanitärräume, Inhalt</w:t>
      </w:r>
    </w:p>
    <w:p>
      <w:pPr>
        <w:rPr>
          <w:rFonts w:ascii="Calibri" w:hAnsi="Calibri"/>
          <w:b w:val="0"/>
          <w:sz w:val="20"/>
        </w:rPr>
      </w:pPr>
      <w:r>
        <w:rPr>
          <w:rFonts w:ascii="Calibri" w:hAnsi="Calibri"/>
          <w:b w:val="0"/>
          <w:sz w:val="20"/>
        </w:rPr>
        <w:t>16. Regelwerk: ASR A4.2: Pausen- und Bereitschaftsräume, 4 Pausenräume und Pausenbereiche</w:t>
      </w:r>
    </w:p>
    <w:p>
      <w:pPr>
        <w:rPr>
          <w:rFonts w:ascii="Calibri" w:hAnsi="Calibri"/>
          <w:b w:val="0"/>
          <w:sz w:val="20"/>
        </w:rPr>
      </w:pPr>
      <w:r>
        <w:rPr>
          <w:rFonts w:ascii="Calibri" w:hAnsi="Calibri"/>
          <w:b w:val="0"/>
          <w:sz w:val="20"/>
        </w:rPr>
        <w:t>17. Regelwerk: ASR A4.1: Sanitärräume, 4 Allgemeines</w:t>
      </w:r>
    </w:p>
    <w:p>
      <w:pPr>
        <w:rPr>
          <w:rFonts w:ascii="Calibri" w:hAnsi="Calibri"/>
          <w:b w:val="0"/>
          <w:sz w:val="20"/>
        </w:rPr>
      </w:pPr>
      <w:r>
        <w:rPr>
          <w:rFonts w:ascii="Calibri" w:hAnsi="Calibri"/>
          <w:b w:val="0"/>
          <w:sz w:val="20"/>
        </w:rPr>
        <w:t>18.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ASR A3.4/3: Sicherheitsbeleuchtung, optische Sicherheitsleitsysteme, Inhalt</w:t>
      </w:r>
    </w:p>
    <w:p>
      <w:pPr>
        <w:rPr>
          <w:rFonts w:ascii="Calibri" w:hAnsi="Calibri"/>
          <w:b w:val="0"/>
          <w:sz w:val="20"/>
        </w:rPr>
      </w:pPr>
      <w:r>
        <w:rPr>
          <w:rFonts w:ascii="Calibri" w:hAnsi="Calibri"/>
          <w:b w:val="0"/>
          <w:sz w:val="20"/>
        </w:rPr>
        <w:t>ASR A3.5: Raumtemperatur, Inhalt</w:t>
      </w:r>
    </w:p>
    <w:p>
      <w:pPr>
        <w:rPr>
          <w:rFonts w:ascii="Calibri" w:hAnsi="Calibri"/>
          <w:b w:val="0"/>
          <w:sz w:val="20"/>
        </w:rPr>
      </w:pPr>
      <w:r>
        <w:rPr>
          <w:rFonts w:ascii="Calibri" w:hAnsi="Calibri"/>
          <w:b w:val="0"/>
          <w:sz w:val="20"/>
        </w:rPr>
        <w:t>ASR A3.6: Lüftung, Titelseite</w:t>
      </w:r>
    </w:p>
    <w:p>
      <w:pPr>
        <w:rPr>
          <w:rFonts w:ascii="Calibri" w:hAnsi="Calibri"/>
          <w:b w:val="0"/>
          <w:sz w:val="20"/>
        </w:rPr>
      </w:pPr>
      <w:r>
        <w:rPr>
          <w:rFonts w:ascii="Calibri" w:hAnsi="Calibri"/>
          <w:b w:val="0"/>
          <w:sz w:val="20"/>
        </w:rPr>
        <w:t>DGUV Information 215-510: Beurteilung des Raumklimas - Gesund und fit im Kleinbetrieb, Inhalt</w:t>
      </w:r>
    </w:p>
    <w:p>
      <w:pPr>
        <w:rPr>
          <w:rFonts w:ascii="Calibri" w:hAnsi="Calibri"/>
          <w:b w:val="0"/>
          <w:sz w:val="20"/>
        </w:rPr>
      </w:pPr>
      <w:r>
        <w:rPr>
          <w:rFonts w:ascii="Calibri" w:hAnsi="Calibri"/>
          <w:b w:val="0"/>
          <w:sz w:val="20"/>
        </w:rPr>
        <w:t>DGUV Information 215-410: Bildschirm- und Büroarbeitsplätze, Inhalt</w:t>
      </w:r>
    </w:p>
    <w:p>
      <w:pPr>
        <w:rPr>
          <w:rFonts w:ascii="Calibri" w:hAnsi="Calibri"/>
          <w:b w:val="0"/>
          <w:sz w:val="20"/>
        </w:rPr>
      </w:pPr>
      <w:r>
        <w:rPr>
          <w:rFonts w:ascii="Calibri" w:hAnsi="Calibri"/>
          <w:b w:val="0"/>
          <w:sz w:val="20"/>
        </w:rPr>
        <w:t>ASR A4.1: Sanitärräume,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2" w:name="_Toc1386330312"/>
      <w:r>
        <w:instrText>Heben, Tragen, Ziehen und Schieben von Lasten</w:instrText>
      </w:r>
      <w:bookmarkEnd w:id="22"/>
      <w:r>
        <w:instrText>" \f "bgetem" \l 2</w:instrText>
      </w:r>
      <w:r>
        <w:fldChar w:fldCharType="separate"/>
      </w:r>
      <w:r>
        <w:fldChar w:fldCharType="end"/>
      </w:r>
      <w:r>
        <w:rPr>
          <w:rFonts w:ascii="Calibri" w:hAnsi="Calibri"/>
          <w:b w:val="1"/>
          <w:color w:val="233B81"/>
          <w:sz w:val="26"/>
        </w:rPr>
        <w:t>Heben, Tragen, Ziehen und Schieben von Lasten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Durch das Heben, Tragen, Ziehen, Schieben und Halten von Lasten ist eine Gefährdung des Muskel-Skelett-Systems möglich. </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 und Tragetätigkeiten werden nach der Leitmerkmalmethode „Heben-Halten-Tragen“ bewertet.</w:t>
            </w:r>
          </w:p>
          <w:p>
            <w:pPr>
              <w:pStyle w:val="P1"/>
              <w:rPr>
                <w:b w:val="0"/>
                <w:sz w:val="18"/>
              </w:rPr>
            </w:pPr>
            <w:r>
              <w:rPr>
                <w:b w:val="0"/>
                <w:sz w:val="18"/>
              </w:rPr>
              <w:t xml:space="preserve">Bewertungshilfe: </w:t>
            </w:r>
            <w:r>
              <w:rPr>
                <w:b w:val="0"/>
                <w:sz w:val="18"/>
                <w:u w:val="single"/>
              </w:rPr>
              <w:t>LMM-Heben-Halten-Tragen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Zieh- und Schiebetätigkeiten werden nach der Leitmerkmalmethode „Ziehen-Schieben“ bewertet.</w:t>
            </w:r>
          </w:p>
          <w:p>
            <w:pPr>
              <w:pStyle w:val="P1"/>
              <w:rPr>
                <w:b w:val="0"/>
                <w:sz w:val="18"/>
              </w:rPr>
            </w:pPr>
            <w:r>
              <w:rPr>
                <w:b w:val="0"/>
                <w:sz w:val="18"/>
              </w:rPr>
              <w:t xml:space="preserve">Bewertungshilfe: </w:t>
            </w:r>
            <w:r>
              <w:rPr>
                <w:b w:val="0"/>
                <w:sz w:val="18"/>
                <w:u w:val="single"/>
              </w:rPr>
              <w:t>LMM- Ziehen-Schieben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Arbeiten mit bei Hebe-, Trage-, Zieh- und Schiebetätigkeiten wird der Mutterschutz beachtet.</w:t>
            </w:r>
          </w:p>
          <w:p>
            <w:pPr>
              <w:pStyle w:val="P1"/>
              <w:rPr>
                <w:b w:val="0"/>
                <w:sz w:val="18"/>
              </w:rPr>
            </w:pPr>
            <w:r>
              <w:rPr>
                <w:b w:val="0"/>
                <w:sz w:val="18"/>
                <w:u w:val="single"/>
              </w:rPr>
              <w:t>Mutterschutzgesetz, §4 Weitere Beschäftigungsverbote Abs. 2, Punkt 1-3</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arbeitsmedizinische Beratung</w:t>
            </w:r>
            <w:r>
              <w:rPr>
                <w:b w:val="0"/>
                <w:sz w:val="18"/>
              </w:rPr>
              <w:t xml:space="preserve"> wird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Erhöhte Belastungen bei Hebe-, Trage-, Zieh- und Schiebetätigkeiten wird durch angepasste Lastgewichte vermieden. </w:t>
            </w:r>
            <w:r>
              <w:rPr>
                <w:b w:val="0"/>
                <w:sz w:val="18"/>
                <w:u w:val="single"/>
              </w:rPr>
              <w:t>DGUV Information 208-006</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w:t>
            </w:r>
            <w:r>
              <w:rPr>
                <w:b w:val="0"/>
                <w:sz w:val="18"/>
                <w:u w:val="single"/>
              </w:rPr>
              <w:t>Transporthilfsmitte</w:t>
            </w:r>
            <w:r>
              <w:rPr>
                <w:b w:val="0"/>
                <w:sz w:val="18"/>
              </w:rPr>
              <w:t>l für schwere Lasten zur Verfügung gestellt (z.B. Knippstangen, Rollknippstangen, Rollen oder Walzen, Wälzwagen, Transportfahrwerke).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handbetriebene Transportmittel</w:t>
            </w:r>
            <w:r>
              <w:rPr>
                <w:b w:val="0"/>
                <w:sz w:val="18"/>
              </w:rPr>
              <w:t xml:space="preserve"> zur Verfügung gestellt (z.B. Stechkarren, Schiebkarren, Handwagen, Heberoller, Hubwagen).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Mitgänger-Flurförderzeuge</w:t>
            </w:r>
            <w:r>
              <w:rPr>
                <w:b w:val="0"/>
                <w:sz w:val="18"/>
              </w:rPr>
              <w:t xml:space="preserv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Transporthilfsmittel für leichte Lasten zur Verfügung gestellt (z.B. Handmagnete, Handsauger, Tragklauen, Traggurte, Tragklemmen).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w:t>
            </w:r>
            <w:r>
              <w:rPr>
                <w:b w:val="0"/>
                <w:sz w:val="18"/>
                <w:u w:val="single"/>
              </w:rPr>
              <w:t>Hebe-, Trage-, Zieh- und Schiebetätigkeiten von Lasten</w:t>
            </w:r>
            <w:r>
              <w:rPr>
                <w:b w:val="0"/>
                <w:sz w:val="18"/>
              </w:rPr>
              <w:t xml:space="preserve"> ist vorhanden.</w:t>
            </w:r>
          </w:p>
          <w:p>
            <w:pPr>
              <w:pStyle w:val="P1"/>
              <w:rPr>
                <w:b w:val="0"/>
                <w:sz w:val="18"/>
              </w:rPr>
            </w:pPr>
            <w:r>
              <w:rPr>
                <w:b w:val="0"/>
                <w:sz w:val="18"/>
              </w:rPr>
              <w:t>Die Beschäftigten sind über rückengerechtes Heben, Tragen, Ziehen und Schieben von Lasten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allgemein\bewertungshilfen\lmm-heben-halten-tragen.pdf</w:t>
      </w:r>
    </w:p>
    <w:p>
      <w:pPr>
        <w:rPr>
          <w:rFonts w:ascii="Calibri" w:hAnsi="Calibri"/>
          <w:b w:val="0"/>
          <w:sz w:val="20"/>
        </w:rPr>
      </w:pPr>
      <w:r>
        <w:rPr>
          <w:rFonts w:ascii="Calibri" w:hAnsi="Calibri"/>
          <w:b w:val="0"/>
          <w:sz w:val="20"/>
        </w:rPr>
        <w:t>2. Datei / Adresse: allgemein\bewertungshilfen\lmm-ziehen-schieben.pdf</w:t>
      </w:r>
    </w:p>
    <w:p>
      <w:pPr>
        <w:rPr>
          <w:rFonts w:ascii="Calibri" w:hAnsi="Calibri"/>
          <w:b w:val="0"/>
          <w:sz w:val="20"/>
        </w:rPr>
      </w:pPr>
      <w:r>
        <w:rPr>
          <w:rFonts w:ascii="Calibri" w:hAnsi="Calibri"/>
          <w:b w:val="0"/>
          <w:sz w:val="20"/>
        </w:rPr>
        <w:t>3. Regelwerk: Mutterschutzgesetz (MuschG), § 4 Verbot der Mehrarbeit</w:t>
      </w:r>
    </w:p>
    <w:p>
      <w:pPr>
        <w:rPr>
          <w:rFonts w:ascii="Calibri" w:hAnsi="Calibri"/>
          <w:b w:val="0"/>
          <w:sz w:val="20"/>
        </w:rPr>
      </w:pPr>
      <w:r>
        <w:rPr>
          <w:rFonts w:ascii="Calibri" w:hAnsi="Calibri"/>
          <w:b w:val="0"/>
          <w:sz w:val="20"/>
        </w:rPr>
        <w:t>4. BG-Katalog: Arbeitsmedizinische Vorsorge</w:t>
      </w:r>
    </w:p>
    <w:p>
      <w:pPr>
        <w:rPr>
          <w:rFonts w:ascii="Calibri" w:hAnsi="Calibri"/>
          <w:b w:val="0"/>
          <w:sz w:val="20"/>
        </w:rPr>
      </w:pPr>
      <w:r>
        <w:rPr>
          <w:rFonts w:ascii="Calibri" w:hAnsi="Calibri"/>
          <w:b w:val="0"/>
          <w:sz w:val="20"/>
        </w:rPr>
        <w:t>5. Regelwerk: DGUV-Information 208-006: Transport- und Lagerarbeiten, 3 Richtiges Heben ...</w:t>
      </w:r>
    </w:p>
    <w:p>
      <w:pPr>
        <w:rPr>
          <w:rFonts w:ascii="Calibri" w:hAnsi="Calibri"/>
          <w:b w:val="0"/>
          <w:sz w:val="20"/>
        </w:rPr>
      </w:pPr>
      <w:r>
        <w:rPr>
          <w:rFonts w:ascii="Calibri" w:hAnsi="Calibri"/>
          <w:b w:val="0"/>
          <w:sz w:val="20"/>
        </w:rPr>
        <w:t>6. Regelwerk: DGUV-Information 208-006: Transport- und Lagerarbeiten, 6 Mitgänger-Flurförderzeuge</w:t>
      </w:r>
    </w:p>
    <w:p>
      <w:pPr>
        <w:rPr>
          <w:rFonts w:ascii="Calibri" w:hAnsi="Calibri"/>
          <w:b w:val="0"/>
          <w:sz w:val="20"/>
        </w:rPr>
      </w:pPr>
      <w:r>
        <w:rPr>
          <w:rFonts w:ascii="Calibri" w:hAnsi="Calibri"/>
          <w:b w:val="0"/>
          <w:sz w:val="20"/>
        </w:rPr>
        <w:t>7. Regelwerk: DGUV-Information 208-006: Transport- und Lagerarbeiten, 5 Handbetriebene Transportmittel</w:t>
      </w:r>
    </w:p>
    <w:p>
      <w:pPr>
        <w:rPr>
          <w:rFonts w:ascii="Calibri" w:hAnsi="Calibri"/>
          <w:b w:val="0"/>
          <w:sz w:val="20"/>
        </w:rPr>
      </w:pPr>
      <w:r>
        <w:rPr>
          <w:rFonts w:ascii="Calibri" w:hAnsi="Calibri"/>
          <w:b w:val="0"/>
          <w:sz w:val="20"/>
        </w:rPr>
        <w:t>8. Regelwerk: DGUV-Information 208-006: Transport- und Lagerarbeiten, 6 Mitgänger-Flurförderzeuge</w:t>
      </w:r>
    </w:p>
    <w:p>
      <w:pPr>
        <w:rPr>
          <w:rFonts w:ascii="Calibri" w:hAnsi="Calibri"/>
          <w:b w:val="0"/>
          <w:sz w:val="20"/>
        </w:rPr>
      </w:pPr>
      <w:r>
        <w:rPr>
          <w:rFonts w:ascii="Calibri" w:hAnsi="Calibri"/>
          <w:b w:val="0"/>
          <w:sz w:val="20"/>
        </w:rPr>
        <w:t>9. BG-Katalog: Persönliche Schutzausrüstung (PSA)</w:t>
      </w:r>
    </w:p>
    <w:p>
      <w:pPr>
        <w:rPr>
          <w:rFonts w:ascii="Calibri" w:hAnsi="Calibri"/>
          <w:b w:val="0"/>
          <w:sz w:val="20"/>
        </w:rPr>
      </w:pPr>
      <w:r>
        <w:rPr>
          <w:rFonts w:ascii="Calibri" w:hAnsi="Calibri"/>
          <w:b w:val="0"/>
          <w:sz w:val="20"/>
        </w:rPr>
        <w:t>10. Datei / Adresse: allgemein\betriebsanweisungen\maschinen\b_heben_tragen_ziehen_schieben.doc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Mutterschutzgesetz (MuschG), Inhalt</w:t>
      </w:r>
    </w:p>
    <w:p>
      <w:pPr>
        <w:rPr>
          <w:rFonts w:ascii="Calibri" w:hAnsi="Calibri"/>
          <w:b w:val="0"/>
          <w:sz w:val="20"/>
        </w:rPr>
      </w:pPr>
      <w:r>
        <w:rPr>
          <w:rFonts w:ascii="Calibri" w:hAnsi="Calibri"/>
          <w:b w:val="0"/>
          <w:sz w:val="20"/>
        </w:rPr>
        <w:t>DGUV-Information 208-006: Transport- und Lagerarbeiten,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3" w:name="_Toc1114529335"/>
      <w:r>
        <w:instrText>Kraftfahrzeuge</w:instrText>
      </w:r>
      <w:bookmarkEnd w:id="23"/>
      <w:r>
        <w:instrText>" \f "bgetem" \l 2</w:instrText>
      </w:r>
      <w:r>
        <w:fldChar w:fldCharType="separate"/>
      </w:r>
      <w:r>
        <w:fldChar w:fldCharType="end"/>
      </w:r>
      <w:r>
        <w:rPr>
          <w:rFonts w:ascii="Calibri" w:hAnsi="Calibri"/>
          <w:b w:val="1"/>
          <w:color w:val="233B81"/>
          <w:sz w:val="26"/>
        </w:rPr>
        <w:t>Kraftfahrzeuge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und technische Bedingungen,</w:t>
      </w:r>
    </w:p>
    <w:p>
      <w:pPr>
        <w:pStyle w:val="P2"/>
        <w:rPr>
          <w:b w:val="1"/>
          <w:sz w:val="20"/>
        </w:rPr>
      </w:pPr>
      <w:r>
        <w:rPr>
          <w:b w:val="1"/>
          <w:sz w:val="20"/>
        </w:rPr>
        <w:t>Unkontrolliert bewegte Teile durch rutschende Ladung,</w:t>
      </w:r>
    </w:p>
    <w:p>
      <w:pPr>
        <w:pStyle w:val="P2"/>
        <w:rPr>
          <w:b w:val="1"/>
          <w:sz w:val="20"/>
        </w:rPr>
      </w:pPr>
      <w:r>
        <w:rPr>
          <w:b w:val="1"/>
          <w:sz w:val="20"/>
        </w:rPr>
        <w:t>Sturz bzw. Absturz bei Arbeiten auf der Ladefläche oder der Ladebordwand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Einrichtungen zur Ladungssicherung wie Zurrösen sind vorhanden und Zurrmaterial ist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Fahrzeuge haben feste Einbauten für Werkzeuge und Material.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Verfügung gestellte LKW‘s mit Hubladebühne (Ladebordwände) sind mit Tritten und Griffen zum Auf-/Absteigen von den Ladeflächen ausgestattet.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Kombis haben eine feste, trennende Einrichtung zwischen Fahrer- und Laderaum, z. B. Gitter, Netz oder Wand.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Arbeitsplätze und Verkehrswege auf Fahrzeugen mit Sonderaufbauten gewährleisten einen sicheren Aufenthalt.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Den Mitarbeitern wird ein Fahrsicherheitstraining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Alle Fahrzeuge sind mit Warnkleidung ausgestattet (z.B. mit einer Warnweste nach DIN EN 471) und allen Fahrern von LKW´s mit Ladebordwänden werden Schutzschuhe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Führen von Fahrzeugen</w:t>
            </w:r>
            <w:r>
              <w:rPr>
                <w:b w:val="0"/>
                <w:sz w:val="18"/>
              </w:rPr>
              <w:t xml:space="preserve"> und eine Betriebsanweisung für </w:t>
            </w:r>
            <w:r>
              <w:rPr>
                <w:b w:val="0"/>
                <w:sz w:val="18"/>
                <w:u w:val="single"/>
              </w:rPr>
              <w:t>Arbeiten mit der Hubladebühne</w:t>
            </w:r>
            <w:r>
              <w:rPr>
                <w:b w:val="0"/>
                <w:sz w:val="18"/>
              </w:rPr>
              <w:t xml:space="preserve"> (Ladebordwand) an Fahrzeugen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Mitarbeiter sind mit Hilfe der arbeitsplatzspezifischen Betriebsanweisungen und/ oder der Unterweisungshilfen Merkblatt </w:t>
            </w:r>
            <w:r>
              <w:rPr>
                <w:b w:val="0"/>
                <w:sz w:val="18"/>
                <w:u w:val="single"/>
              </w:rPr>
              <w:t>T 17</w:t>
            </w:r>
            <w:r>
              <w:rPr>
                <w:b w:val="0"/>
                <w:sz w:val="18"/>
              </w:rPr>
              <w:t xml:space="preserve"> unterwiesen.</w:t>
            </w:r>
          </w:p>
          <w:p>
            <w:pPr>
              <w:pStyle w:val="P1"/>
              <w:rPr>
                <w:b w:val="0"/>
                <w:sz w:val="18"/>
              </w:rPr>
            </w:pPr>
            <w:r>
              <w:rPr>
                <w:b w:val="0"/>
                <w:sz w:val="18"/>
              </w:rPr>
              <w:t>Die Mitarbeiter werden anhand der DGUV Information 214-003 zur Ladungssicherung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Titel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Datei / Adresse: allgemein\betriebsanweisungen\maschinen\b_fuehren_kraftfahrzeuge.doc</w:t>
      </w:r>
    </w:p>
    <w:p>
      <w:pPr>
        <w:rPr>
          <w:rFonts w:ascii="Calibri" w:hAnsi="Calibri"/>
          <w:b w:val="0"/>
          <w:sz w:val="20"/>
        </w:rPr>
      </w:pPr>
      <w:r>
        <w:rPr>
          <w:rFonts w:ascii="Calibri" w:hAnsi="Calibri"/>
          <w:b w:val="0"/>
          <w:sz w:val="20"/>
        </w:rPr>
        <w:t>4. Datei / Adresse: allgemein\betriebsanweisungen\maschinen\b_hubladebuehne.doc</w:t>
      </w:r>
    </w:p>
    <w:p>
      <w:pPr>
        <w:rPr>
          <w:rFonts w:ascii="Calibri" w:hAnsi="Calibri"/>
          <w:b w:val="0"/>
          <w:sz w:val="20"/>
        </w:rPr>
      </w:pPr>
      <w:r>
        <w:rPr>
          <w:rFonts w:ascii="Calibri" w:hAnsi="Calibri"/>
          <w:b w:val="0"/>
          <w:sz w:val="20"/>
        </w:rPr>
        <w:t>5. BG-Katalog: Prüfung</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T 017: Führen von Kraftfahrzeugen,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70: Inhaltsverzeichnis: Fahrzeuge</w:t>
      </w:r>
    </w:p>
    <w:p>
      <w:pPr>
        <w:rPr>
          <w:rFonts w:ascii="Calibri" w:hAnsi="Calibri"/>
          <w:b w:val="0"/>
          <w:sz w:val="20"/>
        </w:rPr>
      </w:pPr>
      <w:r>
        <w:rPr>
          <w:rFonts w:ascii="Calibri" w:hAnsi="Calibri"/>
          <w:b w:val="0"/>
          <w:sz w:val="20"/>
        </w:rPr>
        <w:t>T 017: Führen von Kraftfahrzeugen, Titel</w:t>
      </w:r>
    </w:p>
    <w:p>
      <w:pPr>
        <w:rPr>
          <w:rFonts w:ascii="Calibri" w:hAnsi="Calibri"/>
          <w:b w:val="0"/>
          <w:sz w:val="20"/>
        </w:rPr>
      </w:pPr>
      <w:r>
        <w:rPr>
          <w:rFonts w:ascii="Calibri" w:hAnsi="Calibri"/>
          <w:b w:val="0"/>
          <w:sz w:val="20"/>
        </w:rPr>
        <w:t>DGUV Grundsatz 314-003: Prüfung von Fahrzeugen durch Sachkundige,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4" w:name="_Toc2004073855"/>
      <w:r>
        <w:instrText>Lärm</w:instrText>
      </w:r>
      <w:bookmarkEnd w:id="24"/>
      <w:r>
        <w:instrText>" \f "bgetem" \l 2</w:instrText>
      </w:r>
      <w:r>
        <w:fldChar w:fldCharType="separate"/>
      </w:r>
      <w:r>
        <w:fldChar w:fldCharType="end"/>
      </w:r>
      <w:r>
        <w:rPr>
          <w:rFonts w:ascii="Calibri" w:hAnsi="Calibri"/>
          <w:b w:val="1"/>
          <w:color w:val="233B81"/>
          <w:sz w:val="26"/>
        </w:rPr>
        <w:t>Lärm</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geprüft, ob lärmarme Arbeitsverfahren oder Arbeitsmittel eingesetzt werden können.</w:t>
            </w:r>
          </w:p>
          <w:p>
            <w:pPr>
              <w:pStyle w:val="P1"/>
              <w:rPr>
                <w:b w:val="0"/>
                <w:sz w:val="18"/>
              </w:rPr>
            </w:pPr>
            <w:r>
              <w:rPr>
                <w:b w:val="0"/>
                <w:sz w:val="18"/>
              </w:rPr>
              <w:t>Zur Lärmminderung werden bevorzugt technische Maßnahmen angewendet, z. B. Kapselung, Abschirmung.</w:t>
            </w:r>
          </w:p>
          <w:p>
            <w:pPr>
              <w:pStyle w:val="P1"/>
              <w:rPr>
                <w:b w:val="0"/>
                <w:sz w:val="18"/>
              </w:rPr>
            </w:pPr>
            <w:r>
              <w:rPr>
                <w:b w:val="0"/>
                <w:sz w:val="18"/>
              </w:rPr>
              <w:t>Es wird geprüft, ob organisatorische Schutzmaßnahmen, z. B. die zeitliche Verlegung lärmintensiver Arbeiten oder die Verteilung der Exposition im Wechsel auf mehrere Mitarbeiter, durchführbar sind.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Lärmexposition in den verschiedenen Arbeitsbereichen sind ermittelt (</w:t>
            </w:r>
            <w:r>
              <w:rPr>
                <w:b w:val="0"/>
                <w:sz w:val="18"/>
                <w:u w:val="single"/>
              </w:rPr>
              <w:t>Lärm-Belastungs-Rechner</w:t>
            </w:r>
            <w:r>
              <w:rPr>
                <w:b w:val="0"/>
                <w:sz w:val="18"/>
              </w:rPr>
              <w:t>).</w:t>
            </w:r>
          </w:p>
          <w:p>
            <w:pPr>
              <w:pStyle w:val="P1"/>
              <w:rPr>
                <w:b w:val="0"/>
                <w:sz w:val="18"/>
              </w:rPr>
            </w:pPr>
            <w:r>
              <w:rPr>
                <w:b w:val="0"/>
                <w:sz w:val="18"/>
              </w:rPr>
              <w:t>Hinweis: Die Auslösewerte nach TRLV Lärm in Bezug auf den Tages-Lärmexpositionspegel und den Spitzenschalldruckpegel betragen:</w:t>
            </w:r>
          </w:p>
          <w:p>
            <w:pPr>
              <w:pStyle w:val="P1"/>
              <w:rPr>
                <w:b w:val="0"/>
                <w:sz w:val="18"/>
              </w:rPr>
            </w:pPr>
            <w:r>
              <w:rPr>
                <w:b w:val="0"/>
                <w:sz w:val="18"/>
              </w:rPr>
              <w:t>1. Obere Auslösewerte: LEX,8h = 85 dB(A) bzw. LpC,peak = 137 dB(C)</w:t>
            </w:r>
          </w:p>
          <w:p>
            <w:pPr>
              <w:pStyle w:val="P1"/>
              <w:rPr>
                <w:b w:val="0"/>
                <w:sz w:val="18"/>
              </w:rPr>
            </w:pPr>
            <w:r>
              <w:rPr>
                <w:b w:val="0"/>
                <w:sz w:val="18"/>
              </w:rPr>
              <w:t>2. Untere Auslösewerte: LEX,8h = 80 dB(A) bzw. LpC,peak = 135 dB(C).</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Überschreitung eines unteren Auslösewertes ist:</w:t>
            </w:r>
          </w:p>
          <w:p>
            <w:pPr>
              <w:pStyle w:val="P1"/>
              <w:rPr>
                <w:b w:val="0"/>
                <w:sz w:val="18"/>
              </w:rPr>
            </w:pPr>
            <w:r>
              <w:rPr>
                <w:b w:val="0"/>
                <w:sz w:val="18"/>
              </w:rPr>
              <w:t>- geeigneter persönlicher Gehörschutz zur Verfügung gestellt,</w:t>
            </w:r>
          </w:p>
          <w:p>
            <w:pPr>
              <w:pStyle w:val="P1"/>
              <w:rPr>
                <w:b w:val="0"/>
                <w:sz w:val="18"/>
              </w:rPr>
            </w:pPr>
            <w:r>
              <w:rPr>
                <w:b w:val="0"/>
                <w:sz w:val="18"/>
              </w:rPr>
              <w:t>- die allgemeine arbeitsmedizinische Beratung im Rahmen der Unterweisung oder durch den Betriebsarzt durchgeführt,</w:t>
            </w:r>
          </w:p>
          <w:p>
            <w:pPr>
              <w:pStyle w:val="P1"/>
              <w:rPr>
                <w:b w:val="0"/>
                <w:sz w:val="18"/>
              </w:rPr>
            </w:pPr>
            <w:r>
              <w:rPr>
                <w:b w:val="0"/>
                <w:sz w:val="18"/>
              </w:rPr>
              <w:t>- arbeitsmedizinische Vorsorge (G 20)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Überschreitung eines oberen Auslösewertes ist/sind:</w:t>
            </w:r>
          </w:p>
          <w:p>
            <w:pPr>
              <w:pStyle w:val="P1"/>
              <w:rPr>
                <w:b w:val="0"/>
                <w:sz w:val="18"/>
              </w:rPr>
            </w:pPr>
            <w:r>
              <w:rPr>
                <w:b w:val="0"/>
                <w:sz w:val="18"/>
              </w:rPr>
              <w:t>- Lärmbereiche gekennzeichnet,</w:t>
            </w:r>
          </w:p>
          <w:p>
            <w:pPr>
              <w:pStyle w:val="P1"/>
              <w:rPr>
                <w:b w:val="0"/>
                <w:sz w:val="18"/>
              </w:rPr>
            </w:pPr>
            <w:r>
              <w:rPr>
                <w:b w:val="0"/>
                <w:sz w:val="18"/>
              </w:rPr>
              <w:t>- ein Lärmminderungsprogramm mit technischen und organisatorischen Maßnahmen ausgearbeitet und umgesetzt,</w:t>
            </w:r>
          </w:p>
          <w:p>
            <w:pPr>
              <w:pStyle w:val="P1"/>
              <w:rPr>
                <w:b w:val="0"/>
                <w:sz w:val="18"/>
              </w:rPr>
            </w:pPr>
            <w:r>
              <w:rPr>
                <w:b w:val="0"/>
                <w:sz w:val="18"/>
              </w:rPr>
              <w:t>- arbeitsmedizinische Pflichtvorsorge (G 20) veranlasst.</w:t>
            </w:r>
          </w:p>
          <w:p>
            <w:pPr>
              <w:pStyle w:val="P1"/>
              <w:rPr>
                <w:b w:val="0"/>
                <w:sz w:val="18"/>
              </w:rPr>
            </w:pPr>
          </w:p>
          <w:p>
            <w:pPr>
              <w:pStyle w:val="P1"/>
              <w:rPr>
                <w:b w:val="0"/>
                <w:sz w:val="18"/>
              </w:rPr>
            </w:pPr>
            <w:r>
              <w:rPr>
                <w:b w:val="0"/>
                <w:sz w:val="18"/>
              </w:rPr>
              <w:t>Es besteht Tragepflicht für Gehörschutz.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regelmäßig anhand der Betriebsanweisung "</w:t>
            </w:r>
            <w:r>
              <w:rPr>
                <w:b w:val="0"/>
                <w:sz w:val="18"/>
                <w:u w:val="single"/>
              </w:rPr>
              <w:t>Benutzung von Gehörschutz</w:t>
            </w:r>
            <w:r>
              <w:rPr>
                <w:b w:val="0"/>
                <w:sz w:val="18"/>
              </w:rPr>
              <w:t>"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allgemein\betriebsanweisungen\gefahrstoffe\b_046_handloetplatz_ghs.doc</w:t>
      </w:r>
    </w:p>
    <w:p>
      <w:pPr>
        <w:rPr>
          <w:rFonts w:ascii="Calibri" w:hAnsi="Calibri"/>
          <w:b w:val="0"/>
          <w:sz w:val="20"/>
        </w:rPr>
      </w:pPr>
      <w:r>
        <w:rPr>
          <w:rFonts w:ascii="Calibri" w:hAnsi="Calibri"/>
          <w:b w:val="0"/>
          <w:sz w:val="20"/>
        </w:rPr>
        <w:t>2. Datei / Adresse: allgemein\bewertungshilfen\noise-calculator.xls</w:t>
      </w:r>
    </w:p>
    <w:p>
      <w:pPr>
        <w:rPr>
          <w:rFonts w:ascii="Calibri" w:hAnsi="Calibri"/>
          <w:b w:val="0"/>
          <w:sz w:val="20"/>
        </w:rPr>
      </w:pPr>
      <w:r>
        <w:rPr>
          <w:rFonts w:ascii="Calibri" w:hAnsi="Calibri"/>
          <w:b w:val="0"/>
          <w:sz w:val="20"/>
        </w:rPr>
        <w:t>3. Datei / Adresse: allgemein\betriebsanweisungen\maschinen\b_gehoerschutz.doc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Lärm Teil: Allgemeines, Inhalt</w:t>
      </w:r>
    </w:p>
    <w:p>
      <w:pPr>
        <w:rPr>
          <w:rFonts w:ascii="Calibri" w:hAnsi="Calibri"/>
          <w:b w:val="0"/>
          <w:sz w:val="20"/>
        </w:rPr>
      </w:pPr>
      <w:r>
        <w:rPr>
          <w:rFonts w:ascii="Calibri" w:hAnsi="Calibri"/>
          <w:b w:val="0"/>
          <w:sz w:val="20"/>
        </w:rPr>
        <w:t>TRLV Lärm Teil 1: Beurteilung der Gefährdung durch Lärm, Inhalt</w:t>
      </w:r>
    </w:p>
    <w:p>
      <w:pPr>
        <w:rPr>
          <w:rFonts w:ascii="Calibri" w:hAnsi="Calibri"/>
          <w:b w:val="0"/>
          <w:sz w:val="20"/>
        </w:rPr>
      </w:pPr>
      <w:r>
        <w:rPr>
          <w:rFonts w:ascii="Calibri" w:hAnsi="Calibri"/>
          <w:b w:val="0"/>
          <w:sz w:val="20"/>
        </w:rPr>
        <w:t>TRLV Lärm Teil 2: Messung von Lärm, Inhalt</w:t>
      </w:r>
    </w:p>
    <w:p>
      <w:pPr>
        <w:rPr>
          <w:rFonts w:ascii="Calibri" w:hAnsi="Calibri"/>
          <w:b w:val="0"/>
          <w:sz w:val="20"/>
        </w:rPr>
      </w:pPr>
      <w:r>
        <w:rPr>
          <w:rFonts w:ascii="Calibri" w:hAnsi="Calibri"/>
          <w:b w:val="0"/>
          <w:sz w:val="20"/>
        </w:rPr>
        <w:t>TRLV Lärm Teil 3: Lärmschutzmaßnahmen, Inhalt</w:t>
      </w:r>
    </w:p>
    <w:p>
      <w:pPr>
        <w:rPr>
          <w:rFonts w:ascii="Calibri" w:hAnsi="Calibri"/>
          <w:b w:val="0"/>
          <w:sz w:val="20"/>
        </w:rPr>
      </w:pPr>
      <w:r>
        <w:rPr>
          <w:rFonts w:ascii="Calibri" w:hAnsi="Calibri"/>
          <w:b w:val="0"/>
          <w:sz w:val="20"/>
        </w:rPr>
        <w:t>DGUV Regel 112-194: Benutzung von Gehörschutz,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5" w:name="_Toc186029250"/>
      <w:r>
        <w:instrText>Leitern und Tritte</w:instrText>
      </w:r>
      <w:bookmarkEnd w:id="25"/>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6" w:name="_Toc1513881090"/>
      <w:r>
        <w:instrText>Regelmäßige Prüfung von Arbeitsmitteln</w:instrText>
      </w:r>
      <w:bookmarkEnd w:id="26"/>
      <w:r>
        <w:instrText>" \f "bgetem" \l 2</w:instrText>
      </w:r>
      <w:r>
        <w:fldChar w:fldCharType="separate"/>
      </w:r>
      <w:r>
        <w:fldChar w:fldCharType="end"/>
      </w:r>
      <w:r>
        <w:rPr>
          <w:rFonts w:ascii="Calibri" w:hAnsi="Calibri"/>
          <w:b w:val="1"/>
          <w:color w:val="233B81"/>
          <w:sz w:val="26"/>
        </w:rPr>
        <w:t>Regelmäßige Prüfung von Arbeitsmitteln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Gefahren durch defkte Arbeitsmittel. Nicht rechtzeitig erkannte Mängel.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sicherheitstechnische Prüfung von prüfpflichtigen Arbeitsmitteln veranlassen, Beispiel: Feuerlöscher alle zwei Jahre prüfen lassen.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 10 Instandhaltung und Änderung von Arbeitsmitteln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7" w:name="_Toc1445485835"/>
      <w:r>
        <w:instrText>Sicherheits- und Gesundheitsschutzkennzeichnung</w:instrText>
      </w:r>
      <w:bookmarkEnd w:id="27"/>
      <w:r>
        <w:instrText>" \f "bgetem" \l 2</w:instrText>
      </w:r>
      <w:r>
        <w:fldChar w:fldCharType="separate"/>
      </w:r>
      <w:r>
        <w:fldChar w:fldCharType="end"/>
      </w:r>
      <w:r>
        <w:rPr>
          <w:rFonts w:ascii="Calibri" w:hAnsi="Calibri"/>
          <w:b w:val="1"/>
          <w:color w:val="233B81"/>
          <w:sz w:val="26"/>
        </w:rPr>
        <w:t>Sicherheits- und Gesundheitsschutzkennzeichnung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Sicherheits- und Gesundheitsschutzkennzeichnung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Risiken oder Gefahren trotz Maßnahmen zu deren Verhinderung durch den Einsatz technischer Schutzeinrichtungen, arbeitsorganisatorischer Maßnahmen, Methoden oder Verfahren verbleiben. Die erforderliche Sicherheits- und Gesundheitsschutzkennzeichnung wird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erforderliche Sicherheits- und Gesundheitsschutzkennzeichnung ist entsprechend der gesetzlichen Grundlagen gestaltet und so platziert, dass sie die größte Schutzwirkung entfalten kann. </w:t>
            </w:r>
          </w:p>
          <w:p>
            <w:pPr>
              <w:pStyle w:val="P1"/>
              <w:rPr>
                <w:b w:val="0"/>
                <w:sz w:val="18"/>
              </w:rPr>
            </w:pPr>
            <w:r>
              <w:rPr>
                <w:b w:val="0"/>
                <w:sz w:val="18"/>
                <w:u w:val="single"/>
              </w:rPr>
              <w:t>ASR A1.3: Anlage 1 - Sicherheitszeichen und Sicherheitsaussagen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Sicherheits- und Gesundheitsschutzkennzeichnung, die für den gesamten Betrieb, eine Halle oder einen Hallenbereich gilt, ist da angebracht, wo die Sicherheitsaussage den Kreis der Betroffenen erreicht (z.B. an der Werkseinfahrt, am Eingang von Gebäuden oder an einem abgegrenzten Hallenbereich).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Anhäufung von Sicherheits- und Gesundheitsschutzkennzeichnungen wurde vermieden. Hinweis: </w:t>
            </w:r>
          </w:p>
          <w:p>
            <w:pPr>
              <w:pStyle w:val="P1"/>
              <w:rPr>
                <w:b w:val="0"/>
                <w:sz w:val="18"/>
              </w:rPr>
            </w:pPr>
            <w:r>
              <w:rPr>
                <w:b w:val="0"/>
                <w:sz w:val="18"/>
              </w:rPr>
              <w:t>- Anhäufungen mindern die Wirksamkeit und damit die Aussagekraft des einzelnen Sicherheitszeichens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sind über die Bedeutung, sowie über die Verpflichtung zur Beachtung der eingesetzten Sicherheits- und Gesundheitsschutzkennzeichnung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8" w:name="_Toc673695644"/>
      <w:r>
        <w:instrText>Verkehrswege</w:instrText>
      </w:r>
      <w:bookmarkEnd w:id="28"/>
      <w:r>
        <w:instrText>" \f "bgetem" \l 2</w:instrText>
      </w:r>
      <w:r>
        <w:fldChar w:fldCharType="separate"/>
      </w:r>
      <w:r>
        <w:fldChar w:fldCharType="end"/>
      </w:r>
      <w:r>
        <w:rPr>
          <w:rFonts w:ascii="Calibri" w:hAnsi="Calibri"/>
          <w:b w:val="1"/>
          <w:color w:val="233B81"/>
          <w:sz w:val="26"/>
        </w:rPr>
        <w:t>Verkehrswege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Sturz auf der Ebene durch Stolperstellen,</w:t>
      </w:r>
    </w:p>
    <w:p>
      <w:pPr>
        <w:pStyle w:val="P2"/>
        <w:rPr>
          <w:b w:val="1"/>
          <w:sz w:val="20"/>
        </w:rPr>
      </w:pPr>
      <w:r>
        <w:rPr>
          <w:b w:val="1"/>
          <w:sz w:val="20"/>
        </w:rPr>
        <w:t>Bewegte Arbeitsmittel durch Fahrzeuge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Verkehrswege sind mit ihren Abmessungen, Verläufen und Sicherheitsabständen nach der </w:t>
            </w:r>
            <w:r>
              <w:rPr>
                <w:b w:val="0"/>
                <w:sz w:val="18"/>
                <w:u w:val="single"/>
              </w:rPr>
              <w:t>ArbStättV Anhang Nr. 1.8</w:t>
            </w:r>
            <w:r>
              <w:rPr>
                <w:b w:val="0"/>
                <w:sz w:val="18"/>
              </w:rPr>
              <w:t xml:space="preserve"> und der </w:t>
            </w:r>
            <w:r>
              <w:rPr>
                <w:b w:val="0"/>
                <w:sz w:val="18"/>
                <w:u w:val="single"/>
              </w:rPr>
              <w:t>ASR</w:t>
            </w:r>
            <w:r>
              <w:rPr>
                <w:b w:val="0"/>
                <w:sz w:val="18"/>
              </w:rPr>
              <w:t xml:space="preserve"> A1.8 gestaltet. 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Fußböden sind sicher begehbar. </w:t>
            </w:r>
          </w:p>
          <w:p>
            <w:pPr>
              <w:pStyle w:val="P1"/>
              <w:rPr>
                <w:b w:val="0"/>
                <w:sz w:val="18"/>
              </w:rPr>
            </w:pPr>
            <w:r>
              <w:rPr>
                <w:b w:val="0"/>
                <w:sz w:val="18"/>
              </w:rPr>
              <w:t xml:space="preserve">Stolperstellen sind entschärft: </w:t>
            </w:r>
          </w:p>
          <w:p>
            <w:pPr>
              <w:pStyle w:val="P1"/>
              <w:rPr>
                <w:b w:val="0"/>
                <w:sz w:val="18"/>
              </w:rPr>
            </w:pPr>
            <w:r>
              <w:rPr>
                <w:b w:val="0"/>
                <w:sz w:val="18"/>
              </w:rPr>
              <w:t xml:space="preserve">- Kanten von Ausgleichsstufen sind gekennzeichnet, z.B. durch Farbwechsel im Bodenbelag. </w:t>
            </w:r>
          </w:p>
          <w:p>
            <w:pPr>
              <w:pStyle w:val="P1"/>
              <w:rPr>
                <w:b w:val="0"/>
                <w:sz w:val="18"/>
              </w:rPr>
            </w:pPr>
            <w:r>
              <w:rPr>
                <w:b w:val="0"/>
                <w:sz w:val="18"/>
              </w:rPr>
              <w:t xml:space="preserve">- Steigungen/ Rampen sind erkennbar, z.B. durch farbliche Kennzeichnung. </w:t>
            </w:r>
          </w:p>
          <w:p>
            <w:pPr>
              <w:pStyle w:val="P1"/>
              <w:rPr>
                <w:b w:val="0"/>
                <w:sz w:val="18"/>
              </w:rPr>
            </w:pPr>
            <w:r>
              <w:rPr>
                <w:b w:val="0"/>
                <w:sz w:val="18"/>
              </w:rPr>
              <w:t xml:space="preserve">- Unebenheiten (&gt; 4 mm) sind beseitigt. </w:t>
            </w:r>
          </w:p>
          <w:p>
            <w:pPr>
              <w:pStyle w:val="P1"/>
              <w:rPr>
                <w:b w:val="0"/>
                <w:sz w:val="18"/>
              </w:rPr>
            </w:pPr>
            <w:r>
              <w:rPr>
                <w:b w:val="0"/>
                <w:sz w:val="18"/>
              </w:rPr>
              <w:t xml:space="preserve">- Hochstehende Teppichkanten sind verklebt oder mit Abschlussleisten fixiert. </w:t>
            </w:r>
          </w:p>
          <w:p>
            <w:pPr>
              <w:pStyle w:val="P1"/>
              <w:rPr>
                <w:b w:val="0"/>
                <w:sz w:val="18"/>
              </w:rPr>
            </w:pPr>
            <w:r>
              <w:rPr>
                <w:b w:val="0"/>
                <w:sz w:val="18"/>
              </w:rPr>
              <w:t xml:space="preserve">- Kabel und Schläuche liegen nicht auf dem Fußboden, sondern sind z.B. in der Zwischendecke   verlegt oder von oben zugeführt.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 Bereichen mit erhöhter Rutschgefahr sind Fußböden mit rutschhemmenden Bodenbelägen verlegt.</w:t>
            </w:r>
          </w:p>
          <w:p>
            <w:pPr>
              <w:pStyle w:val="P1"/>
              <w:rPr>
                <w:b w:val="0"/>
                <w:sz w:val="18"/>
              </w:rPr>
            </w:pPr>
            <w:r>
              <w:rPr>
                <w:b w:val="0"/>
                <w:sz w:val="18"/>
              </w:rPr>
              <w:t>- ASR A1.5/1.2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Gitterroste sind gegen Ausheben oder Verschieben gesichert.</w:t>
            </w:r>
          </w:p>
          <w:p>
            <w:pPr>
              <w:pStyle w:val="P1"/>
              <w:rPr>
                <w:b w:val="0"/>
                <w:sz w:val="18"/>
              </w:rPr>
            </w:pPr>
            <w:r>
              <w:rPr>
                <w:b w:val="0"/>
                <w:sz w:val="18"/>
              </w:rPr>
              <w:t xml:space="preserve">- </w:t>
            </w:r>
            <w:r>
              <w:rPr>
                <w:b w:val="0"/>
                <w:sz w:val="18"/>
                <w:u w:val="single"/>
              </w:rPr>
              <w:t>DGUV Information 208-008</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Begrenzungen von Verkehrswegen in Räumen sind gekennzeichnet </w:t>
            </w:r>
          </w:p>
          <w:p>
            <w:pPr>
              <w:pStyle w:val="P1"/>
              <w:rPr>
                <w:b w:val="0"/>
                <w:sz w:val="18"/>
              </w:rPr>
            </w:pPr>
            <w:r>
              <w:rPr>
                <w:b w:val="0"/>
                <w:sz w:val="18"/>
              </w:rPr>
              <w:t xml:space="preserve">- in Räumen mit Grundflächen über 1000 m² oder </w:t>
            </w:r>
          </w:p>
          <w:p>
            <w:pPr>
              <w:pStyle w:val="P1"/>
              <w:rPr>
                <w:b w:val="0"/>
                <w:sz w:val="18"/>
              </w:rPr>
            </w:pPr>
            <w:r>
              <w:rPr>
                <w:b w:val="0"/>
                <w:sz w:val="18"/>
              </w:rPr>
              <w:t>- zum Schutz der Beschäftigten wegen der Nutzung oder Einrichtung der Räume.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Beschaffenheit und Maße von Treppen und Geländern ist die ASR A1.8: Verkehrswege, "4 </w:t>
            </w:r>
            <w:r>
              <w:rPr>
                <w:b w:val="0"/>
                <w:sz w:val="18"/>
                <w:u w:val="single"/>
              </w:rPr>
              <w:t>Einrichten von Verkehrswegen</w:t>
            </w:r>
            <w:r>
              <w:rPr>
                <w:b w:val="0"/>
                <w:sz w:val="18"/>
              </w:rPr>
              <w: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Stufenkanten sind deutlich erkennbar und ausgetretene oder beschädigte Stufen werden unverzüglich instandgesetzt.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Feuchtreinigung wird vor Glätte gewarnt und Außentreppen werden im Winter geräumt und gestreut.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Gefahrstellen mit Stolper- oder Sturzgefahr und Hindernisse sind nach ASR A1.8: Verkehrswege, "4 </w:t>
            </w:r>
            <w:r>
              <w:rPr>
                <w:b w:val="0"/>
                <w:sz w:val="18"/>
                <w:u w:val="single"/>
              </w:rPr>
              <w:t>Einrichten von Verkehrswegen</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Verkehrswege sind ausreichend beleuchtet; siehe ASR A3.4 Anhang 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Anordnung und Gestaltung von Türen und Toren sind die </w:t>
            </w:r>
            <w:r>
              <w:rPr>
                <w:b w:val="0"/>
                <w:sz w:val="18"/>
                <w:u w:val="single"/>
              </w:rPr>
              <w:t>ArbStättV Anhang Nr. 1.7</w:t>
            </w:r>
            <w:r>
              <w:rPr>
                <w:b w:val="0"/>
                <w:sz w:val="18"/>
              </w:rPr>
              <w:t xml:space="preserve"> und die </w:t>
            </w:r>
            <w:r>
              <w:rPr>
                <w:b w:val="0"/>
                <w:sz w:val="18"/>
                <w:u w:val="single"/>
              </w:rPr>
              <w:t>ASR A1.7 Nr. 4 und Nr. 5</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Ausführung von kraftbetätigten Türen und Toren entspricht der </w:t>
            </w:r>
            <w:r>
              <w:rPr>
                <w:b w:val="0"/>
                <w:sz w:val="18"/>
                <w:u w:val="single"/>
              </w:rPr>
              <w:t>ArbStättV Anhang Nr. 1.7 Abs. 7</w:t>
            </w:r>
            <w:r>
              <w:rPr>
                <w:b w:val="0"/>
                <w:sz w:val="18"/>
              </w:rPr>
              <w:t xml:space="preserve"> und der </w:t>
            </w:r>
            <w:r>
              <w:rPr>
                <w:b w:val="0"/>
                <w:sz w:val="18"/>
                <w:u w:val="single"/>
              </w:rPr>
              <w:t>ASR A1.7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Ausführung und Einbau von Steigeisen und Steigleitern sind die </w:t>
            </w:r>
            <w:r>
              <w:rPr>
                <w:b w:val="0"/>
                <w:sz w:val="18"/>
                <w:u w:val="single"/>
              </w:rPr>
              <w:t>ArbStättV Anhang Nr. 1.11</w:t>
            </w:r>
            <w:r>
              <w:rPr>
                <w:b w:val="0"/>
                <w:sz w:val="18"/>
              </w:rPr>
              <w:t xml:space="preserve"> und die </w:t>
            </w:r>
            <w:r>
              <w:rPr>
                <w:b w:val="0"/>
                <w:sz w:val="18"/>
                <w:u w:val="single"/>
              </w:rPr>
              <w:t>ASR A1.8</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Steigeisen und Steigleitern in Schächten, Behältern u. Ä. ist die </w:t>
            </w:r>
            <w:r>
              <w:rPr>
                <w:b w:val="0"/>
                <w:sz w:val="18"/>
                <w:u w:val="single"/>
              </w:rPr>
              <w:t>DGUV Regel 103-007</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Beschäftigten wurden unterwiesen: </w:t>
            </w:r>
          </w:p>
          <w:p>
            <w:pPr>
              <w:pStyle w:val="P1"/>
              <w:rPr>
                <w:b w:val="0"/>
                <w:sz w:val="18"/>
              </w:rPr>
            </w:pPr>
            <w:r>
              <w:rPr>
                <w:b w:val="0"/>
                <w:sz w:val="18"/>
              </w:rPr>
              <w:t xml:space="preserve">- Handläufe von Treppen zu benutzen, </w:t>
            </w:r>
          </w:p>
          <w:p>
            <w:pPr>
              <w:pStyle w:val="P1"/>
              <w:rPr>
                <w:b w:val="0"/>
                <w:sz w:val="18"/>
              </w:rPr>
            </w:pPr>
            <w:r>
              <w:rPr>
                <w:b w:val="0"/>
                <w:sz w:val="18"/>
              </w:rPr>
              <w:t xml:space="preserve">- Rettungswege und Notausgänge immer frei zu halten, </w:t>
            </w:r>
          </w:p>
          <w:p>
            <w:pPr>
              <w:pStyle w:val="P1"/>
              <w:rPr>
                <w:b w:val="0"/>
                <w:sz w:val="18"/>
              </w:rPr>
            </w:pPr>
            <w:r>
              <w:rPr>
                <w:b w:val="0"/>
                <w:sz w:val="18"/>
              </w:rPr>
              <w:t>- Feuerlöscheinrichtungen nicht zu verstellen.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A1.8: Verkehrswege, Inhalt</w:t>
      </w:r>
    </w:p>
    <w:p>
      <w:pPr>
        <w:rPr>
          <w:rFonts w:ascii="Calibri" w:hAnsi="Calibri"/>
          <w:b w:val="0"/>
          <w:sz w:val="20"/>
        </w:rPr>
      </w:pPr>
      <w:r>
        <w:rPr>
          <w:rFonts w:ascii="Calibri" w:hAnsi="Calibri"/>
          <w:b w:val="0"/>
          <w:sz w:val="20"/>
        </w:rPr>
        <w:t>3. Regelwerk: DGUV Information 208-008: Roste – Montage , Inhalt</w:t>
      </w:r>
    </w:p>
    <w:p>
      <w:pPr>
        <w:rPr>
          <w:rFonts w:ascii="Calibri" w:hAnsi="Calibri"/>
          <w:b w:val="0"/>
          <w:sz w:val="20"/>
        </w:rPr>
      </w:pPr>
      <w:r>
        <w:rPr>
          <w:rFonts w:ascii="Calibri" w:hAnsi="Calibri"/>
          <w:b w:val="0"/>
          <w:sz w:val="20"/>
        </w:rPr>
        <w:t>4. Regelwerk: ASR A1.8: Verkehrswege, 4 Einrichten von Verkehrswegen</w:t>
      </w:r>
    </w:p>
    <w:p>
      <w:pPr>
        <w:rPr>
          <w:rFonts w:ascii="Calibri" w:hAnsi="Calibri"/>
          <w:b w:val="0"/>
          <w:sz w:val="20"/>
        </w:rPr>
      </w:pPr>
      <w:r>
        <w:rPr>
          <w:rFonts w:ascii="Calibri" w:hAnsi="Calibri"/>
          <w:b w:val="0"/>
          <w:sz w:val="20"/>
        </w:rPr>
        <w:t>5. Regelwerk: ASR A1.8: Verkehrswege, 4 Einrichten von Verkehrswegen</w:t>
      </w:r>
    </w:p>
    <w:p>
      <w:pPr>
        <w:rPr>
          <w:rFonts w:ascii="Calibri" w:hAnsi="Calibri"/>
          <w:b w:val="0"/>
          <w:sz w:val="20"/>
        </w:rPr>
      </w:pPr>
      <w:r>
        <w:rPr>
          <w:rFonts w:ascii="Calibri" w:hAnsi="Calibri"/>
          <w:b w:val="0"/>
          <w:sz w:val="20"/>
        </w:rPr>
        <w:t>6. Regelwerk: Arbeitsstättenverordnung (ArbStättV), Anhang: 1 Allgemeine Anforderungen</w:t>
      </w:r>
    </w:p>
    <w:p>
      <w:pPr>
        <w:rPr>
          <w:rFonts w:ascii="Calibri" w:hAnsi="Calibri"/>
          <w:b w:val="0"/>
          <w:sz w:val="20"/>
        </w:rPr>
      </w:pPr>
      <w:r>
        <w:rPr>
          <w:rFonts w:ascii="Calibri" w:hAnsi="Calibri"/>
          <w:b w:val="0"/>
          <w:sz w:val="20"/>
        </w:rPr>
        <w:t>7. Regelwerk: ASR A1.7: Türen und Tore, 4 Planung von Türen und Toren</w:t>
      </w:r>
    </w:p>
    <w:p>
      <w:pPr>
        <w:rPr>
          <w:rFonts w:ascii="Calibri" w:hAnsi="Calibri"/>
          <w:b w:val="0"/>
          <w:sz w:val="20"/>
        </w:rPr>
      </w:pPr>
      <w:r>
        <w:rPr>
          <w:rFonts w:ascii="Calibri" w:hAnsi="Calibri"/>
          <w:b w:val="0"/>
          <w:sz w:val="20"/>
        </w:rPr>
        <w:t>8. Regelwerk: Arbeitsstättenverordnung (ArbStättV), Anhang: 1 Allgemeine Anforderungen</w:t>
      </w:r>
    </w:p>
    <w:p>
      <w:pPr>
        <w:rPr>
          <w:rFonts w:ascii="Calibri" w:hAnsi="Calibri"/>
          <w:b w:val="0"/>
          <w:sz w:val="20"/>
        </w:rPr>
      </w:pPr>
      <w:r>
        <w:rPr>
          <w:rFonts w:ascii="Calibri" w:hAnsi="Calibri"/>
          <w:b w:val="0"/>
          <w:sz w:val="20"/>
        </w:rPr>
        <w:t>9. Regelwerk: ASR A1.7: Türen und Tore, 5 Auswahl von Türen und Toren</w:t>
      </w:r>
    </w:p>
    <w:p>
      <w:pPr>
        <w:rPr>
          <w:rFonts w:ascii="Calibri" w:hAnsi="Calibri"/>
          <w:b w:val="0"/>
          <w:sz w:val="20"/>
        </w:rPr>
      </w:pPr>
      <w:r>
        <w:rPr>
          <w:rFonts w:ascii="Calibri" w:hAnsi="Calibri"/>
          <w:b w:val="0"/>
          <w:sz w:val="20"/>
        </w:rPr>
        <w:t>10. Regelwerk: Arbeitsstättenverordnung (ArbStättV), Anhang: 1 Allgemeine Anforderungen</w:t>
      </w:r>
    </w:p>
    <w:p>
      <w:pPr>
        <w:rPr>
          <w:rFonts w:ascii="Calibri" w:hAnsi="Calibri"/>
          <w:b w:val="0"/>
          <w:sz w:val="20"/>
        </w:rPr>
      </w:pPr>
      <w:r>
        <w:rPr>
          <w:rFonts w:ascii="Calibri" w:hAnsi="Calibri"/>
          <w:b w:val="0"/>
          <w:sz w:val="20"/>
        </w:rPr>
        <w:t>11. Regelwerk: ASR A1.8: Verkehrswege, Inhalt</w:t>
      </w:r>
    </w:p>
    <w:p>
      <w:pPr>
        <w:rPr>
          <w:rFonts w:ascii="Calibri" w:hAnsi="Calibri"/>
          <w:b w:val="0"/>
          <w:sz w:val="20"/>
        </w:rPr>
      </w:pPr>
      <w:r>
        <w:rPr>
          <w:rFonts w:ascii="Calibri" w:hAnsi="Calibri"/>
          <w:b w:val="0"/>
          <w:sz w:val="20"/>
        </w:rPr>
        <w:t>12. Regelwerk: DGUV Regel 103-007: Steiggänge für Behälter und umschlossene Räume, Inhalt</w:t>
      </w:r>
    </w:p>
    <w:p>
      <w:pPr>
        <w:rPr>
          <w:rFonts w:ascii="Calibri" w:hAnsi="Calibri"/>
          <w:b w:val="0"/>
          <w:sz w:val="20"/>
        </w:rPr>
      </w:pPr>
      <w:r>
        <w:rPr>
          <w:rFonts w:ascii="Calibri" w:hAnsi="Calibri"/>
          <w:b w:val="0"/>
          <w:sz w:val="20"/>
        </w:rPr>
        <w:t>13.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A1.7: Türen und Tore, Inhalt</w:t>
      </w:r>
    </w:p>
    <w:p>
      <w:pPr>
        <w:rPr>
          <w:rFonts w:ascii="Calibri" w:hAnsi="Calibri"/>
          <w:b w:val="0"/>
          <w:sz w:val="20"/>
        </w:rPr>
      </w:pPr>
      <w:r>
        <w:rPr>
          <w:rFonts w:ascii="Calibri" w:hAnsi="Calibri"/>
          <w:b w:val="0"/>
          <w:sz w:val="20"/>
        </w:rPr>
        <w:t>DGUV Regel 103-007: Steiggänge für Behälter und umschlossene Räume, Inhalt</w:t>
      </w:r>
    </w:p>
    <w:p>
      <w:pPr>
        <w:rPr>
          <w:rFonts w:ascii="Calibri" w:hAnsi="Calibri"/>
          <w:b w:val="0"/>
          <w:sz w:val="20"/>
        </w:rPr>
      </w:pPr>
      <w:r>
        <w:rPr>
          <w:rFonts w:ascii="Calibri" w:hAnsi="Calibri"/>
          <w:b w:val="0"/>
          <w:sz w:val="20"/>
        </w:rPr>
        <w:t>DGUV Regel 108-003 : Fußböden in Arbeitsräumen und Arbeitsbereichen mit Rutschgefahr,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9" w:name="_Toc1155295260"/>
      <w:r>
        <w:instrText>Vibration; Hand-Arm-Vibration</w:instrText>
      </w:r>
      <w:bookmarkEnd w:id="29"/>
      <w:r>
        <w:instrText>" \f "bgetem" \l 2</w:instrText>
      </w:r>
      <w:r>
        <w:fldChar w:fldCharType="separate"/>
      </w:r>
      <w:r>
        <w:fldChar w:fldCharType="end"/>
      </w:r>
      <w:r>
        <w:rPr>
          <w:rFonts w:ascii="Calibri" w:hAnsi="Calibri"/>
          <w:b w:val="1"/>
          <w:color w:val="233B81"/>
          <w:sz w:val="26"/>
        </w:rPr>
        <w:t>Vibration; Hand-Arm-Vibration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Hand-Arm-Vibration durch die Nutzung von vibrierenden Arbeitsmitteln, die in der Hand gehalten oder mit der Hand geführt werden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pPr>
              <w:pStyle w:val="P1"/>
              <w:rPr>
                <w:b w:val="0"/>
                <w:sz w:val="18"/>
              </w:rPr>
            </w:pPr>
            <w:r>
              <w:rPr>
                <w:b w:val="0"/>
                <w:sz w:val="18"/>
              </w:rPr>
              <w:t>Beim Einkauf neuer Maschinen werden bei gleicher Eignung Maschinen mit der geringsten Vibrationsemission (nach Herstellerangaben) bestellt.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geprüft, ob vibrationsarme Arbeitsverfahren eingesetzt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Vibrationsexposition nach </w:t>
            </w:r>
            <w:r>
              <w:rPr>
                <w:b w:val="0"/>
                <w:sz w:val="18"/>
                <w:u w:val="single"/>
              </w:rPr>
              <w:t>TRLV Vibration</w:t>
            </w:r>
            <w:r>
              <w:rPr>
                <w:b w:val="0"/>
                <w:sz w:val="18"/>
              </w:rPr>
              <w:t xml:space="preserve"> (Teil 1 Punkt 6.2, Abb. 5) ist anhand von Kennwertrechnern zu ermitteln:</w:t>
            </w:r>
          </w:p>
          <w:p>
            <w:pPr>
              <w:pStyle w:val="P1"/>
              <w:rPr>
                <w:b w:val="0"/>
                <w:sz w:val="18"/>
              </w:rPr>
            </w:pPr>
            <w:r>
              <w:rPr>
                <w:b w:val="0"/>
                <w:sz w:val="18"/>
              </w:rPr>
              <w:t>- http://bb.osha.de/docs/gkv_calculator.xls für GKV, Hrsg.: Landesamt für Arbeitsschutz, Potsdam</w:t>
            </w:r>
          </w:p>
          <w:p>
            <w:pPr>
              <w:pStyle w:val="P1"/>
              <w:rPr>
                <w:b w:val="0"/>
                <w:sz w:val="18"/>
              </w:rPr>
            </w:pPr>
            <w:r>
              <w:rPr>
                <w:b w:val="0"/>
                <w:sz w:val="18"/>
              </w:rPr>
              <w:t>- http://www.dguv.de/ifa, Webcode: d3245, Hrsg.: Institut für Arbeitsschutz der Deutschen</w:t>
            </w:r>
          </w:p>
          <w:p>
            <w:pPr>
              <w:pStyle w:val="P1"/>
              <w:rPr>
                <w:b w:val="0"/>
                <w:sz w:val="18"/>
              </w:rPr>
            </w:pPr>
            <w:r>
              <w:rPr>
                <w:b w:val="0"/>
                <w:sz w:val="18"/>
              </w:rPr>
              <w:t xml:space="preserve">  Gesetzlichen Unfallversicherung (IFA)</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Auslösewert: A(8) = 2,5 m/s²  überschreiten, wird</w:t>
            </w:r>
          </w:p>
          <w:p>
            <w:pPr>
              <w:pStyle w:val="P1"/>
              <w:rPr>
                <w:b w:val="0"/>
                <w:sz w:val="18"/>
              </w:rPr>
            </w:pPr>
            <w:r>
              <w:rPr>
                <w:b w:val="0"/>
                <w:sz w:val="18"/>
              </w:rPr>
              <w:t>- ein Vibrationsminderungsprogramm erarbeitet und umgesetzt,</w:t>
            </w:r>
          </w:p>
          <w:p>
            <w:pPr>
              <w:pStyle w:val="P1"/>
              <w:rPr>
                <w:b w:val="0"/>
                <w:sz w:val="18"/>
              </w:rPr>
            </w:pPr>
            <w:r>
              <w:rPr>
                <w:b w:val="0"/>
                <w:sz w:val="18"/>
              </w:rPr>
              <w:t>- arbeitsmedizinische Vorsorge (G 46)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Expositionsgrenzwert: A(8) = 5 m/s²  erreichen oder überschreiten, werden</w:t>
            </w:r>
          </w:p>
          <w:p>
            <w:pPr>
              <w:pStyle w:val="P1"/>
              <w:rPr>
                <w:b w:val="0"/>
                <w:sz w:val="18"/>
              </w:rPr>
            </w:pPr>
            <w:r>
              <w:rPr>
                <w:b w:val="0"/>
                <w:sz w:val="18"/>
              </w:rPr>
              <w:t>- Sofort-Maßnahmen ergriffen und weitere Überschreitungen verhindert,</w:t>
            </w:r>
          </w:p>
          <w:p>
            <w:pPr>
              <w:pStyle w:val="P1"/>
              <w:rPr>
                <w:b w:val="0"/>
                <w:sz w:val="18"/>
              </w:rPr>
            </w:pPr>
            <w:r>
              <w:rPr>
                <w:b w:val="0"/>
                <w:sz w:val="18"/>
              </w:rPr>
              <w:t>- die regelmäßige arbeitsmedizinische Vorsorge ( G 46) organisiert und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Betriebsanweisung für das </w:t>
            </w:r>
            <w:r>
              <w:rPr>
                <w:b w:val="0"/>
                <w:sz w:val="18"/>
                <w:u w:val="single"/>
              </w:rPr>
              <w:t>Arbeiten mit Werkzeugen</w:t>
            </w:r>
            <w:r>
              <w:rPr>
                <w:b w:val="0"/>
                <w:sz w:val="18"/>
              </w:rPr>
              <w:t xml:space="preserve"> und Maschinen, bei denen Hand-Arm-Schwingungen auftreten,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Die allgemeine arbeitsmedizinische Beratung nach </w:t>
            </w:r>
            <w:r>
              <w:rPr>
                <w:b w:val="0"/>
                <w:sz w:val="18"/>
                <w:u w:val="single"/>
              </w:rPr>
              <w:t>TRLV Vibration (Teil 1, Punkt 8)</w:t>
            </w:r>
            <w:r>
              <w:rPr>
                <w:b w:val="0"/>
                <w:sz w:val="18"/>
              </w:rPr>
              <w:t xml:space="preserve"> ist im Rahmen der Unterweisung oder durch den Betriebsarzt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TRLV Vibrationen Teil 1: Beurteilung der Gefährdung durch Vibrationen, 6 Bewertung der Vibrationsexposition</w:t>
      </w:r>
    </w:p>
    <w:p>
      <w:pPr>
        <w:rPr>
          <w:rFonts w:ascii="Calibri" w:hAnsi="Calibri"/>
          <w:b w:val="0"/>
          <w:sz w:val="20"/>
        </w:rPr>
      </w:pPr>
      <w:r>
        <w:rPr>
          <w:rFonts w:ascii="Calibri" w:hAnsi="Calibri"/>
          <w:b w:val="0"/>
          <w:sz w:val="20"/>
        </w:rPr>
        <w:t>3. Datei / Adresse: allgemein\betriebsanweisungen\maschinen\b_hand_arm_vibration.doc</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TRLV Vibrationen Teil 1: Beurteilung der Gefährdung durch Vibrationen, 8 Allgemeine arbeitsmedizinische Beratung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Vibrationen Teil 1: Beurteilung der Gefährdung durch Vibrationen, Inhalt</w:t>
      </w:r>
    </w:p>
    <w:p>
      <w:pPr>
        <w:rPr>
          <w:rFonts w:ascii="Calibri" w:hAnsi="Calibri"/>
          <w:b w:val="0"/>
          <w:sz w:val="20"/>
        </w:rPr>
      </w:pPr>
      <w:r>
        <w:rPr>
          <w:rFonts w:ascii="Calibri" w:hAnsi="Calibri"/>
          <w:b w:val="0"/>
          <w:sz w:val="20"/>
        </w:rPr>
        <w:t>TRLV Vibrationen Teil 2: Messung von Vibrationen, Inhalt</w:t>
      </w:r>
    </w:p>
    <w:p>
      <w:pPr>
        <w:rPr>
          <w:rFonts w:ascii="Calibri" w:hAnsi="Calibri"/>
          <w:b w:val="0"/>
          <w:sz w:val="20"/>
        </w:rPr>
      </w:pPr>
      <w:r>
        <w:rPr>
          <w:rFonts w:ascii="Calibri" w:hAnsi="Calibri"/>
          <w:b w:val="0"/>
          <w:sz w:val="20"/>
        </w:rPr>
        <w:t>TRLV Vibrationen Teil 3: Vibrationsschutzmaßnahmen, Inhalt</w:t>
      </w:r>
    </w:p>
    <w:p>
      <w:pPr>
        <w:rPr>
          <w:rFonts w:ascii="Calibri" w:hAnsi="Calibri"/>
          <w:b w:val="0"/>
          <w:sz w:val="20"/>
        </w:rPr>
      </w:pPr>
      <w:r>
        <w:rPr>
          <w:rFonts w:ascii="Calibri" w:hAnsi="Calibri"/>
          <w:b w:val="0"/>
          <w:sz w:val="20"/>
        </w:rPr>
        <w:t>TRLV Vibrationen Teil Allgemeines,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30" w:name="_Toc690421351"/>
      <w:r>
        <w:instrText>4. Schleiferei</w:instrText>
      </w:r>
      <w:bookmarkEnd w:id="30"/>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4. Schleiferei</w:t>
      </w:r>
    </w:p>
    <w:p/>
    <w:p>
      <w:pPr>
        <w:pStyle w:val="P8"/>
        <w:rPr>
          <w:rFonts w:ascii="Calibri" w:hAnsi="Calibri"/>
          <w:b w:val="1"/>
          <w:color w:val="233B81"/>
          <w:sz w:val="26"/>
        </w:rPr>
      </w:pPr>
      <w:r>
        <w:fldChar w:fldCharType="begin"/>
      </w:r>
      <w:r>
        <w:instrText>TC "</w:instrText>
      </w:r>
      <w:bookmarkStart w:id="31" w:name="_Toc1114586417"/>
      <w:r>
        <w:instrText>Auskochen und Farbbrennen z. B. mit Salzsäure oder Salpetersäure u. a. Zusatzstoffe</w:instrText>
      </w:r>
      <w:bookmarkEnd w:id="31"/>
      <w:r>
        <w:instrText>" \f "bgetem" \l 2</w:instrText>
      </w:r>
      <w:r>
        <w:fldChar w:fldCharType="separate"/>
      </w:r>
      <w:r>
        <w:fldChar w:fldCharType="end"/>
      </w:r>
      <w:r>
        <w:rPr>
          <w:rFonts w:ascii="Calibri" w:hAnsi="Calibri"/>
          <w:b w:val="1"/>
          <w:color w:val="233B81"/>
          <w:sz w:val="26"/>
        </w:rPr>
        <w:t>Auskochen und Farbbrennen z. B. mit Salzsäure oder Salpetersäure u. a. Zusatzstoffe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Starke Verätzungen und Reizungen beim Einatmen der Dämpfe und Hautkontakt,</w:t>
      </w:r>
    </w:p>
    <w:p>
      <w:pPr>
        <w:pStyle w:val="P2"/>
        <w:rPr>
          <w:b w:val="1"/>
          <w:sz w:val="20"/>
        </w:rPr>
      </w:pPr>
      <w:r>
        <w:rPr>
          <w:b w:val="1"/>
          <w:sz w:val="20"/>
        </w:rPr>
        <w:t>Gefahr des Lungenödems,</w:t>
      </w:r>
    </w:p>
    <w:p>
      <w:pPr>
        <w:pStyle w:val="P2"/>
        <w:rPr>
          <w:b w:val="1"/>
          <w:sz w:val="20"/>
        </w:rPr>
      </w:pPr>
      <w:r>
        <w:rPr>
          <w:b w:val="1"/>
          <w:sz w:val="20"/>
        </w:rPr>
        <w:t>Gefährliche Reaktionen mit organischen Stoffen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1 Anwendungsbereich</w:t>
      </w:r>
    </w:p>
    <w:p>
      <w:pPr>
        <w:rPr>
          <w:rFonts w:ascii="Calibri" w:hAnsi="Calibri"/>
          <w:b w:val="0"/>
          <w:sz w:val="20"/>
        </w:rPr>
      </w:pPr>
      <w:r>
        <w:rPr>
          <w:rFonts w:ascii="Calibri" w:hAnsi="Calibri"/>
          <w:b w:val="0"/>
          <w:sz w:val="20"/>
        </w:rPr>
        <w:t>DGUV Vorschrift 1: Grundsätze der Prävention, § 3 Beurteilung der Arbeitsbedingungen, Dokumentation, Auskunftspflichten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Schleiferei</w:t>
      </w:r>
    </w:p>
    <w:p/>
    <w:p>
      <w:pPr>
        <w:pStyle w:val="P8"/>
        <w:rPr>
          <w:rFonts w:ascii="Calibri" w:hAnsi="Calibri"/>
          <w:b w:val="1"/>
          <w:color w:val="233B81"/>
          <w:sz w:val="26"/>
        </w:rPr>
      </w:pPr>
      <w:r>
        <w:fldChar w:fldCharType="begin"/>
      </w:r>
      <w:r>
        <w:instrText>TC "</w:instrText>
      </w:r>
      <w:bookmarkStart w:id="32" w:name="_Toc1873011291"/>
      <w:r>
        <w:instrText>Bestrahlte Edelsteine</w:instrText>
      </w:r>
      <w:bookmarkEnd w:id="32"/>
      <w:r>
        <w:instrText>" \f "bgetem" \l 2</w:instrText>
      </w:r>
      <w:r>
        <w:fldChar w:fldCharType="separate"/>
      </w:r>
      <w:r>
        <w:fldChar w:fldCharType="end"/>
      </w:r>
      <w:r>
        <w:rPr>
          <w:rFonts w:ascii="Calibri" w:hAnsi="Calibri"/>
          <w:b w:val="1"/>
          <w:color w:val="233B81"/>
          <w:sz w:val="26"/>
        </w:rPr>
        <w:t>Bestrahlte Edelsteine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Gefahr durch ionisierte Strahlung beim Umgang mit bestrahlten Edelsteinen, wie Edeltopase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Ankauf von Edelsteinen nur mit Zertifikat über die Höhe der Aktivität und der Nuklidverteilung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Grenzwerte der Strahlenschutzverordnung beachten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Unsicherheiten beraten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niedrigen Aktivitäten ist bei der Bearbeitung die Aufnahme von Strahlung in den Körper als gering einzuschätzen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Schleiferei</w:t>
      </w:r>
    </w:p>
    <w:p/>
    <w:p>
      <w:pPr>
        <w:pStyle w:val="P8"/>
        <w:rPr>
          <w:rFonts w:ascii="Calibri" w:hAnsi="Calibri"/>
          <w:b w:val="1"/>
          <w:color w:val="233B81"/>
          <w:sz w:val="26"/>
        </w:rPr>
      </w:pPr>
      <w:r>
        <w:fldChar w:fldCharType="begin"/>
      </w:r>
      <w:r>
        <w:instrText>TC "</w:instrText>
      </w:r>
      <w:bookmarkStart w:id="33" w:name="_Toc618117983"/>
      <w:r>
        <w:instrText>Bürstenschleifmaschine</w:instrText>
      </w:r>
      <w:bookmarkEnd w:id="33"/>
      <w:r>
        <w:instrText>" \f "bgetem" \l 2</w:instrText>
      </w:r>
      <w:r>
        <w:fldChar w:fldCharType="separate"/>
      </w:r>
      <w:r>
        <w:fldChar w:fldCharType="end"/>
      </w:r>
      <w:r>
        <w:rPr>
          <w:rFonts w:ascii="Calibri" w:hAnsi="Calibri"/>
          <w:b w:val="1"/>
          <w:color w:val="233B81"/>
          <w:sz w:val="26"/>
        </w:rPr>
        <w:t>Bürstenschleifmaschine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Quetschgefahr der Hände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Bürstenteller ist von hinten und im Randbereich verkleidet.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Facetierbürsten siehe </w:t>
            </w:r>
            <w:r>
              <w:rPr>
                <w:b w:val="0"/>
                <w:sz w:val="18"/>
                <w:u w:val="single"/>
              </w:rPr>
              <w:t>Objekt</w:t>
            </w:r>
            <w:r>
              <w:rPr>
                <w:b w:val="0"/>
                <w:sz w:val="18"/>
              </w:rPr>
              <w:t xml:space="preserve"> "halbautomatische Facetiermaschinen".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Halbautomatische Facetierschleif- und Facetierpoliermaschine</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Schleiferei</w:t>
      </w:r>
    </w:p>
    <w:p/>
    <w:p>
      <w:pPr>
        <w:pStyle w:val="P8"/>
        <w:rPr>
          <w:rFonts w:ascii="Calibri" w:hAnsi="Calibri"/>
          <w:b w:val="1"/>
          <w:color w:val="233B81"/>
          <w:sz w:val="26"/>
        </w:rPr>
      </w:pPr>
      <w:r>
        <w:fldChar w:fldCharType="begin"/>
      </w:r>
      <w:r>
        <w:instrText>TC "</w:instrText>
      </w:r>
      <w:bookmarkStart w:id="34" w:name="_Toc641757205"/>
      <w:r>
        <w:instrText>Flurförderzeuge, kraftbetrieben (Gabelstapler)</w:instrText>
      </w:r>
      <w:bookmarkEnd w:id="34"/>
      <w:r>
        <w:instrText>" \f "bgetem" \l 2</w:instrText>
      </w:r>
      <w:r>
        <w:fldChar w:fldCharType="separate"/>
      </w:r>
      <w:r>
        <w:fldChar w:fldCharType="end"/>
      </w:r>
      <w:r>
        <w:rPr>
          <w:rFonts w:ascii="Calibri" w:hAnsi="Calibri"/>
          <w:b w:val="1"/>
          <w:color w:val="233B81"/>
          <w:sz w:val="26"/>
        </w:rPr>
        <w:t>Flurförderzeuge, kraftbetrieben (Gabelstapler)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Verletzungen durch schadhafte Flurförderzeuge und unsachgemäße Benutzung, Absturz, Umkippen, Anfahren und Überfahren von Personen</w:t>
      </w:r>
    </w:p>
    <w:p>
      <w:pPr>
        <w:pStyle w:val="P2"/>
        <w:rPr>
          <w:b w:val="1"/>
          <w:sz w:val="20"/>
        </w:rPr>
      </w:pPr>
      <w:r>
        <w:rPr>
          <w:b w:val="1"/>
          <w:sz w:val="20"/>
        </w:rPr>
        <w:t>Gesundheitsgefahren durch Dieselmotoremissionen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nach DGUV Information 208-004, </w:t>
            </w:r>
            <w:r>
              <w:rPr>
                <w:b w:val="0"/>
                <w:sz w:val="18"/>
                <w:u w:val="single"/>
              </w:rPr>
              <w:t>Kapitel 2</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Einsatz von Dieselstaplern ist das </w:t>
            </w:r>
            <w:r>
              <w:rPr>
                <w:b w:val="0"/>
                <w:sz w:val="18"/>
                <w:u w:val="single"/>
              </w:rPr>
              <w:t>Objekt</w:t>
            </w:r>
            <w:r>
              <w:rPr>
                <w:b w:val="0"/>
                <w:sz w:val="18"/>
              </w:rPr>
              <w:t xml:space="preserve"> "Fahrzeuge in geschlossenen Räumen; Dieselmotoremissionen"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nach </w:t>
            </w:r>
            <w:r>
              <w:rPr>
                <w:b w:val="0"/>
                <w:sz w:val="18"/>
                <w:u w:val="single"/>
              </w:rPr>
              <w:t>DGUV Vorschrift 68</w:t>
            </w:r>
            <w:r>
              <w:rPr>
                <w:b w:val="0"/>
                <w:sz w:val="18"/>
              </w:rPr>
              <w:t xml:space="preserve"> ausschließlich solche Beschäftigte mit dem Führen von Flurförderzeugen beauftragt, die</w:t>
            </w:r>
          </w:p>
          <w:p>
            <w:pPr>
              <w:pStyle w:val="P1"/>
              <w:rPr>
                <w:b w:val="0"/>
                <w:sz w:val="18"/>
              </w:rPr>
            </w:pPr>
            <w:r>
              <w:rPr>
                <w:b w:val="0"/>
                <w:sz w:val="18"/>
              </w:rPr>
              <w:t>1. mindestens 18 Jahre alt sind,</w:t>
            </w:r>
          </w:p>
          <w:p>
            <w:pPr>
              <w:pStyle w:val="P1"/>
              <w:rPr>
                <w:b w:val="0"/>
                <w:sz w:val="18"/>
              </w:rPr>
            </w:pPr>
            <w:r>
              <w:rPr>
                <w:b w:val="0"/>
                <w:sz w:val="18"/>
              </w:rPr>
              <w:t xml:space="preserve">2. für diese Tätigkeit geeignet und nach </w:t>
            </w:r>
            <w:r>
              <w:rPr>
                <w:b w:val="0"/>
                <w:sz w:val="18"/>
                <w:u w:val="single"/>
              </w:rPr>
              <w:t>DGUV Grundsatz 308-001</w:t>
            </w:r>
            <w:r>
              <w:rPr>
                <w:b w:val="0"/>
                <w:sz w:val="18"/>
              </w:rPr>
              <w:t xml:space="preserve"> "Ausbildung und Beauftragung der Fahrer von Flurförderzeugen mit Fahrersitz und Fahrerstand" ausgebildet sind,</w:t>
            </w:r>
          </w:p>
          <w:p>
            <w:pPr>
              <w:pStyle w:val="P1"/>
              <w:rPr>
                <w:b w:val="0"/>
                <w:sz w:val="18"/>
              </w:rPr>
            </w:pPr>
            <w:r>
              <w:rPr>
                <w:b w:val="0"/>
                <w:sz w:val="18"/>
              </w:rPr>
              <w:t>und</w:t>
            </w:r>
          </w:p>
          <w:p>
            <w:pPr>
              <w:pStyle w:val="P1"/>
              <w:rPr>
                <w:b w:val="0"/>
                <w:sz w:val="18"/>
              </w:rPr>
            </w:pPr>
            <w:r>
              <w:rPr>
                <w:b w:val="0"/>
                <w:sz w:val="18"/>
              </w:rPr>
              <w:t>3. ihre Befähigung nachgewiesen haben.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schriftliche </w:t>
            </w:r>
            <w:r>
              <w:rPr>
                <w:b w:val="0"/>
                <w:sz w:val="18"/>
                <w:u w:val="single"/>
              </w:rPr>
              <w:t>Beauftragung</w:t>
            </w:r>
            <w:r>
              <w:rPr>
                <w:b w:val="0"/>
                <w:sz w:val="18"/>
              </w:rPr>
              <w:t xml:space="preserve"> ist erfolgt.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anhand der Betriebsanweisung </w:t>
            </w:r>
            <w:r>
              <w:rPr>
                <w:b w:val="0"/>
                <w:sz w:val="18"/>
                <w:u w:val="single"/>
              </w:rPr>
              <w:t>unterwiesen</w:t>
            </w:r>
            <w:r>
              <w:rPr>
                <w:b w:val="0"/>
                <w:sz w:val="18"/>
              </w:rPr>
              <w:t xml:space="preserve">. Die Unterweisung ist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tägliche Einsatzprüfung gemäß </w:t>
            </w:r>
            <w:r>
              <w:rPr>
                <w:b w:val="0"/>
                <w:sz w:val="18"/>
                <w:u w:val="single"/>
              </w:rPr>
              <w:t>Prüfliste</w:t>
            </w:r>
            <w:r>
              <w:rPr>
                <w:b w:val="0"/>
                <w:sz w:val="18"/>
              </w:rPr>
              <w:t xml:space="preserve"> findet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Regelmäßige </w:t>
            </w:r>
            <w:r>
              <w:rPr>
                <w:b w:val="0"/>
                <w:sz w:val="18"/>
                <w:u w:val="single"/>
              </w:rPr>
              <w:t>Prüfung</w:t>
            </w:r>
            <w:r>
              <w:rPr>
                <w:b w:val="0"/>
                <w:sz w:val="18"/>
              </w:rPr>
              <w:t>en durch befähigte Personen sind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DGUV-Information 208-004: Gabelstapler, 2 Beschaffenheitsanforderungen</w:t>
      </w:r>
    </w:p>
    <w:p>
      <w:pPr>
        <w:rPr>
          <w:rFonts w:ascii="Calibri" w:hAnsi="Calibri"/>
          <w:b w:val="0"/>
          <w:sz w:val="20"/>
        </w:rPr>
      </w:pPr>
      <w:r>
        <w:rPr>
          <w:rFonts w:ascii="Calibri" w:hAnsi="Calibri"/>
          <w:b w:val="0"/>
          <w:sz w:val="20"/>
        </w:rPr>
        <w:t>3. BG-Katalog: Dieselmotoremissionen</w:t>
      </w:r>
    </w:p>
    <w:p>
      <w:pPr>
        <w:rPr>
          <w:rFonts w:ascii="Calibri" w:hAnsi="Calibri"/>
          <w:b w:val="0"/>
          <w:sz w:val="20"/>
        </w:rPr>
      </w:pPr>
      <w:r>
        <w:rPr>
          <w:rFonts w:ascii="Calibri" w:hAnsi="Calibri"/>
          <w:b w:val="0"/>
          <w:sz w:val="20"/>
        </w:rPr>
        <w:t>4. Regelwerk: DGUV Vorschrift 68: Flurförderzeuge, Inhaltsverzeichnis</w:t>
      </w:r>
    </w:p>
    <w:p>
      <w:pPr>
        <w:rPr>
          <w:rFonts w:ascii="Calibri" w:hAnsi="Calibri"/>
          <w:b w:val="0"/>
          <w:sz w:val="20"/>
        </w:rPr>
      </w:pPr>
      <w:r>
        <w:rPr>
          <w:rFonts w:ascii="Calibri" w:hAnsi="Calibri"/>
          <w:b w:val="0"/>
          <w:sz w:val="20"/>
        </w:rPr>
        <w:t>5. Regelwerk: DGUV Grundsatz 308-001: Ausbildung und Beauftragung der Fahrer von Flurförderzeugen mit Fahrersitz und Fahrerstand, Inhalt</w:t>
      </w:r>
    </w:p>
    <w:p>
      <w:pPr>
        <w:rPr>
          <w:rFonts w:ascii="Calibri" w:hAnsi="Calibri"/>
          <w:b w:val="0"/>
          <w:sz w:val="20"/>
        </w:rPr>
      </w:pPr>
      <w:r>
        <w:rPr>
          <w:rFonts w:ascii="Calibri" w:hAnsi="Calibri"/>
          <w:b w:val="0"/>
          <w:sz w:val="20"/>
        </w:rPr>
        <w:t>6. Datei / Adresse: allgemein\stapler_beauftragung.doc</w:t>
      </w:r>
    </w:p>
    <w:p>
      <w:pPr>
        <w:rPr>
          <w:rFonts w:ascii="Calibri" w:hAnsi="Calibri"/>
          <w:b w:val="0"/>
          <w:sz w:val="20"/>
        </w:rPr>
      </w:pPr>
      <w:r>
        <w:rPr>
          <w:rFonts w:ascii="Calibri" w:hAnsi="Calibri"/>
          <w:b w:val="0"/>
          <w:sz w:val="20"/>
        </w:rPr>
        <w:t>7. Datei / Adresse: allgemein\betriebsanweisungen\maschinen\b_flurfoerderzeuge.doc</w:t>
      </w:r>
    </w:p>
    <w:p>
      <w:pPr>
        <w:rPr>
          <w:rFonts w:ascii="Calibri" w:hAnsi="Calibri"/>
          <w:b w:val="0"/>
          <w:sz w:val="20"/>
        </w:rPr>
      </w:pPr>
      <w:r>
        <w:rPr>
          <w:rFonts w:ascii="Calibri" w:hAnsi="Calibri"/>
          <w:b w:val="0"/>
          <w:sz w:val="20"/>
        </w:rPr>
        <w:t>8. BG-Katalog: Unterweisungen der Beschäftigten</w:t>
      </w:r>
    </w:p>
    <w:p>
      <w:pPr>
        <w:rPr>
          <w:rFonts w:ascii="Calibri" w:hAnsi="Calibri"/>
          <w:b w:val="0"/>
          <w:sz w:val="20"/>
        </w:rPr>
      </w:pPr>
      <w:r>
        <w:rPr>
          <w:rFonts w:ascii="Calibri" w:hAnsi="Calibri"/>
          <w:b w:val="0"/>
          <w:sz w:val="20"/>
        </w:rPr>
        <w:t>9. Datei / Adresse: allgemein\handlungshilfen\unterweisungsnachweis-muster.docx</w:t>
      </w:r>
    </w:p>
    <w:p>
      <w:pPr>
        <w:rPr>
          <w:rFonts w:ascii="Calibri" w:hAnsi="Calibri"/>
          <w:b w:val="0"/>
          <w:sz w:val="20"/>
        </w:rPr>
      </w:pPr>
      <w:r>
        <w:rPr>
          <w:rFonts w:ascii="Calibri" w:hAnsi="Calibri"/>
          <w:b w:val="0"/>
          <w:sz w:val="20"/>
        </w:rPr>
        <w:t>10. Datei / Adresse: allgemein\prueflisten\pl_fuer_die_taegliche_ei.pdf</w:t>
      </w:r>
    </w:p>
    <w:p>
      <w:pPr>
        <w:rPr>
          <w:rFonts w:ascii="Calibri" w:hAnsi="Calibri"/>
          <w:b w:val="0"/>
          <w:sz w:val="20"/>
        </w:rPr>
      </w:pPr>
      <w:r>
        <w:rPr>
          <w:rFonts w:ascii="Calibri" w:hAnsi="Calibri"/>
          <w:b w:val="0"/>
          <w:sz w:val="20"/>
        </w:rPr>
        <w:t>11. Regelwerk: DGUV Vorschrift 68: Flurförderzeuge, § 37: Wiederkehrende Prüfungen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68: Flurförderzeuge, Titelseite</w:t>
      </w:r>
    </w:p>
    <w:p>
      <w:pPr>
        <w:rPr>
          <w:rFonts w:ascii="Calibri" w:hAnsi="Calibri"/>
          <w:b w:val="0"/>
          <w:sz w:val="20"/>
        </w:rPr>
      </w:pPr>
      <w:r>
        <w:rPr>
          <w:rFonts w:ascii="Calibri" w:hAnsi="Calibri"/>
          <w:b w:val="0"/>
          <w:sz w:val="20"/>
        </w:rPr>
        <w:t>DGUV Grundsatz 308-001: Ausbildung und Beauftragung der Fahrer von Flurförderzeugen mit Fahrersitz und Fahrerstand,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Schleiferei</w:t>
      </w:r>
    </w:p>
    <w:p/>
    <w:p>
      <w:pPr>
        <w:pStyle w:val="P8"/>
        <w:rPr>
          <w:rFonts w:ascii="Calibri" w:hAnsi="Calibri"/>
          <w:b w:val="1"/>
          <w:color w:val="233B81"/>
          <w:sz w:val="26"/>
        </w:rPr>
      </w:pPr>
      <w:r>
        <w:fldChar w:fldCharType="begin"/>
      </w:r>
      <w:r>
        <w:instrText>TC "</w:instrText>
      </w:r>
      <w:bookmarkStart w:id="35" w:name="_Toc244715310"/>
      <w:r>
        <w:instrText>Flüssiggas an Kittarbeitsplätzen, Lötplätzen</w:instrText>
      </w:r>
      <w:bookmarkEnd w:id="35"/>
      <w:r>
        <w:instrText>" \f "bgetem" \l 2</w:instrText>
      </w:r>
      <w:r>
        <w:fldChar w:fldCharType="separate"/>
      </w:r>
      <w:r>
        <w:fldChar w:fldCharType="end"/>
      </w:r>
      <w:r>
        <w:rPr>
          <w:rFonts w:ascii="Calibri" w:hAnsi="Calibri"/>
          <w:b w:val="1"/>
          <w:color w:val="233B81"/>
          <w:sz w:val="26"/>
        </w:rPr>
        <w:t>Flüssiggas an Kittarbeitsplätzen, Lötplätzen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Benutzung nur von zugelassenen, geeigneten und dichten Brennschläuchen sowie Druckminderern,</w:t>
            </w:r>
          </w:p>
          <w:p>
            <w:pPr>
              <w:pStyle w:val="P1"/>
              <w:rPr>
                <w:b w:val="0"/>
                <w:sz w:val="18"/>
              </w:rPr>
            </w:pPr>
            <w:r>
              <w:rPr>
                <w:b w:val="0"/>
                <w:sz w:val="18"/>
              </w:rPr>
              <w:t>Schlauchbefestigung mit Schlauchschellen oder -kappen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Möglichst feste Verlegung in Rohrleitungen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Anzahl der Flaschen im Raum begrenzen bzw. im Freien mit Schutzschrank aufstellen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Keine Verwendung unter Erdgleiche, z. B. Kellerräume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allgemein\betriebsanweisungen\maschinen\b_befahren_schaechte.doc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80: Verwendung von Flüssiggas, § 1: Geltungsbereich</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Schleiferei</w:t>
      </w:r>
    </w:p>
    <w:p/>
    <w:p>
      <w:pPr>
        <w:pStyle w:val="P8"/>
        <w:rPr>
          <w:rFonts w:ascii="Calibri" w:hAnsi="Calibri"/>
          <w:b w:val="1"/>
          <w:color w:val="233B81"/>
          <w:sz w:val="26"/>
        </w:rPr>
      </w:pPr>
      <w:r>
        <w:fldChar w:fldCharType="begin"/>
      </w:r>
      <w:r>
        <w:instrText>TC "</w:instrText>
      </w:r>
      <w:bookmarkStart w:id="36" w:name="_Toc1783511433"/>
      <w:r>
        <w:instrText>Gefahrstoffe aus Edelsteinen</w:instrText>
      </w:r>
      <w:bookmarkEnd w:id="36"/>
      <w:r>
        <w:instrText>" \f "bgetem" \l 2</w:instrText>
      </w:r>
      <w:r>
        <w:fldChar w:fldCharType="separate"/>
      </w:r>
      <w:r>
        <w:fldChar w:fldCharType="end"/>
      </w:r>
      <w:r>
        <w:rPr>
          <w:rFonts w:ascii="Calibri" w:hAnsi="Calibri"/>
          <w:b w:val="1"/>
          <w:color w:val="233B81"/>
          <w:sz w:val="26"/>
        </w:rPr>
        <w:t>Gefahrstoffe aus Edelsteinen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Aufnahme von organischen und künstlichen Verbindungen (Toulol, Xylol, Methylmethacrylat, Styrol, Epoxidharze usw.) durch Bearbeitung von gehärteten oder rekonstruierten Steinen wie Türkis, Bernstein usw. oder Schwermetalle als Inhaltsstoffe von Steinen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Eventuelle Maßnahmen siehe Quarzfeinstaub</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Ggf. Absaugung frei werdender Dämpfe bzw. Stäube an der Entstehungstelle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relevanter Exposition durch Lösemittel Atemschutz mit Gasfilter notwendig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Verordnung zur arbeitsmedizinischen Vorsorge (ArbMedVV), Anhang</w:t>
      </w:r>
    </w:p>
    <w:p>
      <w:pPr>
        <w:rPr>
          <w:rFonts w:ascii="Calibri" w:hAnsi="Calibri"/>
          <w:b w:val="0"/>
          <w:sz w:val="20"/>
        </w:rPr>
      </w:pPr>
      <w:r>
        <w:rPr>
          <w:rFonts w:ascii="Calibri" w:hAnsi="Calibri"/>
          <w:b w:val="0"/>
          <w:sz w:val="20"/>
        </w:rPr>
        <w:t>3. Regelwerk: DGUV Vorschrift 52: Inhaltverzeichnis : Krane</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Gefahrstoffverordnung (GefStoffV),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Schleiferei</w:t>
      </w:r>
    </w:p>
    <w:p/>
    <w:p>
      <w:pPr>
        <w:pStyle w:val="P8"/>
        <w:rPr>
          <w:rFonts w:ascii="Calibri" w:hAnsi="Calibri"/>
          <w:b w:val="1"/>
          <w:color w:val="233B81"/>
          <w:sz w:val="26"/>
        </w:rPr>
      </w:pPr>
      <w:r>
        <w:fldChar w:fldCharType="begin"/>
      </w:r>
      <w:r>
        <w:instrText>TC "</w:instrText>
      </w:r>
      <w:bookmarkStart w:id="37" w:name="_Toc1476051408"/>
      <w:r>
        <w:instrText>Gefahrstoffe, Bereithalten am Arbeitsplatz</w:instrText>
      </w:r>
      <w:bookmarkEnd w:id="37"/>
      <w:r>
        <w:instrText>" \f "bgetem" \l 2</w:instrText>
      </w:r>
      <w:r>
        <w:fldChar w:fldCharType="separate"/>
      </w:r>
      <w:r>
        <w:fldChar w:fldCharType="end"/>
      </w:r>
      <w:r>
        <w:rPr>
          <w:rFonts w:ascii="Calibri" w:hAnsi="Calibri"/>
          <w:b w:val="1"/>
          <w:color w:val="233B81"/>
          <w:sz w:val="26"/>
        </w:rPr>
        <w:t>Gefahrstoffe, Bereithalten am Arbeitsplatz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Auslaufen von Gefahrstoffen, gefährliche Reaktionen mit anderen Stoffen oder der Umgebung, ggf. Brand- und Explosionsgefährdung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Lagerung</w:t>
            </w:r>
            <w:r>
              <w:rPr>
                <w:b w:val="0"/>
                <w:sz w:val="18"/>
              </w:rPr>
              <w:t xml:space="preserve"> im Betrieb ist organisiert, geeignete Lagerräume sind vorhanden.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TRGS 510</w:t>
            </w:r>
            <w:r>
              <w:rPr>
                <w:b w:val="0"/>
                <w:sz w:val="18"/>
              </w:rPr>
              <w:t>: Lagerung von Gefahrstoffen in ortsbeweglichen Behältern Kapitel 4</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Gefahrstoffe werden nur in Mengen zum Tagesbedarf am Arbeitsplatz bereit gehalten. Die Anforderungen der </w:t>
            </w:r>
            <w:r>
              <w:rPr>
                <w:b w:val="0"/>
                <w:sz w:val="18"/>
                <w:u w:val="single"/>
              </w:rPr>
              <w:t>TRGS 510</w:t>
            </w:r>
            <w:r>
              <w:rPr>
                <w:b w:val="0"/>
                <w:sz w:val="18"/>
              </w:rPr>
              <w:t xml:space="preserve"> zur Lagerung von Kleinmengen in Arbeitsräumen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Geprüfte und zugelassene Sicherheitsschränke sind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gekennzeichnete Behälter zum Aufbewahren von Gefahrstoffen stehen bereit.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Stellflächen für Gefahrstoffgebinde (nicht im Verkehrs-, Flucht- oder Rettungsweg oder etwa vor Notausgängen) sind ausgewiesen.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des Objektes </w:t>
            </w:r>
            <w:r>
              <w:rPr>
                <w:b w:val="0"/>
                <w:sz w:val="18"/>
                <w:u w:val="single"/>
              </w:rPr>
              <w:t>Gefahrstoffe, Ab- und Umfüllen</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BG-Katalog: Gefahrstoffe, Lagerung von Gefahrstoffen in ortsbeweglichen Behältern</w:t>
      </w:r>
    </w:p>
    <w:p>
      <w:pPr>
        <w:rPr>
          <w:rFonts w:ascii="Calibri" w:hAnsi="Calibri"/>
          <w:b w:val="0"/>
          <w:sz w:val="20"/>
        </w:rPr>
      </w:pPr>
      <w:r>
        <w:rPr>
          <w:rFonts w:ascii="Calibri" w:hAnsi="Calibri"/>
          <w:b w:val="0"/>
          <w:sz w:val="20"/>
        </w:rPr>
        <w:t>3. Regelwerk: TRGS 510: Lagerung von Gefahrstoffen in ortsbeweglichen Behältern, 4 Schutzmaßnahmen für die Sicherheit und den Gesundheitsschutz</w:t>
      </w:r>
    </w:p>
    <w:p>
      <w:pPr>
        <w:rPr>
          <w:rFonts w:ascii="Calibri" w:hAnsi="Calibri"/>
          <w:b w:val="0"/>
          <w:sz w:val="20"/>
        </w:rPr>
      </w:pPr>
      <w:r>
        <w:rPr>
          <w:rFonts w:ascii="Calibri" w:hAnsi="Calibri"/>
          <w:b w:val="0"/>
          <w:sz w:val="20"/>
        </w:rPr>
        <w:t>4. Regelwerk: TRGS 510: Lagerung von Gefahrstoffen in ortsbeweglichen Behältern, Inhalt</w:t>
      </w:r>
    </w:p>
    <w:p>
      <w:pPr>
        <w:rPr>
          <w:rFonts w:ascii="Calibri" w:hAnsi="Calibri"/>
          <w:b w:val="0"/>
          <w:sz w:val="20"/>
        </w:rPr>
      </w:pPr>
      <w:r>
        <w:rPr>
          <w:rFonts w:ascii="Calibri" w:hAnsi="Calibri"/>
          <w:b w:val="0"/>
          <w:sz w:val="20"/>
        </w:rPr>
        <w:t>5. BG-Katalog: Gefahrstoffe, Ab- und Umfüllen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510: Lagerung von Gefahrstoffen in ortsbeweglichen Behältern, Titel</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Betriebssicherheitsverordnung (BetrSichV), § 5 Anforderungen an die zur Verfügung gestellten Arbeitsmittel</w:t>
      </w:r>
    </w:p>
    <w:p>
      <w:pPr>
        <w:rPr>
          <w:rFonts w:ascii="Calibri" w:hAnsi="Calibri"/>
          <w:b w:val="0"/>
          <w:sz w:val="20"/>
        </w:rPr>
      </w:pPr>
      <w:r>
        <w:rPr>
          <w:rFonts w:ascii="Calibri" w:hAnsi="Calibri"/>
          <w:b w:val="0"/>
          <w:sz w:val="20"/>
        </w:rPr>
        <w:t>Gefahrstoffverordnung (GefStoffV),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Schleiferei</w:t>
      </w:r>
    </w:p>
    <w:p/>
    <w:p>
      <w:pPr>
        <w:pStyle w:val="P8"/>
        <w:rPr>
          <w:rFonts w:ascii="Calibri" w:hAnsi="Calibri"/>
          <w:b w:val="1"/>
          <w:color w:val="233B81"/>
          <w:sz w:val="26"/>
        </w:rPr>
      </w:pPr>
      <w:r>
        <w:fldChar w:fldCharType="begin"/>
      </w:r>
      <w:r>
        <w:instrText>TC "</w:instrText>
      </w:r>
      <w:bookmarkStart w:id="38" w:name="_Toc1889115365"/>
      <w:r>
        <w:instrText>Gefahrstoffe, Lagerung von Gefahrstoffen in ortsbeweglichen Behältern</w:instrText>
      </w:r>
      <w:bookmarkEnd w:id="38"/>
      <w:r>
        <w:instrText>" \f "bgetem" \l 2</w:instrText>
      </w:r>
      <w:r>
        <w:fldChar w:fldCharType="separate"/>
      </w:r>
      <w:r>
        <w:fldChar w:fldCharType="end"/>
      </w:r>
      <w:r>
        <w:rPr>
          <w:rFonts w:ascii="Calibri" w:hAnsi="Calibri"/>
          <w:b w:val="1"/>
          <w:color w:val="233B81"/>
          <w:sz w:val="26"/>
        </w:rPr>
        <w:t>Gefahrstoffe, Lagerung von Gefahrstoffen in ortsbeweglichen Behältern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Zusammenlagerung verschiedener Gefahrstoffe, die ggf. gefährlich miteinander reagieren können; Auslaufen von Gefahrstoffen; Brand- und Explosionsgefährdungen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die Lagerung von Gefahrstoffen werden die zutreffenden Anforderungen der </w:t>
            </w:r>
            <w:r>
              <w:rPr>
                <w:b w:val="0"/>
                <w:sz w:val="18"/>
                <w:u w:val="single"/>
              </w:rPr>
              <w:t>TRGS 510</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Lagerräume gemäß Landesbauordnung, WHG, Betriebssicherheitsverordnung etc.,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die Lagerung von Kleinmengen in anderen Räumen als in Lagerräumen sind die Anforderungen der </w:t>
            </w:r>
            <w:r>
              <w:rPr>
                <w:b w:val="0"/>
                <w:sz w:val="18"/>
                <w:u w:val="single"/>
              </w:rPr>
              <w:t>TRGS 510</w:t>
            </w:r>
            <w:r>
              <w:rPr>
                <w:b w:val="0"/>
                <w:sz w:val="18"/>
              </w:rPr>
              <w:t xml:space="preserve"> Kapitel 4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Anforderungen des </w:t>
            </w:r>
            <w:r>
              <w:rPr>
                <w:b w:val="0"/>
                <w:sz w:val="18"/>
                <w:u w:val="single"/>
              </w:rPr>
              <w:t>Abschnitts 7 der TRGS 510</w:t>
            </w:r>
            <w:r>
              <w:rPr>
                <w:b w:val="0"/>
                <w:sz w:val="18"/>
              </w:rPr>
              <w:t xml:space="preserve"> zur Zusammenlagerung von Gefahrstoffen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Gefahrstoffausgabe ist geregelt und wird kontrolliert,  ein Verantwortlicher ist bestimmt, der Lagerbestand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Erlaubnis der zuständigen Behörde für die überwachungsbedürftige Lagerung von leicht- oder hochentzündlichen Flüssigkeiten (&gt; 10000 l) gemäß </w:t>
            </w:r>
            <w:r>
              <w:rPr>
                <w:b w:val="0"/>
                <w:sz w:val="18"/>
                <w:u w:val="single"/>
              </w:rPr>
              <w:t>BetrSichV</w:t>
            </w:r>
            <w:r>
              <w:rPr>
                <w:b w:val="0"/>
                <w:sz w:val="18"/>
              </w:rPr>
              <w:t xml:space="preserve"> liegt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Explosionsschutzdokument</w:t>
            </w:r>
            <w:r>
              <w:rPr>
                <w:b w:val="0"/>
                <w:sz w:val="18"/>
              </w:rPr>
              <w:t xml:space="preserve"> liegt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w:t>
            </w:r>
            <w:r>
              <w:rPr>
                <w:b w:val="0"/>
                <w:sz w:val="18"/>
                <w:u w:val="single"/>
              </w:rPr>
              <w:t>(Checkliste)</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510: Lagerung von Gefahrstoffen in ortsbeweglichen Behältern, Inhalt</w:t>
      </w:r>
    </w:p>
    <w:p>
      <w:pPr>
        <w:rPr>
          <w:rFonts w:ascii="Calibri" w:hAnsi="Calibri"/>
          <w:b w:val="0"/>
          <w:sz w:val="20"/>
        </w:rPr>
      </w:pPr>
      <w:r>
        <w:rPr>
          <w:rFonts w:ascii="Calibri" w:hAnsi="Calibri"/>
          <w:b w:val="0"/>
          <w:sz w:val="20"/>
        </w:rPr>
        <w:t>3. Regelwerk: TRGS 510: Lagerung von Gefahrstoffen in ortsbeweglichen Behältern, 4 Schutzmaßnahmen für die Sicherheit und den Gesundheitsschutz</w:t>
      </w:r>
    </w:p>
    <w:p>
      <w:pPr>
        <w:rPr>
          <w:rFonts w:ascii="Calibri" w:hAnsi="Calibri"/>
          <w:b w:val="0"/>
          <w:sz w:val="20"/>
        </w:rPr>
      </w:pPr>
      <w:r>
        <w:rPr>
          <w:rFonts w:ascii="Calibri" w:hAnsi="Calibri"/>
          <w:b w:val="0"/>
          <w:sz w:val="20"/>
        </w:rPr>
        <w:t>4. Regelwerk: TRGS 510: Lagerung von Gefahrstoffen in ortsbeweglichen Behältern, 7 Zusammenlagerung</w:t>
      </w:r>
    </w:p>
    <w:p>
      <w:pPr>
        <w:rPr>
          <w:rFonts w:ascii="Calibri" w:hAnsi="Calibri"/>
          <w:b w:val="0"/>
          <w:sz w:val="20"/>
        </w:rPr>
      </w:pPr>
      <w:r>
        <w:rPr>
          <w:rFonts w:ascii="Calibri" w:hAnsi="Calibri"/>
          <w:b w:val="0"/>
          <w:sz w:val="20"/>
        </w:rPr>
        <w:t>5. Regelwerk: Betriebssicherheitsverordnung (BetrSichV), § 18 Erlaubnispflicht</w:t>
      </w:r>
    </w:p>
    <w:p>
      <w:pPr>
        <w:rPr>
          <w:rFonts w:ascii="Calibri" w:hAnsi="Calibri"/>
          <w:b w:val="0"/>
          <w:sz w:val="20"/>
        </w:rPr>
      </w:pPr>
      <w:r>
        <w:rPr>
          <w:rFonts w:ascii="Calibri" w:hAnsi="Calibri"/>
          <w:b w:val="0"/>
          <w:sz w:val="20"/>
        </w:rPr>
        <w:t>6. Datei / Adresse: allgemein\ex_schutz_dokumente\lacklager.doc</w:t>
      </w:r>
    </w:p>
    <w:p>
      <w:pPr>
        <w:rPr>
          <w:rFonts w:ascii="Calibri" w:hAnsi="Calibri"/>
          <w:b w:val="0"/>
          <w:sz w:val="20"/>
        </w:rPr>
      </w:pPr>
      <w:r>
        <w:rPr>
          <w:rFonts w:ascii="Calibri" w:hAnsi="Calibri"/>
          <w:b w:val="0"/>
          <w:sz w:val="20"/>
        </w:rPr>
        <w:t>7. Datei / Adresse: allgemein\betriebsanweisungen\gefahrstoffe\b_gefahrstoffe_blanko.doc</w:t>
      </w:r>
    </w:p>
    <w:p>
      <w:pPr>
        <w:rPr>
          <w:rFonts w:ascii="Calibri" w:hAnsi="Calibri"/>
          <w:b w:val="0"/>
          <w:sz w:val="20"/>
        </w:rPr>
      </w:pPr>
      <w:r>
        <w:rPr>
          <w:rFonts w:ascii="Calibri" w:hAnsi="Calibri"/>
          <w:b w:val="0"/>
          <w:sz w:val="20"/>
        </w:rPr>
        <w:t>8. Datei / Adresse: allgemein\prueflisten\pl_07_1.doc</w:t>
      </w:r>
    </w:p>
    <w:p>
      <w:pPr>
        <w:rPr>
          <w:rFonts w:ascii="Calibri" w:hAnsi="Calibri"/>
          <w:b w:val="0"/>
          <w:sz w:val="20"/>
        </w:rPr>
      </w:pPr>
      <w:r>
        <w:rPr>
          <w:rFonts w:ascii="Calibri" w:hAnsi="Calibri"/>
          <w:b w:val="0"/>
          <w:sz w:val="20"/>
        </w:rPr>
        <w:t>9.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TRGS 400: Gefährdungsbeurteilung für Tätigkeiten mit Gefahrstoffen, Titel</w:t>
      </w:r>
    </w:p>
    <w:p>
      <w:pPr>
        <w:rPr>
          <w:rFonts w:ascii="Calibri" w:hAnsi="Calibri"/>
          <w:b w:val="0"/>
          <w:sz w:val="20"/>
        </w:rPr>
      </w:pPr>
      <w:r>
        <w:rPr>
          <w:rFonts w:ascii="Calibri" w:hAnsi="Calibri"/>
          <w:b w:val="0"/>
          <w:sz w:val="20"/>
        </w:rPr>
        <w:t>TRGS 510: Lagerung von Gefahrstoffen in ortsbeweglichen Behältern, Titel</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DGUV Regel 108-007: Lagereinrichtungen und -geräte,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Schleiferei</w:t>
      </w:r>
    </w:p>
    <w:p/>
    <w:p>
      <w:pPr>
        <w:pStyle w:val="P8"/>
        <w:rPr>
          <w:rFonts w:ascii="Calibri" w:hAnsi="Calibri"/>
          <w:b w:val="1"/>
          <w:color w:val="233B81"/>
          <w:sz w:val="26"/>
        </w:rPr>
      </w:pPr>
      <w:r>
        <w:fldChar w:fldCharType="begin"/>
      </w:r>
      <w:r>
        <w:instrText>TC "</w:instrText>
      </w:r>
      <w:bookmarkStart w:id="39" w:name="_Toc1784945931"/>
      <w:r>
        <w:instrText>Halbautomatische Facetierschleif- und Facetierpoliermaschine</w:instrText>
      </w:r>
      <w:bookmarkEnd w:id="39"/>
      <w:r>
        <w:instrText>" \f "bgetem" \l 2</w:instrText>
      </w:r>
      <w:r>
        <w:fldChar w:fldCharType="separate"/>
      </w:r>
      <w:r>
        <w:fldChar w:fldCharType="end"/>
      </w:r>
      <w:r>
        <w:rPr>
          <w:rFonts w:ascii="Calibri" w:hAnsi="Calibri"/>
          <w:b w:val="1"/>
          <w:color w:val="233B81"/>
          <w:sz w:val="26"/>
        </w:rPr>
        <w:t>Halbautomatische Facetierschleif- und Facetierpoliermaschine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Einzugsstellen an Walzen, Quetsch- und Scherstellen an ungesicherten Zuführungen und Vorschüben, Gefahr durch austretendes Gas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Begrenzung des maximalen Abstandes zum Walzendurchmesser auf 8 mm oder Verkleidung bzw. Schutzleiste anbringen.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Installation einer Notbefehlseinrichtung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Antriebe etc. verkleiden oder abdecken, z. B. bei pneumatischen Antrieben keine Verletzungsgefahr bei Kräften &lt; 150 N oder 50 N/cm²</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Installation der Gasleitung in festen Rohren, Ausrüstung der Gebrauchstellen mit Flammenrückschlagsicherungen und Absperrventilen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A3.4/3: Sicherheitsbeleuchtung, optische Sicherheitsleitsysteme,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Schleiferei</w:t>
      </w:r>
    </w:p>
    <w:p/>
    <w:p>
      <w:pPr>
        <w:pStyle w:val="P8"/>
        <w:rPr>
          <w:rFonts w:ascii="Calibri" w:hAnsi="Calibri"/>
          <w:b w:val="1"/>
          <w:color w:val="233B81"/>
          <w:sz w:val="26"/>
        </w:rPr>
      </w:pPr>
      <w:r>
        <w:fldChar w:fldCharType="begin"/>
      </w:r>
      <w:r>
        <w:instrText>TC "</w:instrText>
      </w:r>
      <w:bookmarkStart w:id="40" w:name="_Toc57521204"/>
      <w:r>
        <w:instrText>Kitten mit Spiritusbrenner</w:instrText>
      </w:r>
      <w:bookmarkEnd w:id="40"/>
      <w:r>
        <w:instrText>" \f "bgetem" \l 2</w:instrText>
      </w:r>
      <w:r>
        <w:fldChar w:fldCharType="separate"/>
      </w:r>
      <w:r>
        <w:fldChar w:fldCharType="end"/>
      </w:r>
      <w:r>
        <w:rPr>
          <w:rFonts w:ascii="Calibri" w:hAnsi="Calibri"/>
          <w:b w:val="1"/>
          <w:color w:val="233B81"/>
          <w:sz w:val="26"/>
        </w:rPr>
        <w:t>Kitten mit Spiritusbrenner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Verbrennungen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Achtung: </w:t>
            </w:r>
          </w:p>
          <w:p>
            <w:pPr>
              <w:pStyle w:val="P1"/>
              <w:rPr>
                <w:b w:val="0"/>
                <w:sz w:val="18"/>
              </w:rPr>
            </w:pPr>
            <w:r>
              <w:rPr>
                <w:b w:val="0"/>
                <w:sz w:val="18"/>
              </w:rPr>
              <w:t>- beim Kitten nur geringe Mengen an Spiritus am Arbeitsplatz vorhalten,</w:t>
            </w:r>
          </w:p>
          <w:p>
            <w:pPr>
              <w:pStyle w:val="P1"/>
              <w:rPr>
                <w:b w:val="0"/>
                <w:sz w:val="18"/>
              </w:rPr>
            </w:pPr>
            <w:r>
              <w:rPr>
                <w:b w:val="0"/>
                <w:sz w:val="18"/>
              </w:rPr>
              <w:t>- Brenner auf sicherer Unterlage gegen Kippen sichern,</w:t>
            </w:r>
          </w:p>
          <w:p>
            <w:pPr>
              <w:pStyle w:val="P1"/>
              <w:rPr>
                <w:b w:val="0"/>
                <w:sz w:val="18"/>
              </w:rPr>
            </w:pPr>
            <w:r>
              <w:rPr>
                <w:b w:val="0"/>
                <w:sz w:val="18"/>
              </w:rPr>
              <w:t>- Verwendung von geeigneten Gasanzündern (keine Einwegfeuerzeuge)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Schleiferei</w:t>
      </w:r>
    </w:p>
    <w:p/>
    <w:p>
      <w:pPr>
        <w:pStyle w:val="P8"/>
        <w:rPr>
          <w:rFonts w:ascii="Calibri" w:hAnsi="Calibri"/>
          <w:b w:val="1"/>
          <w:color w:val="233B81"/>
          <w:sz w:val="26"/>
        </w:rPr>
      </w:pPr>
      <w:r>
        <w:fldChar w:fldCharType="begin"/>
      </w:r>
      <w:r>
        <w:instrText>TC "</w:instrText>
      </w:r>
      <w:bookmarkStart w:id="41" w:name="_Toc214173805"/>
      <w:r>
        <w:instrText>Klebstoffe, manuelle</w:instrText>
      </w:r>
      <w:bookmarkEnd w:id="41"/>
      <w:r>
        <w:instrText>" \f "bgetem" \l 2</w:instrText>
      </w:r>
      <w:r>
        <w:fldChar w:fldCharType="separate"/>
      </w:r>
      <w:r>
        <w:fldChar w:fldCharType="end"/>
      </w:r>
      <w:r>
        <w:rPr>
          <w:rFonts w:ascii="Calibri" w:hAnsi="Calibri"/>
          <w:b w:val="1"/>
          <w:color w:val="233B81"/>
          <w:sz w:val="26"/>
        </w:rPr>
        <w:t>Klebstoffe, manuelle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Gesundheitsschädliche Dämpfe, Haut- und Atemwegserkrankungen, Brand- und Explosionsgefahr</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ASR A1.3: Sicherheits- und Gesundheitsschutzkennzeichnung, 2 Anwendungsbereich</w:t>
      </w:r>
    </w:p>
    <w:p>
      <w:pPr>
        <w:rPr>
          <w:rFonts w:ascii="Calibri" w:hAnsi="Calibri"/>
          <w:b w:val="0"/>
          <w:sz w:val="20"/>
        </w:rPr>
      </w:pPr>
      <w:r>
        <w:rPr>
          <w:rFonts w:ascii="Calibri" w:hAnsi="Calibri"/>
          <w:b w:val="0"/>
          <w:sz w:val="20"/>
        </w:rPr>
        <w:t>DGUV Vorschrift 1: Grundsätze der Prävention, § 1 Geltungsbereich von Unfallverhütungsvorschriften</w:t>
      </w:r>
    </w:p>
    <w:p>
      <w:pPr>
        <w:rPr>
          <w:rFonts w:ascii="Calibri" w:hAnsi="Calibri"/>
          <w:b w:val="0"/>
          <w:sz w:val="20"/>
        </w:rPr>
      </w:pPr>
      <w:r>
        <w:rPr>
          <w:rFonts w:ascii="Calibri" w:hAnsi="Calibri"/>
          <w:b w:val="0"/>
          <w:sz w:val="20"/>
        </w:rPr>
        <w:t>Gefahrstoffverordnung (GefStoffV),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Schleiferei</w:t>
      </w:r>
    </w:p>
    <w:p/>
    <w:p>
      <w:pPr>
        <w:pStyle w:val="P8"/>
        <w:rPr>
          <w:rFonts w:ascii="Calibri" w:hAnsi="Calibri"/>
          <w:b w:val="1"/>
          <w:color w:val="233B81"/>
          <w:sz w:val="26"/>
        </w:rPr>
      </w:pPr>
      <w:r>
        <w:fldChar w:fldCharType="begin"/>
      </w:r>
      <w:r>
        <w:instrText>TC "</w:instrText>
      </w:r>
      <w:bookmarkStart w:id="42" w:name="_Toc451527755"/>
      <w:r>
        <w:instrText>Krane</w:instrText>
      </w:r>
      <w:bookmarkEnd w:id="42"/>
      <w:r>
        <w:instrText>" \f "bgetem" \l 2</w:instrText>
      </w:r>
      <w:r>
        <w:fldChar w:fldCharType="separate"/>
      </w:r>
      <w:r>
        <w:fldChar w:fldCharType="end"/>
      </w:r>
      <w:r>
        <w:rPr>
          <w:rFonts w:ascii="Calibri" w:hAnsi="Calibri"/>
          <w:b w:val="1"/>
          <w:color w:val="233B81"/>
          <w:sz w:val="26"/>
        </w:rPr>
        <w:t>Krane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Quetschgefahren durch bewegte Transport- und Arbeitsmittel,</w:t>
      </w:r>
    </w:p>
    <w:p>
      <w:pPr>
        <w:pStyle w:val="P2"/>
        <w:rPr>
          <w:b w:val="1"/>
          <w:sz w:val="20"/>
        </w:rPr>
      </w:pPr>
      <w:r>
        <w:rPr>
          <w:b w:val="1"/>
          <w:sz w:val="20"/>
        </w:rPr>
        <w:t>Lastabsturz</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Hebezeuge sind nach Transportaufgabe und bestimmungsgemäßer Verwendung ausgewählt.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technischen Anforderungen nach MB 013, Kapitel 8.2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Checkliste "Krane"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Abschließbarer Netzanschlussschalter, Trennschalter oder Steckvorrichtung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Kranführer haben ihre </w:t>
            </w:r>
            <w:r>
              <w:rPr>
                <w:b w:val="0"/>
                <w:sz w:val="18"/>
                <w:u w:val="single"/>
              </w:rPr>
              <w:t>Befähigung</w:t>
            </w:r>
            <w:r>
              <w:rPr>
                <w:b w:val="0"/>
                <w:sz w:val="18"/>
              </w:rPr>
              <w:t xml:space="preserve"> nachgewiesen.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Kranführer für ortsveränderliche Krane sind schriftlich </w:t>
            </w:r>
            <w:r>
              <w:rPr>
                <w:b w:val="0"/>
                <w:sz w:val="18"/>
                <w:u w:val="single"/>
              </w:rPr>
              <w:t>beauftragt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xml:space="preserve"> (Unterweisungshilfe DGUV Information 209-012 "Kranführer"), die Unterweisung wird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Jährliche </w:t>
            </w:r>
            <w:r>
              <w:rPr>
                <w:b w:val="0"/>
                <w:sz w:val="18"/>
                <w:u w:val="single"/>
              </w:rPr>
              <w:t>Prüfung</w:t>
            </w:r>
            <w:r>
              <w:rPr>
                <w:b w:val="0"/>
                <w:sz w:val="18"/>
              </w:rPr>
              <w:t xml:space="preserve">en durch Sachkundige werden durchgeführt, ein </w:t>
            </w:r>
            <w:r>
              <w:rPr>
                <w:b w:val="0"/>
                <w:sz w:val="18"/>
                <w:u w:val="single"/>
              </w:rPr>
              <w:t>Prüfbuch</w:t>
            </w:r>
            <w:r>
              <w:rPr>
                <w:b w:val="0"/>
                <w:sz w:val="18"/>
              </w:rPr>
              <w:t xml:space="preserve"> wird 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Datei / Adresse: allgemein\betriebsanweisungen\maschinen\b_hochdruckreiniger.doc</w:t>
      </w:r>
    </w:p>
    <w:p>
      <w:pPr>
        <w:rPr>
          <w:rFonts w:ascii="Calibri" w:hAnsi="Calibri"/>
          <w:b w:val="0"/>
          <w:sz w:val="20"/>
        </w:rPr>
      </w:pPr>
      <w:r>
        <w:rPr>
          <w:rFonts w:ascii="Calibri" w:hAnsi="Calibri"/>
          <w:b w:val="0"/>
          <w:sz w:val="20"/>
        </w:rPr>
        <w:t xml:space="preserve">3. Regelwerk: DGUV Grundsatz 309-003: Grundsätze für Auswahl,  Unterweisung und Befähigungsnachweis von Kranführern, 5 Befähigungsnachweis</w:t>
      </w:r>
    </w:p>
    <w:p>
      <w:pPr>
        <w:rPr>
          <w:rFonts w:ascii="Calibri" w:hAnsi="Calibri"/>
          <w:b w:val="0"/>
          <w:sz w:val="20"/>
        </w:rPr>
      </w:pPr>
      <w:r>
        <w:rPr>
          <w:rFonts w:ascii="Calibri" w:hAnsi="Calibri"/>
          <w:b w:val="0"/>
          <w:sz w:val="20"/>
        </w:rPr>
        <w:t>4. Datei / Adresse: allgemein\kran_beauftragung.doc</w:t>
      </w:r>
    </w:p>
    <w:p>
      <w:pPr>
        <w:rPr>
          <w:rFonts w:ascii="Calibri" w:hAnsi="Calibri"/>
          <w:b w:val="0"/>
          <w:sz w:val="20"/>
        </w:rPr>
      </w:pPr>
      <w:r>
        <w:rPr>
          <w:rFonts w:ascii="Calibri" w:hAnsi="Calibri"/>
          <w:b w:val="0"/>
          <w:sz w:val="20"/>
        </w:rPr>
        <w:t>5. Datei / Adresse: allgemein\betriebsanweisungen\maschinen\b_kran.doc</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Datei / Adresse: allgemein\handlungshilfen\unterweisungsnachweis-muster.docx</w:t>
      </w:r>
    </w:p>
    <w:p>
      <w:pPr>
        <w:rPr>
          <w:rFonts w:ascii="Calibri" w:hAnsi="Calibri"/>
          <w:b w:val="0"/>
          <w:sz w:val="20"/>
        </w:rPr>
      </w:pPr>
      <w:r>
        <w:rPr>
          <w:rFonts w:ascii="Calibri" w:hAnsi="Calibri"/>
          <w:b w:val="0"/>
          <w:sz w:val="20"/>
        </w:rPr>
        <w:t>8. Regelwerk: DGUV Vorschrift 52: § 25 Prüfung vor der ersten Inbetriebnahme und nach wesentlichen änderungen: Krane</w:t>
      </w:r>
    </w:p>
    <w:p>
      <w:pPr>
        <w:rPr>
          <w:rFonts w:ascii="Calibri" w:hAnsi="Calibri"/>
          <w:b w:val="0"/>
          <w:sz w:val="20"/>
        </w:rPr>
      </w:pPr>
      <w:r>
        <w:rPr>
          <w:rFonts w:ascii="Calibri" w:hAnsi="Calibri"/>
          <w:b w:val="0"/>
          <w:sz w:val="20"/>
        </w:rPr>
        <w:t>9. Regelwerk: DGUV Vorschrift 52: § 27 Prüfbuch: Krane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52: Titelseite: Krane</w:t>
      </w:r>
    </w:p>
    <w:p>
      <w:pPr>
        <w:rPr>
          <w:rFonts w:ascii="Calibri" w:hAnsi="Calibri"/>
          <w:b w:val="0"/>
          <w:sz w:val="20"/>
        </w:rPr>
      </w:pPr>
      <w:r>
        <w:rPr>
          <w:rFonts w:ascii="Calibri" w:hAnsi="Calibri"/>
          <w:b w:val="0"/>
          <w:sz w:val="20"/>
        </w:rPr>
        <w:t>DGUV-Information 209-013: Anschläger, Titel</w:t>
      </w:r>
    </w:p>
    <w:p>
      <w:pPr>
        <w:rPr>
          <w:rFonts w:ascii="Calibri" w:hAnsi="Calibri"/>
          <w:b w:val="0"/>
          <w:sz w:val="20"/>
        </w:rPr>
      </w:pPr>
      <w:r>
        <w:rPr>
          <w:rFonts w:ascii="Calibri" w:hAnsi="Calibri"/>
          <w:b w:val="0"/>
          <w:sz w:val="20"/>
        </w:rPr>
        <w:t>DGUV-Information 209-012: Kranführer, Titel</w:t>
      </w:r>
    </w:p>
    <w:p>
      <w:pPr>
        <w:rPr>
          <w:rFonts w:ascii="Calibri" w:hAnsi="Calibri"/>
          <w:b w:val="0"/>
          <w:sz w:val="20"/>
        </w:rPr>
      </w:pPr>
      <w:r>
        <w:rPr>
          <w:rFonts w:ascii="Calibri" w:hAnsi="Calibri"/>
          <w:b w:val="0"/>
          <w:sz w:val="20"/>
        </w:rPr>
        <w:t xml:space="preserve">DGUV Grundsatz 309-003: Grundsätze für Auswahl,  Unterweisung und Befähigungsnachweis von Kranführern,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Schleiferei</w:t>
      </w:r>
    </w:p>
    <w:p/>
    <w:p>
      <w:pPr>
        <w:pStyle w:val="P8"/>
        <w:rPr>
          <w:rFonts w:ascii="Calibri" w:hAnsi="Calibri"/>
          <w:b w:val="1"/>
          <w:color w:val="233B81"/>
          <w:sz w:val="26"/>
        </w:rPr>
      </w:pPr>
      <w:r>
        <w:fldChar w:fldCharType="begin"/>
      </w:r>
      <w:r>
        <w:instrText>TC "</w:instrText>
      </w:r>
      <w:bookmarkStart w:id="43" w:name="_Toc8532759"/>
      <w:r>
        <w:instrText>Kühlschmierstoffe (KSS)</w:instrText>
      </w:r>
      <w:bookmarkEnd w:id="43"/>
      <w:r>
        <w:instrText>" \f "bgetem" \l 2</w:instrText>
      </w:r>
      <w:r>
        <w:fldChar w:fldCharType="separate"/>
      </w:r>
      <w:r>
        <w:fldChar w:fldCharType="end"/>
      </w:r>
      <w:r>
        <w:rPr>
          <w:rFonts w:ascii="Calibri" w:hAnsi="Calibri"/>
          <w:b w:val="1"/>
          <w:color w:val="233B81"/>
          <w:sz w:val="26"/>
        </w:rPr>
        <w:t>Kühlschmierstoffe (KSS)</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Hautentfettung und allergisierende Wirkung bei Hautkontakt;</w:t>
      </w:r>
    </w:p>
    <w:p>
      <w:pPr>
        <w:pStyle w:val="P2"/>
        <w:rPr>
          <w:b w:val="1"/>
          <w:sz w:val="20"/>
        </w:rPr>
      </w:pPr>
      <w:r>
        <w:rPr>
          <w:b w:val="1"/>
          <w:sz w:val="20"/>
        </w:rPr>
        <w:t xml:space="preserve">Einatmen von Aerosolen und Dämpfen, ggf. Krebs erzeugende Stoffe (Nitrosamine) in wassergemischten KSS; </w:t>
      </w:r>
    </w:p>
    <w:p>
      <w:pPr>
        <w:pStyle w:val="P2"/>
        <w:rPr>
          <w:b w:val="1"/>
          <w:sz w:val="20"/>
        </w:rPr>
      </w:pPr>
      <w:r>
        <w:rPr>
          <w:b w:val="1"/>
          <w:sz w:val="20"/>
        </w:rPr>
        <w:t>Brand- und Explosionsgefährdungen durch Aerosole beim Einsatz nichtwassermischbarer KSS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Muster-Gefährdungsbeurteilung "</w:t>
            </w:r>
            <w:r>
              <w:rPr>
                <w:b w:val="0"/>
                <w:sz w:val="18"/>
                <w:u w:val="single"/>
              </w:rPr>
              <w:t>Schleifen mit wassergemischten KSS</w:t>
            </w:r>
            <w:r>
              <w:rPr>
                <w:b w:val="0"/>
                <w:sz w:val="18"/>
              </w:rPr>
              <w:t>" der BG ETEM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Regel 109-003</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Auswahl, Kontrolle und Pflege durch besonders fachkundige Personen sind organisiert (Seminar GS 4.1 zur KSS-Fachkunde der </w:t>
            </w:r>
            <w:r>
              <w:rPr>
                <w:b w:val="0"/>
                <w:sz w:val="18"/>
                <w:u w:val="single"/>
              </w:rPr>
              <w:t>BG ETEM</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G24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KSS-Emissionen (Dampf und Aerosole) sind entsprechend dem Stand der Technik minimiert. Der BGIA-Report 4/2004 (</w:t>
            </w:r>
            <w:r>
              <w:rPr>
                <w:b w:val="0"/>
                <w:sz w:val="18"/>
                <w:u w:val="single"/>
              </w:rPr>
              <w:t>www.dguv.de &gt; ifa &gt; Reports</w:t>
            </w:r>
            <w:r>
              <w:rPr>
                <w:b w:val="0"/>
                <w:sz w:val="18"/>
              </w:rPr>
              <w:t>) und S 039 der BG ETEM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Wassergemischter KSS (Nitrit, pH- Wert, Temperatur) werden entsprechend </w:t>
            </w:r>
            <w:r>
              <w:rPr>
                <w:b w:val="0"/>
                <w:sz w:val="18"/>
                <w:u w:val="single"/>
              </w:rPr>
              <w:t>TRGS 611</w:t>
            </w:r>
            <w:r>
              <w:rPr>
                <w:b w:val="0"/>
                <w:sz w:val="18"/>
              </w:rPr>
              <w:t xml:space="preserve"> von einer fachkundigen Person überwacht und die Ergebnisse (</w:t>
            </w:r>
            <w:r>
              <w:rPr>
                <w:b w:val="0"/>
                <w:sz w:val="18"/>
                <w:u w:val="single"/>
              </w:rPr>
              <w:t>Karteikarte</w:t>
            </w:r>
            <w:r>
              <w:rPr>
                <w:b w:val="0"/>
                <w:sz w:val="18"/>
              </w:rPr>
              <w:t>)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Maßnahmen zum Brand- und Explosionsschutz beim Einsatz nichtwassermischbarer KSS sind getroffen. Ein </w:t>
            </w:r>
            <w:r>
              <w:rPr>
                <w:b w:val="0"/>
                <w:sz w:val="18"/>
                <w:u w:val="single"/>
              </w:rPr>
              <w:t>Explosionsschutzdokument</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S 017: Leitfaden zur Gefährdungsbeurteilung nach Gefahrstoffverordnung, Inhaltsverzeichnis</w:t>
      </w:r>
    </w:p>
    <w:p>
      <w:pPr>
        <w:rPr>
          <w:rFonts w:ascii="Calibri" w:hAnsi="Calibri"/>
          <w:b w:val="0"/>
          <w:sz w:val="20"/>
        </w:rPr>
      </w:pPr>
      <w:r>
        <w:rPr>
          <w:rFonts w:ascii="Calibri" w:hAnsi="Calibri"/>
          <w:b w:val="0"/>
          <w:sz w:val="20"/>
        </w:rPr>
        <w:t>3. Regelwerk: DGUV Regel 109-003 Tätigkeiten mit Kühlschmierstoffen, Titel</w:t>
      </w:r>
    </w:p>
    <w:p>
      <w:pPr>
        <w:rPr>
          <w:rFonts w:ascii="Calibri" w:hAnsi="Calibri"/>
          <w:b w:val="0"/>
          <w:sz w:val="20"/>
        </w:rPr>
      </w:pPr>
      <w:r>
        <w:rPr>
          <w:rFonts w:ascii="Calibri" w:hAnsi="Calibri"/>
          <w:b w:val="0"/>
          <w:sz w:val="20"/>
        </w:rPr>
        <w:t>4. Datei / Adresse: https:\\www.bgetem.de\seminare\seminardatenbank-1\seminardatenbank</w:t>
      </w:r>
    </w:p>
    <w:p>
      <w:pPr>
        <w:rPr>
          <w:rFonts w:ascii="Calibri" w:hAnsi="Calibri"/>
          <w:b w:val="0"/>
          <w:sz w:val="20"/>
        </w:rPr>
      </w:pPr>
      <w:r>
        <w:rPr>
          <w:rFonts w:ascii="Calibri" w:hAnsi="Calibri"/>
          <w:b w:val="0"/>
          <w:sz w:val="20"/>
        </w:rPr>
        <w:t>5. BG-Katalog: Arbeitsmedizinische Vorsorge</w:t>
      </w:r>
    </w:p>
    <w:p>
      <w:pPr>
        <w:rPr>
          <w:rFonts w:ascii="Calibri" w:hAnsi="Calibri"/>
          <w:b w:val="0"/>
          <w:sz w:val="20"/>
        </w:rPr>
      </w:pPr>
      <w:r>
        <w:rPr>
          <w:rFonts w:ascii="Calibri" w:hAnsi="Calibri"/>
          <w:b w:val="0"/>
          <w:sz w:val="20"/>
        </w:rPr>
        <w:t>6. Datei / Adresse: https:\\www.dguv.de\ifa\publikationen\reports-download\bia-reports-2002-bis-2004\index.jsp</w:t>
      </w:r>
    </w:p>
    <w:p>
      <w:pPr>
        <w:rPr>
          <w:rFonts w:ascii="Calibri" w:hAnsi="Calibri"/>
          <w:b w:val="0"/>
          <w:sz w:val="20"/>
        </w:rPr>
      </w:pPr>
      <w:r>
        <w:rPr>
          <w:rFonts w:ascii="Calibri" w:hAnsi="Calibri"/>
          <w:b w:val="0"/>
          <w:sz w:val="20"/>
        </w:rPr>
        <w:t>7. Datei / Adresse: allgemein\ergebnisse_kss.docx</w:t>
      </w:r>
    </w:p>
    <w:p>
      <w:pPr>
        <w:rPr>
          <w:rFonts w:ascii="Calibri" w:hAnsi="Calibri"/>
          <w:b w:val="0"/>
          <w:sz w:val="20"/>
        </w:rPr>
      </w:pPr>
      <w:r>
        <w:rPr>
          <w:rFonts w:ascii="Calibri" w:hAnsi="Calibri"/>
          <w:b w:val="0"/>
          <w:sz w:val="20"/>
        </w:rPr>
        <w:t>8. Regelwerk: TRGS 611: Verwendungsbeschränkungen für wassermischbare bzw. wassergemischte Kühlschmierstoffe, bei deren Einsatz N-Nitrosamine auftreten können, Inhalt</w:t>
      </w:r>
    </w:p>
    <w:p>
      <w:pPr>
        <w:rPr>
          <w:rFonts w:ascii="Calibri" w:hAnsi="Calibri"/>
          <w:b w:val="0"/>
          <w:sz w:val="20"/>
        </w:rPr>
      </w:pPr>
      <w:r>
        <w:rPr>
          <w:rFonts w:ascii="Calibri" w:hAnsi="Calibri"/>
          <w:b w:val="0"/>
          <w:sz w:val="20"/>
        </w:rPr>
        <w:t>9. Regelwerk: DGUV Regel 109-003 Tätigkeiten mit Kühlschmierstoffen, Anhang 9 Abgestuftes Konzept zur Beurteilung der inhalativen Belastung von Arbeitsbereichen bei Tätigkeiten mit Kühlschmierstoffen</w:t>
      </w:r>
    </w:p>
    <w:p>
      <w:pPr>
        <w:rPr>
          <w:rFonts w:ascii="Calibri" w:hAnsi="Calibri"/>
          <w:b w:val="0"/>
          <w:sz w:val="20"/>
        </w:rPr>
      </w:pPr>
      <w:r>
        <w:rPr>
          <w:rFonts w:ascii="Calibri" w:hAnsi="Calibri"/>
          <w:b w:val="0"/>
          <w:sz w:val="20"/>
        </w:rPr>
        <w:t>10. Datei / Adresse: allgemein\betriebsanweisungen\gefahrstoffe\b03_ghs.doc</w:t>
      </w:r>
    </w:p>
    <w:p>
      <w:pPr>
        <w:rPr>
          <w:rFonts w:ascii="Calibri" w:hAnsi="Calibri"/>
          <w:b w:val="0"/>
          <w:sz w:val="20"/>
        </w:rPr>
      </w:pPr>
      <w:r>
        <w:rPr>
          <w:rFonts w:ascii="Calibri" w:hAnsi="Calibri"/>
          <w:b w:val="0"/>
          <w:sz w:val="20"/>
        </w:rPr>
        <w:t>11. Datei / Adresse: allgemein\sicher arbeiten mit kühlschmierstoffen.ppsx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109-003 Tätigkeiten mit Kühlschmierstoffen, Titel</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TRGS 611: Verwendungsbeschränkungen für wassermischbare bzw. wassergemischte Kühlschmierstoffe, bei deren Einsatz N-Nitrosamine auftreten können,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Schleiferei</w:t>
      </w:r>
    </w:p>
    <w:p/>
    <w:p>
      <w:pPr>
        <w:pStyle w:val="P8"/>
        <w:rPr>
          <w:rFonts w:ascii="Calibri" w:hAnsi="Calibri"/>
          <w:b w:val="1"/>
          <w:color w:val="233B81"/>
          <w:sz w:val="26"/>
        </w:rPr>
      </w:pPr>
      <w:r>
        <w:fldChar w:fldCharType="begin"/>
      </w:r>
      <w:r>
        <w:instrText>TC "</w:instrText>
      </w:r>
      <w:bookmarkStart w:id="44" w:name="_Toc1988309924"/>
      <w:r>
        <w:instrText>Maschinen, allgemein</w:instrText>
      </w:r>
      <w:bookmarkEnd w:id="44"/>
      <w:r>
        <w:instrText>" \f "bgetem" \l 2</w:instrText>
      </w:r>
      <w:r>
        <w:fldChar w:fldCharType="separate"/>
      </w:r>
      <w:r>
        <w:fldChar w:fldCharType="end"/>
      </w:r>
      <w:r>
        <w:rPr>
          <w:rFonts w:ascii="Calibri" w:hAnsi="Calibri"/>
          <w:b w:val="1"/>
          <w:color w:val="233B81"/>
          <w:sz w:val="26"/>
        </w:rPr>
        <w:t>Maschinen, allgemein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ungeschützt bewegte Maschinenteile,</w:t>
      </w:r>
    </w:p>
    <w:p>
      <w:pPr>
        <w:pStyle w:val="P2"/>
        <w:rPr>
          <w:b w:val="1"/>
          <w:sz w:val="20"/>
        </w:rPr>
      </w:pPr>
      <w:r>
        <w:rPr>
          <w:b w:val="1"/>
          <w:sz w:val="20"/>
        </w:rPr>
        <w:t>unkontrolliert bewegte und scharfkantige Teile,</w:t>
      </w:r>
    </w:p>
    <w:p>
      <w:pPr>
        <w:pStyle w:val="P2"/>
        <w:rPr>
          <w:b w:val="1"/>
          <w:sz w:val="20"/>
        </w:rPr>
      </w:pPr>
      <w:r>
        <w:rPr>
          <w:b w:val="1"/>
          <w:sz w:val="20"/>
        </w:rPr>
        <w:t>Quetschgefahr zwischen bewegten Maschinenteilen und der Umgebung, Absturzgefahr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Auswahl der Maschinen entsprechend ProdSGV, </w:t>
            </w:r>
            <w:r>
              <w:rPr>
                <w:b w:val="0"/>
                <w:sz w:val="18"/>
                <w:u w:val="single"/>
              </w:rPr>
              <w:t>9. ProdSV</w:t>
            </w:r>
            <w:r>
              <w:rPr>
                <w:b w:val="0"/>
                <w:sz w:val="18"/>
              </w:rPr>
              <w:t>: Neunte Verordnung zum Produktsicherheitsgesetz, CE-Kennzeichnung, Konformitätserklärung.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Gefahrstellen und Gefahrquellen vermeiden oder sichern (abdecken).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Störungen und Mängel nur durch Fachpersonal beseitigen lassen (Betriebsanleitung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Instandhaltungs- und Einrichtungsarbeiten erst beginnen, wenn die Gefahr bringende Bewegung zum Stillstand gekommen und ein unbefugtes, irrtümliches Ingangsetzen vermieden ist.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Betreten des Maschinenraumes nur bei  Maschinenstillstand.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Schutzmaßnahmen treffen, dass Maschine nicht in Gang gesetzt werden kann, solange sich noch Personen im   Bearbeitungsraum befinden.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Betriebsanweisungen</w:t>
            </w:r>
            <w:r>
              <w:rPr>
                <w:b w:val="0"/>
                <w:sz w:val="18"/>
              </w:rPr>
              <w:t xml:space="preserve"> erstellen (Betriebsarten, Verhalten bei Störungen, etc.) und Mitarbeiter regelmäßig unterweisen.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Abschließbaren Betriebsartenwahlschalter vorsehen.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Sichere Lagerung von Material und Werkstücken (z. B. Stapelvorrichtungen).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Ggf. Podeste mit sicheren Zugängen anbringen.(Siehe EN ISO 14122 Teil 1 bis 4)</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Spannvorgang und das Lösen ist technisch so zu gestalten, dass keine Gefährdung für den Bediener ausgeht.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Alle beweglichen Verdeckungen sowie seitliche und rückwärtige Maschinenzugänge über Endschalter mit Personenschutzfunktion absichern.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Vorgesetzte verpflichten, darauf zu achten, dass die Schutzfunktion nicht unwirksam gemacht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Not-Aus-Einrichtungen so anordnen, dass sie schnell, gefahrlos und leicht erreichbar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Unterspannungsauslösung vorsehen, wenn Gefahr duch Ausfall und Widerkehr elektrischer Energie.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und Ausschaltvorrichtungen müssen eindeutig gekennzeichnet und leicht erreichbar sein.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Regelmäßige Prüfungen</w:t>
            </w:r>
            <w:r>
              <w:rPr>
                <w:b w:val="0"/>
                <w:sz w:val="18"/>
              </w:rPr>
              <w:t xml:space="preserve"> durch befähigte Person durchführen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Neunte Verordnung zum Produktsicherheitsgesetz (9. ProdSV)</w:t>
      </w:r>
    </w:p>
    <w:p>
      <w:pPr>
        <w:rPr>
          <w:rFonts w:ascii="Calibri" w:hAnsi="Calibri"/>
          <w:b w:val="0"/>
          <w:sz w:val="20"/>
        </w:rPr>
      </w:pPr>
      <w:r>
        <w:rPr>
          <w:rFonts w:ascii="Calibri" w:hAnsi="Calibri"/>
          <w:b w:val="0"/>
          <w:sz w:val="20"/>
        </w:rPr>
        <w:t>2. Datei / Adresse: allgemein\betriebsanweisungen\maschinen\b_maschinen_blanko.doc</w:t>
      </w:r>
    </w:p>
    <w:p>
      <w:pPr>
        <w:rPr>
          <w:rFonts w:ascii="Calibri" w:hAnsi="Calibri"/>
          <w:b w:val="0"/>
          <w:sz w:val="20"/>
        </w:rPr>
      </w:pPr>
      <w:r>
        <w:rPr>
          <w:rFonts w:ascii="Calibri" w:hAnsi="Calibri"/>
          <w:b w:val="0"/>
          <w:sz w:val="20"/>
        </w:rPr>
        <w:t>3. Regelwerk: Betriebssicherheitsverordnung (BetrSichV), § 10 Instandhaltung und Änderung von Arbeitsmitteln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1 Anwendungsbereich</w:t>
      </w:r>
    </w:p>
    <w:p>
      <w:pPr>
        <w:rPr>
          <w:rFonts w:ascii="Calibri" w:hAnsi="Calibri"/>
          <w:b w:val="0"/>
          <w:sz w:val="20"/>
        </w:rPr>
      </w:pPr>
      <w:r>
        <w:rPr>
          <w:rFonts w:ascii="Calibri" w:hAnsi="Calibri"/>
          <w:b w:val="0"/>
          <w:sz w:val="20"/>
        </w:rPr>
        <w:t>DGUV Vorschrift 1: Grundsätze der Prävention, § 1 Geltungsbereich von Unfallverhütungsvorschriften</w:t>
      </w:r>
    </w:p>
    <w:p>
      <w:pPr>
        <w:rPr>
          <w:rFonts w:ascii="Calibri" w:hAnsi="Calibri"/>
          <w:b w:val="0"/>
          <w:sz w:val="20"/>
        </w:rPr>
      </w:pPr>
      <w:r>
        <w:rPr>
          <w:rFonts w:ascii="Calibri" w:hAnsi="Calibri"/>
          <w:b w:val="0"/>
          <w:sz w:val="20"/>
        </w:rPr>
        <w:t>Neunte Verordnung zum Produktsicherheitsgesetz (9. ProdSV)</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Schleiferei</w:t>
      </w:r>
    </w:p>
    <w:p/>
    <w:p>
      <w:pPr>
        <w:pStyle w:val="P8"/>
        <w:rPr>
          <w:rFonts w:ascii="Calibri" w:hAnsi="Calibri"/>
          <w:b w:val="1"/>
          <w:color w:val="233B81"/>
          <w:sz w:val="26"/>
        </w:rPr>
      </w:pPr>
      <w:r>
        <w:fldChar w:fldCharType="begin"/>
      </w:r>
      <w:r>
        <w:instrText>TC "</w:instrText>
      </w:r>
      <w:bookmarkStart w:id="45" w:name="_Toc1584342132"/>
      <w:r>
        <w:instrText>Organische Lösemittel</w:instrText>
      </w:r>
      <w:bookmarkEnd w:id="45"/>
      <w:r>
        <w:instrText>" \f "bgetem" \l 2</w:instrText>
      </w:r>
      <w:r>
        <w:fldChar w:fldCharType="separate"/>
      </w:r>
      <w:r>
        <w:fldChar w:fldCharType="end"/>
      </w:r>
      <w:r>
        <w:rPr>
          <w:rFonts w:ascii="Calibri" w:hAnsi="Calibri"/>
          <w:b w:val="1"/>
          <w:color w:val="233B81"/>
          <w:sz w:val="26"/>
        </w:rPr>
        <w:t>Organische Lösemittel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Brand- und Explosionsgefährdung, gesundheitsgefährdende Dämpfe in der Luft am Arbeitsplatz, Hautgefährdung bei Hautkontakt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 den eingesetzten organischen Lösemitteln liegen die notwendigen Informationen (Sicherheitsdatenblätter der Hersteller etc. für Gefahrstoffe vor).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Verarbeitung erfolgt möglichst im geschlossenen System.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Nichteinsatz eines geschlossenen Systems: Die Tätigkeiten mit organischen Lösemitteln erfolgen an einem Gefahrstoffarbeitsplatz.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Nichteinsatz eines Gefahrstoffarbeitsplatzes: Die Entstehung gesundheitsgefährlicher Dämpfe  ist, z. B. durch den Einsatz von Absaugungen (Punktabsaugung an der Freisetzungsstelle), verhindert (</w:t>
            </w:r>
            <w:r>
              <w:rPr>
                <w:b w:val="0"/>
                <w:sz w:val="18"/>
                <w:u w:val="single"/>
              </w:rPr>
              <w:t>DGUV Regel 109-010</w:t>
            </w:r>
            <w:r>
              <w:rPr>
                <w:b w:val="0"/>
                <w:sz w:val="18"/>
              </w:rPr>
              <w:t>). Für die Absaugung liegt herstellerseitig die schriftliche Bestätigung der Wirksamkeit der Gefahrstofferfassung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Arbeitsplatzgrenzwerte (</w:t>
            </w:r>
            <w:r>
              <w:rPr>
                <w:b w:val="0"/>
                <w:sz w:val="18"/>
                <w:u w:val="single"/>
              </w:rPr>
              <w:t>TRGS 900</w:t>
            </w:r>
            <w:r>
              <w:rPr>
                <w:b w:val="0"/>
                <w:sz w:val="18"/>
              </w:rPr>
              <w:t>) von Gefahrstoffen am Arbeitsplatz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Raumlufttechnische Maßnahmen sind ergriffen (</w:t>
            </w:r>
            <w:r>
              <w:rPr>
                <w:b w:val="0"/>
                <w:sz w:val="18"/>
                <w:u w:val="single"/>
              </w:rPr>
              <w:t>DGUV Regel 109-002</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an den Brandschutz gemäß </w:t>
            </w:r>
            <w:r>
              <w:rPr>
                <w:b w:val="0"/>
                <w:sz w:val="18"/>
                <w:u w:val="single"/>
              </w:rPr>
              <w:t>TRGS 800</w:t>
            </w:r>
            <w:r>
              <w:rPr>
                <w:b w:val="0"/>
                <w:sz w:val="18"/>
              </w:rPr>
              <w:t xml:space="preserve"> sind für die verwendeten Gefahrstoffe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Anforderungen an den Explosionsschutz am Arbeitsplatz und ggf. im Raum gemäß </w:t>
            </w:r>
            <w:r>
              <w:rPr>
                <w:b w:val="0"/>
                <w:sz w:val="18"/>
                <w:u w:val="single"/>
              </w:rPr>
              <w:t>DGUV Regel 113-001</w:t>
            </w:r>
            <w:r>
              <w:rPr>
                <w:b w:val="0"/>
                <w:sz w:val="18"/>
              </w:rPr>
              <w:t xml:space="preserve"> sind realisiert.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Explosionsschutzdokument</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 PSA (Schutzhandschuhe, -schürze, Schutzbrille etc.)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Hautschutz und Hygiene</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(Checkliste)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Regel 109-010 : Einrichtungen zum Reinigen von Werkstücken mit Lösemitteln, Titel</w:t>
      </w:r>
    </w:p>
    <w:p>
      <w:pPr>
        <w:rPr>
          <w:rFonts w:ascii="Calibri" w:hAnsi="Calibri"/>
          <w:b w:val="0"/>
          <w:sz w:val="20"/>
        </w:rPr>
      </w:pPr>
      <w:r>
        <w:rPr>
          <w:rFonts w:ascii="Calibri" w:hAnsi="Calibri"/>
          <w:b w:val="0"/>
          <w:sz w:val="20"/>
        </w:rPr>
        <w:t>3. Regelwerk: TRGS 900: Arbeitsplatzgrenzwerte, 3 Liste der Arbeitsplatzgrenzwerte und Kurzzeitwerte</w:t>
      </w:r>
    </w:p>
    <w:p>
      <w:pPr>
        <w:rPr>
          <w:rFonts w:ascii="Calibri" w:hAnsi="Calibri"/>
          <w:b w:val="0"/>
          <w:sz w:val="20"/>
        </w:rPr>
      </w:pPr>
      <w:r>
        <w:rPr>
          <w:rFonts w:ascii="Calibri" w:hAnsi="Calibri"/>
          <w:b w:val="0"/>
          <w:sz w:val="20"/>
        </w:rPr>
        <w:t>4. Regelwerk: DGUV Regel 109-002: Arbeitsplatzlüftung - Lufttechnische Maßnahmen, Titel</w:t>
      </w:r>
    </w:p>
    <w:p>
      <w:pPr>
        <w:rPr>
          <w:rFonts w:ascii="Calibri" w:hAnsi="Calibri"/>
          <w:b w:val="0"/>
          <w:sz w:val="20"/>
        </w:rPr>
      </w:pPr>
      <w:r>
        <w:rPr>
          <w:rFonts w:ascii="Calibri" w:hAnsi="Calibri"/>
          <w:b w:val="0"/>
          <w:sz w:val="20"/>
        </w:rPr>
        <w:t>5. Regelwerk: TRGS 800: Brandschutzmaßnahmen, Titel</w:t>
      </w:r>
    </w:p>
    <w:p>
      <w:pPr>
        <w:rPr>
          <w:rFonts w:ascii="Calibri" w:hAnsi="Calibri"/>
          <w:b w:val="0"/>
          <w:sz w:val="20"/>
        </w:rPr>
      </w:pPr>
      <w:r>
        <w:rPr>
          <w:rFonts w:ascii="Calibri" w:hAnsi="Calibri"/>
          <w:b w:val="0"/>
          <w:sz w:val="20"/>
        </w:rPr>
        <w:t>6. Regelwerk: DGUV Regel 113-001: Explosionsschutz-Regeln (EX-RL), Titel</w:t>
      </w:r>
    </w:p>
    <w:p>
      <w:pPr>
        <w:rPr>
          <w:rFonts w:ascii="Calibri" w:hAnsi="Calibri"/>
          <w:b w:val="0"/>
          <w:sz w:val="20"/>
        </w:rPr>
      </w:pPr>
      <w:r>
        <w:rPr>
          <w:rFonts w:ascii="Calibri" w:hAnsi="Calibri"/>
          <w:b w:val="0"/>
          <w:sz w:val="20"/>
        </w:rPr>
        <w:t>7. Datei / Adresse: allgemein\ex_schutz_dokumente\ex-dokument_a08-2010.doc</w:t>
      </w:r>
    </w:p>
    <w:p>
      <w:pPr>
        <w:rPr>
          <w:rFonts w:ascii="Calibri" w:hAnsi="Calibri"/>
          <w:b w:val="0"/>
          <w:sz w:val="20"/>
        </w:rPr>
      </w:pPr>
      <w:r>
        <w:rPr>
          <w:rFonts w:ascii="Calibri" w:hAnsi="Calibri"/>
          <w:b w:val="0"/>
          <w:sz w:val="20"/>
        </w:rPr>
        <w:t>8. BG-Katalog: Hautschutz und Hygiene</w:t>
      </w:r>
    </w:p>
    <w:p>
      <w:pPr>
        <w:rPr>
          <w:rFonts w:ascii="Calibri" w:hAnsi="Calibri"/>
          <w:b w:val="0"/>
          <w:sz w:val="20"/>
        </w:rPr>
      </w:pPr>
      <w:r>
        <w:rPr>
          <w:rFonts w:ascii="Calibri" w:hAnsi="Calibri"/>
          <w:b w:val="0"/>
          <w:sz w:val="20"/>
        </w:rPr>
        <w:t>9. Datei / Adresse: allgemein\betriebsanweisungen\gefahrstoffe\b_gefahrstoffe_blanko.doc</w:t>
      </w:r>
    </w:p>
    <w:p>
      <w:pPr>
        <w:rPr>
          <w:rFonts w:ascii="Calibri" w:hAnsi="Calibri"/>
          <w:b w:val="0"/>
          <w:sz w:val="20"/>
        </w:rPr>
      </w:pPr>
      <w:r>
        <w:rPr>
          <w:rFonts w:ascii="Calibri" w:hAnsi="Calibri"/>
          <w:b w:val="0"/>
          <w:sz w:val="20"/>
        </w:rPr>
        <w:t>10.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109-010 : Einrichtungen zum Reinigen von Werkstücken mit Lösemitteln, Titel</w:t>
      </w:r>
    </w:p>
    <w:p>
      <w:pPr>
        <w:rPr>
          <w:rFonts w:ascii="Calibri" w:hAnsi="Calibri"/>
          <w:b w:val="0"/>
          <w:sz w:val="20"/>
        </w:rPr>
      </w:pPr>
      <w:r>
        <w:rPr>
          <w:rFonts w:ascii="Calibri" w:hAnsi="Calibri"/>
          <w:b w:val="0"/>
          <w:sz w:val="20"/>
        </w:rPr>
        <w:t>DGUV Regel 112-989 : Benutzung von Schutzkleidung, Titel</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TRGS 800: Brandschutzmaßnahmen,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TRBA 400: Handlungsanleitung zur Gefährdungsbeurteilung und für die Unterrichtung der Beschäftigten bei Tätigkeiten mit biologischen Arbeitsstoffen,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TRGS 900: Arbeitsplatzgrenzwerte,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Schleiferei</w:t>
      </w:r>
    </w:p>
    <w:p/>
    <w:p>
      <w:pPr>
        <w:pStyle w:val="P8"/>
        <w:rPr>
          <w:rFonts w:ascii="Calibri" w:hAnsi="Calibri"/>
          <w:b w:val="1"/>
          <w:color w:val="233B81"/>
          <w:sz w:val="26"/>
        </w:rPr>
      </w:pPr>
      <w:r>
        <w:fldChar w:fldCharType="begin"/>
      </w:r>
      <w:r>
        <w:instrText>TC "</w:instrText>
      </w:r>
      <w:bookmarkStart w:id="46" w:name="_Toc1412751623"/>
      <w:r>
        <w:instrText>Polieren mit Bleischeiben</w:instrText>
      </w:r>
      <w:bookmarkEnd w:id="46"/>
      <w:r>
        <w:instrText>" \f "bgetem" \l 2</w:instrText>
      </w:r>
      <w:r>
        <w:fldChar w:fldCharType="separate"/>
      </w:r>
      <w:r>
        <w:fldChar w:fldCharType="end"/>
      </w:r>
      <w:r>
        <w:rPr>
          <w:rFonts w:ascii="Calibri" w:hAnsi="Calibri"/>
          <w:b w:val="1"/>
          <w:color w:val="233B81"/>
          <w:sz w:val="26"/>
        </w:rPr>
        <w:t>Polieren mit Bleischeiben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Aufnahme von Blei über Atemwege und Magen- und Darmtrakt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Polierarbeiten auf feines Polieren beschränken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Polieren Hände sofort waschen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Beim Polieren nicht Essen, trinken oder Rauchen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 15 Zusammenarbeit verschiedener Firmen</w:t>
      </w:r>
    </w:p>
    <w:p>
      <w:pPr>
        <w:rPr>
          <w:rFonts w:ascii="Calibri" w:hAnsi="Calibri"/>
          <w:b w:val="0"/>
          <w:sz w:val="20"/>
        </w:rPr>
      </w:pPr>
      <w:r>
        <w:rPr>
          <w:rFonts w:ascii="Calibri" w:hAnsi="Calibri"/>
          <w:b w:val="0"/>
          <w:sz w:val="20"/>
        </w:rPr>
        <w:t>Gefahrstoffverordnung (GefStoffV), § 18 Unterrichtung der Behörde</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Schleiferei</w:t>
      </w:r>
    </w:p>
    <w:p/>
    <w:p>
      <w:pPr>
        <w:pStyle w:val="P8"/>
        <w:rPr>
          <w:rFonts w:ascii="Calibri" w:hAnsi="Calibri"/>
          <w:b w:val="1"/>
          <w:color w:val="233B81"/>
          <w:sz w:val="26"/>
        </w:rPr>
      </w:pPr>
      <w:r>
        <w:fldChar w:fldCharType="begin"/>
      </w:r>
      <w:r>
        <w:instrText>TC "</w:instrText>
      </w:r>
      <w:bookmarkStart w:id="47" w:name="_Toc1789964124"/>
      <w:r>
        <w:instrText>Quarzfeinstaub</w:instrText>
      </w:r>
      <w:bookmarkEnd w:id="47"/>
      <w:r>
        <w:instrText>" \f "bgetem" \l 2</w:instrText>
      </w:r>
      <w:r>
        <w:fldChar w:fldCharType="separate"/>
      </w:r>
      <w:r>
        <w:fldChar w:fldCharType="end"/>
      </w:r>
      <w:r>
        <w:rPr>
          <w:rFonts w:ascii="Calibri" w:hAnsi="Calibri"/>
          <w:b w:val="1"/>
          <w:color w:val="233B81"/>
          <w:sz w:val="26"/>
        </w:rPr>
        <w:t>Quarzfeinstaub</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Gefahr der Silikose,</w:t>
      </w:r>
    </w:p>
    <w:p>
      <w:pPr>
        <w:pStyle w:val="P2"/>
        <w:rPr>
          <w:b w:val="1"/>
          <w:sz w:val="20"/>
        </w:rPr>
      </w:pPr>
      <w:r>
        <w:rPr>
          <w:b w:val="1"/>
          <w:sz w:val="20"/>
        </w:rPr>
        <w:t>Atemwegserkrankungen durch Quarzfeinstaub</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Gröbere Schleifarbeiten auf Sandsteinen, wie das sog. Stoßen, durch andere Verfahren ersetzen.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Gröberes Schleifen von Edelsteinen mit stärkerer Staubbelastung, wie Ausarbeiten von Tierfiguren oder Schalen, nur unter effektiver Arbeitsplatzabsaugung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Absaugung möglichst mit Einhausung verbinden oder als Schlitzabsaugung nahe an der Enrstehungsstelle heranführen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kurzzeitigen und gelegentlichen Arbeiten Staubmaske der Schutzstufe P2 verwenden, Empfehlung filtrierende Papierhalbmaske FFP2, bei allen Masken besteht Pflicht der Ausbildung und arbeitsmedizinische Untersuchung nach G 26</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Staubkonzentration in größerer Höhe (Auslöseschwelle und höher) ggf. durch Messsung ermitteln und beurteilen.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 G 1.1)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Arbeitsmedizinische Vorsorge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Verordnung zur arbeitsmedizinischen Vorsorge (ArbMedVV), Titel</w:t>
      </w:r>
    </w:p>
    <w:p>
      <w:pPr>
        <w:rPr>
          <w:rFonts w:ascii="Calibri" w:hAnsi="Calibri"/>
          <w:b w:val="0"/>
          <w:sz w:val="20"/>
        </w:rPr>
      </w:pPr>
      <w:r>
        <w:rPr>
          <w:rFonts w:ascii="Calibri" w:hAnsi="Calibri"/>
          <w:b w:val="0"/>
          <w:sz w:val="20"/>
        </w:rPr>
        <w:t>Gefahrstoffverordnung (GefStoffV), § 15 Zusammenarbeit verschiedener Firmen</w:t>
      </w:r>
    </w:p>
    <w:p>
      <w:pPr>
        <w:rPr>
          <w:rFonts w:ascii="Calibri" w:hAnsi="Calibri"/>
          <w:b w:val="0"/>
          <w:sz w:val="20"/>
        </w:rPr>
      </w:pPr>
      <w:r>
        <w:rPr>
          <w:rFonts w:ascii="Calibri" w:hAnsi="Calibri"/>
          <w:b w:val="0"/>
          <w:sz w:val="20"/>
        </w:rPr>
        <w:t>Gefahrstoffverordnung (GefStoffV), § 18 Unterrichtung der Behörde</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Schleiferei</w:t>
      </w:r>
    </w:p>
    <w:p/>
    <w:p>
      <w:pPr>
        <w:pStyle w:val="P8"/>
        <w:rPr>
          <w:rFonts w:ascii="Calibri" w:hAnsi="Calibri"/>
          <w:b w:val="1"/>
          <w:color w:val="233B81"/>
          <w:sz w:val="26"/>
        </w:rPr>
      </w:pPr>
      <w:r>
        <w:fldChar w:fldCharType="begin"/>
      </w:r>
      <w:r>
        <w:instrText>TC "</w:instrText>
      </w:r>
      <w:bookmarkStart w:id="48" w:name="_Toc161800283"/>
      <w:r>
        <w:instrText>Regale</w:instrText>
      </w:r>
      <w:bookmarkEnd w:id="48"/>
      <w:r>
        <w:instrText>" \f "bgetem" \l 2</w:instrText>
      </w:r>
      <w:r>
        <w:fldChar w:fldCharType="separate"/>
      </w:r>
      <w:r>
        <w:fldChar w:fldCharType="end"/>
      </w:r>
      <w:r>
        <w:rPr>
          <w:rFonts w:ascii="Calibri" w:hAnsi="Calibri"/>
          <w:b w:val="1"/>
          <w:color w:val="233B81"/>
          <w:sz w:val="26"/>
        </w:rPr>
        <w:t>Regale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Standsicherheit und Tragfähigkeit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Ausreichende Dimensionierung und geeignete Aufstellung sicherstellen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Regale gegen Umstürzen geeignet sichern (z. B. durch Befestigen)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Regalkennzeichnung bei Fachlasten &gt;200 kg bzw. Feldlasten &gt;1000 kg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Kennzeichnung der zulässigen Fußbodenbelastung bei Lagerung auf Zwischenböden, Gallerien und Lagerräumen, unter denen sich andere Räume befinden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Kleinteile in Behältnisse einlagern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Lagergut und Lagergutabmessungen bei Auswahl der Regale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Aufstiege zur Verfügung stellen und benutzen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Sicherheitsabstand zwischen Lagergut und Leuchten einhalten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Titel</w:t>
      </w:r>
    </w:p>
    <w:p>
      <w:pPr>
        <w:rPr>
          <w:rFonts w:ascii="Calibri" w:hAnsi="Calibri"/>
          <w:b w:val="0"/>
          <w:sz w:val="20"/>
        </w:rPr>
      </w:pPr>
      <w:r>
        <w:rPr>
          <w:rFonts w:ascii="Calibri" w:hAnsi="Calibri"/>
          <w:b w:val="0"/>
          <w:sz w:val="20"/>
        </w:rPr>
        <w:t>DGUV Regel 108-007: Lagereinrichtungen und -geräte, Titel</w:t>
      </w:r>
    </w:p>
    <w:p>
      <w:pPr>
        <w:rPr>
          <w:rFonts w:ascii="Calibri" w:hAnsi="Calibri"/>
          <w:b w:val="0"/>
          <w:sz w:val="20"/>
        </w:rPr>
      </w:pPr>
      <w:r>
        <w:rPr>
          <w:rFonts w:ascii="Calibri" w:hAnsi="Calibri"/>
          <w:b w:val="0"/>
          <w:sz w:val="20"/>
        </w:rPr>
        <w:t>DGUV Vorschrift 1: Grundsätze der Prävention,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Schleiferei</w:t>
      </w:r>
    </w:p>
    <w:p/>
    <w:p>
      <w:pPr>
        <w:pStyle w:val="P8"/>
        <w:rPr>
          <w:rFonts w:ascii="Calibri" w:hAnsi="Calibri"/>
          <w:b w:val="1"/>
          <w:color w:val="233B81"/>
          <w:sz w:val="26"/>
        </w:rPr>
      </w:pPr>
      <w:r>
        <w:fldChar w:fldCharType="begin"/>
      </w:r>
      <w:r>
        <w:instrText>TC "</w:instrText>
      </w:r>
      <w:bookmarkStart w:id="49" w:name="_Toc1048426186"/>
      <w:r>
        <w:instrText>Rommelanlage</w:instrText>
      </w:r>
      <w:bookmarkEnd w:id="49"/>
      <w:r>
        <w:instrText>" \f "bgetem" \l 2</w:instrText>
      </w:r>
      <w:r>
        <w:fldChar w:fldCharType="separate"/>
      </w:r>
      <w:r>
        <w:fldChar w:fldCharType="end"/>
      </w:r>
      <w:r>
        <w:rPr>
          <w:rFonts w:ascii="Calibri" w:hAnsi="Calibri"/>
          <w:b w:val="1"/>
          <w:color w:val="233B81"/>
          <w:sz w:val="26"/>
        </w:rPr>
        <w:t>Rommelanlage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ungeschützte bewegte Antriebsräder, Riemenantriebe,</w:t>
      </w:r>
    </w:p>
    <w:p>
      <w:pPr>
        <w:pStyle w:val="P2"/>
        <w:rPr>
          <w:b w:val="1"/>
          <w:sz w:val="20"/>
        </w:rPr>
      </w:pPr>
      <w:r>
        <w:rPr>
          <w:b w:val="1"/>
          <w:sz w:val="20"/>
        </w:rPr>
        <w:t>Stäube von eingesetzten Poliermitteln und von Beschichtungsstoffen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Verdeckung/Verkleidung von Zahn-, Riemen- und Kettentrieben; ggf. Umzäunung, Umwehrungen der sich drehenden Rommeln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Auf Einhaltung der Staubgrenzwerte achten; ggf. Rommelöffnungen schließen oder absaugen; keine Krebs erzeugenden Buchen- und Eichenholzstäube einsetzen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Reinigungsarbeiten Sauger einsetzen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Schleiferei</w:t>
      </w:r>
    </w:p>
    <w:p/>
    <w:p>
      <w:pPr>
        <w:pStyle w:val="P8"/>
        <w:rPr>
          <w:rFonts w:ascii="Calibri" w:hAnsi="Calibri"/>
          <w:b w:val="1"/>
          <w:color w:val="233B81"/>
          <w:sz w:val="26"/>
        </w:rPr>
      </w:pPr>
      <w:r>
        <w:fldChar w:fldCharType="begin"/>
      </w:r>
      <w:r>
        <w:instrText>TC "</w:instrText>
      </w:r>
      <w:bookmarkStart w:id="50" w:name="_Toc488256216"/>
      <w:r>
        <w:instrText>Schleif- und Bürstwerkzeuge</w:instrText>
      </w:r>
      <w:bookmarkEnd w:id="50"/>
      <w:r>
        <w:instrText>" \f "bgetem" \l 2</w:instrText>
      </w:r>
      <w:r>
        <w:fldChar w:fldCharType="separate"/>
      </w:r>
      <w:r>
        <w:fldChar w:fldCharType="end"/>
      </w:r>
      <w:r>
        <w:rPr>
          <w:rFonts w:ascii="Calibri" w:hAnsi="Calibri"/>
          <w:b w:val="1"/>
          <w:color w:val="233B81"/>
          <w:sz w:val="26"/>
        </w:rPr>
        <w:t>Schleif- und Bürstwerkzeuge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Augenverletzungen, Handverletzungen, Einatmen gesundheitsgefährdender Stäube, Schleifscheibenzerknall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Auswahl der Maschinen entsprechend ProdSG (siehe </w:t>
            </w:r>
            <w:r>
              <w:rPr>
                <w:b w:val="0"/>
                <w:sz w:val="18"/>
                <w:u w:val="single"/>
              </w:rPr>
              <w:t>Maschinen, allgemein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Schleifscheibenauswahl nach </w:t>
            </w:r>
            <w:r>
              <w:rPr>
                <w:b w:val="0"/>
                <w:sz w:val="18"/>
                <w:u w:val="single"/>
              </w:rPr>
              <w:t>DGUV Information 209-002</w:t>
            </w:r>
            <w:r>
              <w:rPr>
                <w:b w:val="0"/>
                <w:sz w:val="18"/>
              </w:rPr>
              <w:t xml:space="preserve"> z. B. mit Konformitätserklärung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Sachgerechte Lagerung der Schleifkörper (waagerecht oder hochkant)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Aufspannen mit gleich großen Spannflanschen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Klangprobe, Probelauf mind. 1 min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Geprüfte Absauganlagen, Industriestaubsauger, Entstauber und Absaugtische einsetzen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Ausrüstung der Schleifmaschinen mit einer geeigneten und widerstandsfähigen Schutzhaube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Abrichten nur mit geeignetem Abrichtwerkzeug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Maschinen, allgemein</w:t>
      </w:r>
    </w:p>
    <w:p>
      <w:pPr>
        <w:rPr>
          <w:rFonts w:ascii="Calibri" w:hAnsi="Calibri"/>
          <w:b w:val="0"/>
          <w:sz w:val="20"/>
        </w:rPr>
      </w:pPr>
      <w:r>
        <w:rPr>
          <w:rFonts w:ascii="Calibri" w:hAnsi="Calibri"/>
          <w:b w:val="0"/>
          <w:sz w:val="20"/>
        </w:rPr>
        <w:t>2. Regelwerk: DGUV-Information 209-002: Schleifer, 4 Prüfung, Wartung und Instandhaltung von Schleifmaschinen und Schleifwerkzeugen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209-002: Schleifer, Vorwort</w:t>
      </w:r>
    </w:p>
    <w:p>
      <w:pPr>
        <w:rPr>
          <w:rFonts w:ascii="Calibri" w:hAnsi="Calibri"/>
          <w:b w:val="0"/>
          <w:sz w:val="20"/>
        </w:rPr>
      </w:pPr>
      <w:r>
        <w:rPr>
          <w:rFonts w:ascii="Calibri" w:hAnsi="Calibri"/>
          <w:b w:val="0"/>
          <w:sz w:val="20"/>
        </w:rPr>
        <w:t>DGUV Regel 112-192: Benutzung von Augen- und Gesichtsschutz, 1 Anwendungsbereich</w:t>
      </w:r>
    </w:p>
    <w:p>
      <w:pPr>
        <w:rPr>
          <w:rFonts w:ascii="Calibri" w:hAnsi="Calibri"/>
          <w:b w:val="0"/>
          <w:sz w:val="20"/>
        </w:rPr>
      </w:pPr>
      <w:r>
        <w:rPr>
          <w:rFonts w:ascii="Calibri" w:hAnsi="Calibri"/>
          <w:b w:val="0"/>
          <w:sz w:val="20"/>
        </w:rPr>
        <w:t>DGUV Regel 100-500: Betreiben von Arbeitsmitteln Kapitel 2.19 : Betreiben von Schleifmaschinen, Titel</w:t>
      </w:r>
    </w:p>
    <w:p>
      <w:pPr>
        <w:rPr>
          <w:rFonts w:ascii="Calibri" w:hAnsi="Calibri"/>
          <w:b w:val="0"/>
          <w:sz w:val="20"/>
        </w:rPr>
      </w:pPr>
      <w:r>
        <w:rPr>
          <w:rFonts w:ascii="Calibri" w:hAnsi="Calibri"/>
          <w:b w:val="0"/>
          <w:sz w:val="20"/>
        </w:rPr>
        <w:t>Produktsicherheitsgesetz (ProdSG), § 1 Anwendungsbereich</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Schleiferei</w:t>
      </w:r>
    </w:p>
    <w:p/>
    <w:p>
      <w:pPr>
        <w:pStyle w:val="P8"/>
        <w:rPr>
          <w:rFonts w:ascii="Calibri" w:hAnsi="Calibri"/>
          <w:b w:val="1"/>
          <w:color w:val="233B81"/>
          <w:sz w:val="26"/>
        </w:rPr>
      </w:pPr>
      <w:r>
        <w:fldChar w:fldCharType="begin"/>
      </w:r>
      <w:r>
        <w:instrText>TC "</w:instrText>
      </w:r>
      <w:bookmarkStart w:id="51" w:name="_Toc203180612"/>
      <w:r>
        <w:instrText>Schleifmaschine halbautomatisch</w:instrText>
      </w:r>
      <w:bookmarkEnd w:id="51"/>
      <w:r>
        <w:instrText>" \f "bgetem" \l 2</w:instrText>
      </w:r>
      <w:r>
        <w:fldChar w:fldCharType="separate"/>
      </w:r>
      <w:r>
        <w:fldChar w:fldCharType="end"/>
      </w:r>
      <w:r>
        <w:rPr>
          <w:rFonts w:ascii="Calibri" w:hAnsi="Calibri"/>
          <w:b w:val="1"/>
          <w:color w:val="233B81"/>
          <w:sz w:val="26"/>
        </w:rPr>
        <w:t>Schleifmaschine halbautomatisch</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 und Scherstellen an ungesicherten Zuführungen und Vorschüben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Anbringen von Verkleidungen, Verdeckungen oder Umzäunungen an den Gefahrstellen; bei pneumatischen Antrieben besteht keine Verletzungsgefahr  bei Kräften &lt; 150 N oder 50 N/cm².</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Installation einer Notbefehlseinrichtung.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Datei / Adresse: allgemein\betriebsanweisungen\maschinen\b_presscontainer_muellpresse.doc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1 Anwendungsbereich</w:t>
      </w:r>
    </w:p>
    <w:p>
      <w:pPr>
        <w:rPr>
          <w:rFonts w:ascii="Calibri" w:hAnsi="Calibri"/>
          <w:b w:val="0"/>
          <w:sz w:val="20"/>
        </w:rPr>
      </w:pPr>
      <w:r>
        <w:rPr>
          <w:rFonts w:ascii="Calibri" w:hAnsi="Calibri"/>
          <w:b w:val="0"/>
          <w:sz w:val="20"/>
        </w:rPr>
        <w:t>Neunte Verordnung zum Produktsicherheitsgesetz (9. ProdSV)</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Schleiferei</w:t>
      </w:r>
    </w:p>
    <w:p/>
    <w:p>
      <w:pPr>
        <w:pStyle w:val="P8"/>
        <w:rPr>
          <w:rFonts w:ascii="Calibri" w:hAnsi="Calibri"/>
          <w:b w:val="1"/>
          <w:color w:val="233B81"/>
          <w:sz w:val="26"/>
        </w:rPr>
      </w:pPr>
      <w:r>
        <w:fldChar w:fldCharType="begin"/>
      </w:r>
      <w:r>
        <w:instrText>TC "</w:instrText>
      </w:r>
      <w:bookmarkStart w:id="52" w:name="_Toc1261173031"/>
      <w:r>
        <w:instrText>Schneidmaschine</w:instrText>
      </w:r>
      <w:bookmarkEnd w:id="52"/>
      <w:r>
        <w:instrText>" \f "bgetem" \l 2</w:instrText>
      </w:r>
      <w:r>
        <w:fldChar w:fldCharType="separate"/>
      </w:r>
      <w:r>
        <w:fldChar w:fldCharType="end"/>
      </w:r>
      <w:r>
        <w:rPr>
          <w:rFonts w:ascii="Calibri" w:hAnsi="Calibri"/>
          <w:b w:val="1"/>
          <w:color w:val="233B81"/>
          <w:sz w:val="26"/>
        </w:rPr>
        <w:t>Schneidmaschine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Berühren des Diamantsägeblattes, Augenverletzungen durch Splitter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Auswahl der Maschinen entsprechend ProdSG </w:t>
            </w:r>
            <w:r>
              <w:rPr>
                <w:b w:val="0"/>
                <w:sz w:val="18"/>
                <w:u w:val="single"/>
              </w:rPr>
              <w:t>(siehe Maschinen, allgemein)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PSA zur Verfügung stellen (z. B. Schutzbrillen bei spritzendem Material)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Sägeblatt soweit wie möglich mit fester Schutzhaube verkleiden.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Gegengewichte sicher befestigen und führen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Maschinen, allgemein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1 Anwendungsbereich</w:t>
      </w:r>
    </w:p>
    <w:p>
      <w:pPr>
        <w:rPr>
          <w:rFonts w:ascii="Calibri" w:hAnsi="Calibri"/>
          <w:b w:val="0"/>
          <w:sz w:val="20"/>
        </w:rPr>
      </w:pPr>
      <w:r>
        <w:rPr>
          <w:rFonts w:ascii="Calibri" w:hAnsi="Calibri"/>
          <w:b w:val="0"/>
          <w:sz w:val="20"/>
        </w:rPr>
        <w:t>Neunte Verordnung zum Produktsicherheitsgesetz (9. ProdSV)</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Schleiferei</w:t>
      </w:r>
    </w:p>
    <w:p/>
    <w:p>
      <w:pPr>
        <w:pStyle w:val="P8"/>
        <w:rPr>
          <w:rFonts w:ascii="Calibri" w:hAnsi="Calibri"/>
          <w:b w:val="1"/>
          <w:color w:val="233B81"/>
          <w:sz w:val="26"/>
        </w:rPr>
      </w:pPr>
      <w:r>
        <w:fldChar w:fldCharType="begin"/>
      </w:r>
      <w:r>
        <w:instrText>TC "</w:instrText>
      </w:r>
      <w:bookmarkStart w:id="53" w:name="_Toc1244055219"/>
      <w:r>
        <w:instrText>Siliciumcarbid-Feinstaub</w:instrText>
      </w:r>
      <w:bookmarkEnd w:id="53"/>
      <w:r>
        <w:instrText>" \f "bgetem" \l 2</w:instrText>
      </w:r>
      <w:r>
        <w:fldChar w:fldCharType="separate"/>
      </w:r>
      <w:r>
        <w:fldChar w:fldCharType="end"/>
      </w:r>
      <w:r>
        <w:rPr>
          <w:rFonts w:ascii="Calibri" w:hAnsi="Calibri"/>
          <w:b w:val="1"/>
          <w:color w:val="233B81"/>
          <w:sz w:val="26"/>
        </w:rPr>
        <w:t>Siliciumcarbid-Feinstaub</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Atemwegserkrankung beim Schleifen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Quarzfeinstaub</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Stäube;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Grobe Ausarbeitungen werden auf geeigneten Scheiben vorgenommen.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w:t>
            </w:r>
            <w:r>
              <w:rPr>
                <w:b w:val="0"/>
                <w:sz w:val="18"/>
              </w:rPr>
              <w:t xml:space="preserve"> ist beachtet. GeeigneterAtemschutz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Quarzfeinstaub</w:t>
      </w:r>
    </w:p>
    <w:p>
      <w:pPr>
        <w:rPr>
          <w:rFonts w:ascii="Calibri" w:hAnsi="Calibri"/>
          <w:b w:val="0"/>
          <w:sz w:val="20"/>
        </w:rPr>
      </w:pPr>
      <w:r>
        <w:rPr>
          <w:rFonts w:ascii="Calibri" w:hAnsi="Calibri"/>
          <w:b w:val="0"/>
          <w:sz w:val="20"/>
        </w:rPr>
        <w:t>2. BG-Katalog: Stäube, allgemein</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 15 Zusammenarbeit verschiedener Firmen</w:t>
      </w:r>
    </w:p>
    <w:p>
      <w:pPr>
        <w:rPr>
          <w:rFonts w:ascii="Calibri" w:hAnsi="Calibri"/>
          <w:b w:val="0"/>
          <w:sz w:val="20"/>
        </w:rPr>
      </w:pPr>
      <w:r>
        <w:rPr>
          <w:rFonts w:ascii="Calibri" w:hAnsi="Calibri"/>
          <w:b w:val="0"/>
          <w:sz w:val="20"/>
        </w:rPr>
        <w:t>Gefahrstoffverordnung (GefStoffV), § 18 Unterrichtung der Behörde</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Schleiferei</w:t>
      </w:r>
    </w:p>
    <w:p/>
    <w:p>
      <w:pPr>
        <w:pStyle w:val="P8"/>
        <w:rPr>
          <w:rFonts w:ascii="Calibri" w:hAnsi="Calibri"/>
          <w:b w:val="1"/>
          <w:color w:val="233B81"/>
          <w:sz w:val="26"/>
        </w:rPr>
      </w:pPr>
      <w:r>
        <w:fldChar w:fldCharType="begin"/>
      </w:r>
      <w:r>
        <w:instrText>TC "</w:instrText>
      </w:r>
      <w:bookmarkStart w:id="54" w:name="_Toc41468093"/>
      <w:r>
        <w:instrText>Transportmittel, handbetrieben</w:instrText>
      </w:r>
      <w:bookmarkEnd w:id="54"/>
      <w:r>
        <w:instrText>" \f "bgetem" \l 2</w:instrText>
      </w:r>
      <w:r>
        <w:fldChar w:fldCharType="separate"/>
      </w:r>
      <w:r>
        <w:fldChar w:fldCharType="end"/>
      </w:r>
      <w:r>
        <w:rPr>
          <w:rFonts w:ascii="Calibri" w:hAnsi="Calibri"/>
          <w:b w:val="1"/>
          <w:color w:val="233B81"/>
          <w:sz w:val="26"/>
        </w:rPr>
        <w:t>Transportmittel, handbetrieben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Lastabsturz, </w:t>
      </w:r>
    </w:p>
    <w:p>
      <w:pPr>
        <w:pStyle w:val="P2"/>
        <w:rPr>
          <w:b w:val="1"/>
          <w:sz w:val="20"/>
        </w:rPr>
      </w:pPr>
      <w:r>
        <w:rPr>
          <w:b w:val="1"/>
          <w:sz w:val="20"/>
        </w:rPr>
        <w:t>Quetschen durch Transport- und Arbeitsmittel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Geeignete handbetriebene Transportmittel werden zur Verfügung gestellt; siehe Prüfliste </w:t>
            </w:r>
            <w:r>
              <w:rPr>
                <w:b w:val="0"/>
                <w:sz w:val="18"/>
                <w:u w:val="single"/>
              </w:rPr>
              <w:t>PL 25</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z. B. anhand der </w:t>
            </w:r>
            <w:r>
              <w:rPr>
                <w:b w:val="0"/>
                <w:sz w:val="18"/>
                <w:u w:val="single"/>
              </w:rPr>
              <w:t>DGUV Information 208-006</w:t>
            </w:r>
            <w:r>
              <w:rPr>
                <w:b w:val="0"/>
                <w:sz w:val="18"/>
              </w:rPr>
              <w:t xml:space="preserve"> Nr. 5 und 6 unterwiesen.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Flurförderzeuge mit Hubeinrichtung sind regelmäßig von befähigten Personen (Sachkundigen) an Hand der Betriebsanleitung geprüft. </w:t>
            </w:r>
          </w:p>
          <w:p>
            <w:pPr>
              <w:pStyle w:val="P1"/>
              <w:rPr>
                <w:b w:val="0"/>
                <w:sz w:val="18"/>
              </w:rPr>
            </w:pPr>
            <w:r>
              <w:rPr>
                <w:b w:val="0"/>
                <w:sz w:val="18"/>
              </w:rPr>
              <w:t xml:space="preserve">Die Prüfungen sind dokumentiert; Mängel sind beseitigt. </w:t>
            </w:r>
          </w:p>
          <w:p>
            <w:pPr>
              <w:pStyle w:val="P1"/>
              <w:rPr>
                <w:b w:val="0"/>
                <w:sz w:val="18"/>
              </w:rPr>
            </w:pPr>
            <w:r>
              <w:rPr>
                <w:b w:val="0"/>
                <w:sz w:val="18"/>
              </w:rPr>
              <w:t>Empfehlung für die Prüffrist, wenn in Betriebsanleitungen nicht genannt: 1 Jahr.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allgemein\prueflisten\pl_25.pdf</w:t>
      </w:r>
    </w:p>
    <w:p>
      <w:pPr>
        <w:rPr>
          <w:rFonts w:ascii="Calibri" w:hAnsi="Calibri"/>
          <w:b w:val="0"/>
          <w:sz w:val="20"/>
        </w:rPr>
      </w:pPr>
      <w:r>
        <w:rPr>
          <w:rFonts w:ascii="Calibri" w:hAnsi="Calibri"/>
          <w:b w:val="0"/>
          <w:sz w:val="20"/>
        </w:rPr>
        <w:t>2. Regelwerk: DGUV-Information 208-006: Transport- und Lagerarbeiten,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208-006: Transport- und Lagerarbeiten, Titel</w:t>
      </w:r>
    </w:p>
    <w:p>
      <w:pPr>
        <w:rPr>
          <w:rFonts w:ascii="Calibri" w:hAnsi="Calibri"/>
          <w:b w:val="0"/>
          <w:sz w:val="20"/>
        </w:rPr>
      </w:pPr>
      <w:r>
        <w:rPr>
          <w:rFonts w:ascii="Calibri" w:hAnsi="Calibri"/>
          <w:b w:val="0"/>
          <w:sz w:val="20"/>
        </w:rPr>
        <w:t>TRBS 1203: Befähigte Personen,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Schleiferei</w:t>
      </w:r>
    </w:p>
    <w:p/>
    <w:p>
      <w:pPr>
        <w:pStyle w:val="P8"/>
        <w:rPr>
          <w:rFonts w:ascii="Calibri" w:hAnsi="Calibri"/>
          <w:b w:val="1"/>
          <w:color w:val="233B81"/>
          <w:sz w:val="26"/>
        </w:rPr>
      </w:pPr>
      <w:r>
        <w:fldChar w:fldCharType="begin"/>
      </w:r>
      <w:r>
        <w:instrText>TC "</w:instrText>
      </w:r>
      <w:bookmarkStart w:id="55" w:name="_Toc794268714"/>
      <w:r>
        <w:instrText>Wärmeofen</w:instrText>
      </w:r>
      <w:bookmarkEnd w:id="55"/>
      <w:r>
        <w:instrText>" \f "bgetem" \l 2</w:instrText>
      </w:r>
      <w:r>
        <w:fldChar w:fldCharType="separate"/>
      </w:r>
      <w:r>
        <w:fldChar w:fldCharType="end"/>
      </w:r>
      <w:r>
        <w:rPr>
          <w:rFonts w:ascii="Calibri" w:hAnsi="Calibri"/>
          <w:b w:val="1"/>
          <w:color w:val="233B81"/>
          <w:sz w:val="26"/>
        </w:rPr>
        <w:t>Wärmeofen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gesundheitsschädliche Dämpfe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Brennen von Steinen nur im geschlossenen Wärmeofen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Entstehende Dämpfe sicher nach außen abführen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Gut belüftete Arbeitsräume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 3 Beurteilung der Arbeitsbedingungen, Dokumentation, Auskunftspflichten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56" w:name="_Toc1232593680"/>
      <w:r>
        <w:instrText>5. Werkstatt</w:instrText>
      </w:r>
      <w:bookmarkEnd w:id="56"/>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57" w:name="_Toc282228382"/>
      <w:r>
        <w:instrText>Bohrmaschine</w:instrText>
      </w:r>
      <w:bookmarkEnd w:id="57"/>
      <w:r>
        <w:instrText>" \f "bgetem" \l 2</w:instrText>
      </w:r>
      <w:r>
        <w:fldChar w:fldCharType="separate"/>
      </w:r>
      <w:r>
        <w:fldChar w:fldCharType="end"/>
      </w:r>
      <w:r>
        <w:rPr>
          <w:rFonts w:ascii="Calibri" w:hAnsi="Calibri"/>
          <w:b w:val="1"/>
          <w:color w:val="233B81"/>
          <w:sz w:val="26"/>
        </w:rPr>
        <w:t>Bohrmaschine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Herumschlagendes Werkzeug, Erfassen von Körperteilen, Handschuhen oder Kleidungsstücken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Auswahl der Maschinen entsprechend ProdSG (siehe </w:t>
            </w:r>
            <w:r>
              <w:rPr>
                <w:b w:val="0"/>
                <w:sz w:val="18"/>
                <w:u w:val="single"/>
              </w:rPr>
              <w:t>Maschinen, allgemein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leicht erreichbaren Notschalter installieren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Werkstücke wenn möglich </w:t>
            </w:r>
            <w:r>
              <w:rPr>
                <w:b w:val="0"/>
                <w:sz w:val="18"/>
                <w:u w:val="single"/>
              </w:rPr>
              <w:t>einspannen</w:t>
            </w:r>
            <w:r>
              <w:rPr>
                <w:b w:val="0"/>
                <w:sz w:val="18"/>
              </w:rPr>
              <w:t xml:space="preserve"> oder Anschlag verwenden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Unterweisen der Mitarbeiter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Erstellen einer </w:t>
            </w:r>
            <w:r>
              <w:rPr>
                <w:b w:val="0"/>
                <w:sz w:val="18"/>
                <w:u w:val="single"/>
              </w:rPr>
              <w:t>Betriebsanweisung</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Maschinen, allgemein</w:t>
      </w:r>
    </w:p>
    <w:p>
      <w:pPr>
        <w:rPr>
          <w:rFonts w:ascii="Calibri" w:hAnsi="Calibri"/>
          <w:b w:val="0"/>
          <w:sz w:val="20"/>
        </w:rPr>
      </w:pPr>
      <w:r>
        <w:rPr>
          <w:rFonts w:ascii="Calibri" w:hAnsi="Calibri"/>
          <w:b w:val="0"/>
          <w:sz w:val="20"/>
        </w:rPr>
        <w:t>2. Datei / Adresse: allgemein\videos\bohren.mpg</w:t>
      </w:r>
    </w:p>
    <w:p>
      <w:pPr>
        <w:rPr>
          <w:rFonts w:ascii="Calibri" w:hAnsi="Calibri"/>
          <w:b w:val="0"/>
          <w:sz w:val="20"/>
        </w:rPr>
      </w:pPr>
      <w:r>
        <w:rPr>
          <w:rFonts w:ascii="Calibri" w:hAnsi="Calibri"/>
          <w:b w:val="0"/>
          <w:sz w:val="20"/>
        </w:rPr>
        <w:t>3. Datei / Adresse: allgemein\betriebsanweisungen\maschinen\b_bohrmaschine.doc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58" w:name="_Toc973191328"/>
      <w:r>
        <w:instrText>Brennschneiden</w:instrText>
      </w:r>
      <w:bookmarkEnd w:id="58"/>
      <w:r>
        <w:instrText>" \f "bgetem" \l 2</w:instrText>
      </w:r>
      <w:r>
        <w:fldChar w:fldCharType="separate"/>
      </w:r>
      <w:r>
        <w:fldChar w:fldCharType="end"/>
      </w:r>
      <w:r>
        <w:rPr>
          <w:rFonts w:ascii="Calibri" w:hAnsi="Calibri"/>
          <w:b w:val="1"/>
          <w:color w:val="233B81"/>
          <w:sz w:val="26"/>
        </w:rPr>
        <w:t>Brennschneiden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Schweißrauche, Brand- und Explosionsgefährdung, Verbrennungen, Gefährdung durch optische Strahlung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Geräte und Arbeitsmittel sind vor Arbeitsbeginn auf ordnungsgemäßen Zustand zu  prüfen.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wirksame Be- und Entlüftung des Arbeitsraumes ist gesorgt, ggf. stehen Atemschutz oder Arbeitsplatzabsaugung zur Verfügung. Die TRGS 528, die DGUV Information </w:t>
            </w:r>
            <w:r>
              <w:rPr>
                <w:b w:val="0"/>
                <w:sz w:val="18"/>
                <w:u w:val="single"/>
              </w:rPr>
              <w:t>209-004</w:t>
            </w:r>
            <w:r>
              <w:rPr>
                <w:b w:val="0"/>
                <w:sz w:val="18"/>
              </w:rPr>
              <w:t xml:space="preserve"> und die DGUV Information </w:t>
            </w:r>
            <w:r>
              <w:rPr>
                <w:b w:val="0"/>
                <w:sz w:val="18"/>
                <w:u w:val="single"/>
              </w:rPr>
              <w:t>209-047</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Schweißplatz ist gegenüber dem Arbeitsraum abgeschirmt.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Flüssiggas</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Gasflaschen sind gegen Umfallen gesichert, defekte Gasschläuche wurden ausgetauscht.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Persönliche Schutzausrüstung</w:t>
            </w:r>
            <w:r>
              <w:rPr>
                <w:b w:val="0"/>
                <w:sz w:val="18"/>
              </w:rPr>
              <w:t xml:space="preserve"> wie Schutzhandschuhe, -brille oder -schild ist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Arbeitskleidung nicht mit Sauerstoff abblasen, Selbstanzündung möglich.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Broschüre „</w:t>
            </w:r>
            <w:r>
              <w:rPr>
                <w:b w:val="0"/>
                <w:sz w:val="18"/>
                <w:u w:val="single"/>
              </w:rPr>
              <w:t>M16</w:t>
            </w:r>
            <w:r>
              <w:rPr>
                <w:b w:val="0"/>
                <w:sz w:val="18"/>
              </w:rPr>
              <w:t xml:space="preserve"> – Künstliche optische Strahlung“ ist beachtet, der </w:t>
            </w:r>
            <w:r>
              <w:rPr>
                <w:b w:val="0"/>
                <w:sz w:val="18"/>
                <w:u w:val="single"/>
              </w:rPr>
              <w:t>Erstcheck</w:t>
            </w:r>
            <w:r>
              <w:rPr>
                <w:b w:val="0"/>
                <w:sz w:val="18"/>
              </w:rPr>
              <w:t xml:space="preserve">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Beim </w:t>
            </w:r>
            <w:r>
              <w:rPr>
                <w:b w:val="0"/>
                <w:sz w:val="18"/>
                <w:u w:val="single"/>
              </w:rPr>
              <w:t>Lichtbogenschweißen</w:t>
            </w:r>
            <w:r>
              <w:rPr>
                <w:b w:val="0"/>
                <w:sz w:val="18"/>
              </w:rPr>
              <w:t xml:space="preserve"> auf Schutz gegen Körperdurchstömung 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(z. B. G 17) ist ggf.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der </w:t>
            </w:r>
            <w:r>
              <w:rPr>
                <w:b w:val="0"/>
                <w:sz w:val="18"/>
                <w:u w:val="single"/>
              </w:rPr>
              <w:t>OStrV</w:t>
            </w:r>
            <w:r>
              <w:rPr>
                <w:b w:val="0"/>
                <w:sz w:val="18"/>
              </w:rPr>
              <w:t xml:space="preserve"> und der Technischen Regeln Optische Strahlung (</w:t>
            </w:r>
            <w:r>
              <w:rPr>
                <w:b w:val="0"/>
                <w:sz w:val="18"/>
                <w:u w:val="single"/>
              </w:rPr>
              <w:t>TROS</w:t>
            </w:r>
            <w:r>
              <w:rPr>
                <w:b w:val="0"/>
                <w:sz w:val="18"/>
              </w:rPr>
              <w:t>) und Inkohärente optische Strahlung (IOS)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209-004: Umgang mit Gefahrstoffen, Inhalt</w:t>
      </w:r>
    </w:p>
    <w:p>
      <w:pPr>
        <w:rPr>
          <w:rFonts w:ascii="Calibri" w:hAnsi="Calibri"/>
          <w:b w:val="0"/>
          <w:sz w:val="20"/>
        </w:rPr>
      </w:pPr>
      <w:r>
        <w:rPr>
          <w:rFonts w:ascii="Calibri" w:hAnsi="Calibri"/>
          <w:b w:val="0"/>
          <w:sz w:val="20"/>
        </w:rPr>
        <w:t>2. Regelwerk: DGUV-Information 209-047: Nitrose Gase beim Schweißen und bei verwandten Verfahren, Inhaltsverzeichnis</w:t>
      </w:r>
    </w:p>
    <w:p>
      <w:pPr>
        <w:rPr>
          <w:rFonts w:ascii="Calibri" w:hAnsi="Calibri"/>
          <w:b w:val="0"/>
          <w:sz w:val="20"/>
        </w:rPr>
      </w:pPr>
      <w:r>
        <w:rPr>
          <w:rFonts w:ascii="Calibri" w:hAnsi="Calibri"/>
          <w:b w:val="0"/>
          <w:sz w:val="20"/>
        </w:rPr>
        <w:t>3. BG-Katalog: Flüssiggas</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Datei / Adresse: allgemein\handlungshilfen\m16-kuenstliche-optische-strahlung.pdf</w:t>
      </w:r>
    </w:p>
    <w:p>
      <w:pPr>
        <w:rPr>
          <w:rFonts w:ascii="Calibri" w:hAnsi="Calibri"/>
          <w:b w:val="0"/>
          <w:sz w:val="20"/>
        </w:rPr>
      </w:pPr>
      <w:r>
        <w:rPr>
          <w:rFonts w:ascii="Calibri" w:hAnsi="Calibri"/>
          <w:b w:val="0"/>
          <w:sz w:val="20"/>
        </w:rPr>
        <w:t>6. Datei / Adresse: allgemein\handlungshilfen\m16-kuenstliche-optische-strahlung.pdf</w:t>
      </w:r>
    </w:p>
    <w:p>
      <w:pPr>
        <w:rPr>
          <w:rFonts w:ascii="Calibri" w:hAnsi="Calibri"/>
          <w:b w:val="0"/>
          <w:sz w:val="20"/>
        </w:rPr>
      </w:pPr>
      <w:r>
        <w:rPr>
          <w:rFonts w:ascii="Calibri" w:hAnsi="Calibri"/>
          <w:b w:val="0"/>
          <w:sz w:val="20"/>
        </w:rPr>
        <w:t>7. BG-Katalog: Lichtbogenschweißgerät</w:t>
      </w:r>
    </w:p>
    <w:p>
      <w:pPr>
        <w:rPr>
          <w:rFonts w:ascii="Calibri" w:hAnsi="Calibri"/>
          <w:b w:val="0"/>
          <w:sz w:val="20"/>
        </w:rPr>
      </w:pPr>
      <w:r>
        <w:rPr>
          <w:rFonts w:ascii="Calibri" w:hAnsi="Calibri"/>
          <w:b w:val="0"/>
          <w:sz w:val="20"/>
        </w:rPr>
        <w:t>8. BG-Katalog: Arbeitsmedizinische Vorsorge</w:t>
      </w:r>
    </w:p>
    <w:p>
      <w:pPr>
        <w:rPr>
          <w:rFonts w:ascii="Calibri" w:hAnsi="Calibri"/>
          <w:b w:val="0"/>
          <w:sz w:val="20"/>
        </w:rPr>
      </w:pPr>
      <w:r>
        <w:rPr>
          <w:rFonts w:ascii="Calibri" w:hAnsi="Calibri"/>
          <w:b w:val="0"/>
          <w:sz w:val="20"/>
        </w:rPr>
        <w:t>9. BG-Katalog: Unterweisungen der Beschäftigten</w:t>
      </w:r>
    </w:p>
    <w:p>
      <w:pPr>
        <w:rPr>
          <w:rFonts w:ascii="Calibri" w:hAnsi="Calibri"/>
          <w:b w:val="0"/>
          <w:sz w:val="20"/>
        </w:rPr>
      </w:pPr>
      <w:r>
        <w:rPr>
          <w:rFonts w:ascii="Calibri" w:hAnsi="Calibri"/>
          <w:b w:val="0"/>
          <w:sz w:val="20"/>
        </w:rPr>
        <w:t>10. Regelwerk: Arbeitsschutzverordnung zu künstlicher optischer Strahlung (OStrV), Inhaltsübersicht</w:t>
      </w:r>
    </w:p>
    <w:p>
      <w:pPr>
        <w:rPr>
          <w:rFonts w:ascii="Calibri" w:hAnsi="Calibri"/>
          <w:b w:val="0"/>
          <w:sz w:val="20"/>
        </w:rPr>
      </w:pPr>
      <w:r>
        <w:rPr>
          <w:rFonts w:ascii="Calibri" w:hAnsi="Calibri"/>
          <w:b w:val="0"/>
          <w:sz w:val="20"/>
        </w:rPr>
        <w:t xml:space="preserve">11. Regelwerk: TROS IOS Teil 1: Beurteilung der Gefährdung durch inkohärente optische Strahlung, Inhalt </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Arbeitsschutzverordnung zu künstlicher optischer Strahlung (OStrV), Inhaltsübersicht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DGUV Vorschrift 11: Laserstrahlung, Inhaltsverzeichnis</w:t>
      </w:r>
    </w:p>
    <w:p>
      <w:pPr>
        <w:rPr>
          <w:rFonts w:ascii="Calibri" w:hAnsi="Calibri"/>
          <w:b w:val="0"/>
          <w:sz w:val="20"/>
        </w:rPr>
      </w:pPr>
      <w:r>
        <w:rPr>
          <w:rFonts w:ascii="Calibri" w:hAnsi="Calibri"/>
          <w:b w:val="0"/>
          <w:sz w:val="20"/>
        </w:rPr>
        <w:t>T 030: Umgang mit Lasern, Titel</w:t>
      </w:r>
    </w:p>
    <w:p>
      <w:pPr>
        <w:rPr>
          <w:rFonts w:ascii="Calibri" w:hAnsi="Calibri"/>
          <w:b w:val="0"/>
          <w:sz w:val="20"/>
        </w:rPr>
      </w:pPr>
      <w:r>
        <w:rPr>
          <w:rFonts w:ascii="Calibri" w:hAnsi="Calibri"/>
          <w:b w:val="0"/>
          <w:sz w:val="20"/>
        </w:rPr>
        <w:t>DGUV-Information 209-016: Schadstoffe beim Schweißen und bei verwandten Verfahren, Inhaltsverzeichnis</w:t>
      </w:r>
    </w:p>
    <w:p>
      <w:pPr>
        <w:rPr>
          <w:rFonts w:ascii="Calibri" w:hAnsi="Calibri"/>
          <w:b w:val="0"/>
          <w:sz w:val="20"/>
        </w:rPr>
      </w:pPr>
      <w:r>
        <w:rPr>
          <w:rFonts w:ascii="Calibri" w:hAnsi="Calibri"/>
          <w:b w:val="0"/>
          <w:sz w:val="20"/>
        </w:rPr>
        <w:t>DGUV-Information 209-010: Lichtbogenschweißer, 1 Vorwort</w:t>
      </w:r>
    </w:p>
    <w:p>
      <w:pPr>
        <w:rPr>
          <w:rFonts w:ascii="Calibri" w:hAnsi="Calibri"/>
          <w:b w:val="0"/>
          <w:sz w:val="20"/>
        </w:rPr>
      </w:pPr>
      <w:r>
        <w:rPr>
          <w:rFonts w:ascii="Calibri" w:hAnsi="Calibri"/>
          <w:b w:val="0"/>
          <w:sz w:val="20"/>
        </w:rPr>
        <w:t>DGUV-Information 209-005: Handwerker, 9. Schweißen und Schneiden</w:t>
      </w:r>
    </w:p>
    <w:p>
      <w:pPr>
        <w:rPr>
          <w:rFonts w:ascii="Calibri" w:hAnsi="Calibri"/>
          <w:b w:val="0"/>
          <w:sz w:val="20"/>
        </w:rPr>
      </w:pPr>
      <w:r>
        <w:rPr>
          <w:rFonts w:ascii="Calibri" w:hAnsi="Calibri"/>
          <w:b w:val="0"/>
          <w:sz w:val="20"/>
        </w:rPr>
        <w:t>DGUV-Information 209-047: Nitrose Gase beim Schweißen und bei verwandten Verfahren, Inhaltsverzeichnis</w:t>
      </w:r>
    </w:p>
    <w:p>
      <w:pPr>
        <w:rPr>
          <w:rFonts w:ascii="Calibri" w:hAnsi="Calibri"/>
          <w:b w:val="0"/>
          <w:sz w:val="20"/>
        </w:rPr>
      </w:pPr>
      <w:r>
        <w:rPr>
          <w:rFonts w:ascii="Calibri" w:hAnsi="Calibri"/>
          <w:b w:val="0"/>
          <w:sz w:val="20"/>
        </w:rPr>
        <w:t>DGUV Regel 100-500: Betreiben von Arbeitsmitteln Kapitel 2.26: Schweißen, Schneiden und verwandte Verfahren, Inhalt</w:t>
      </w:r>
    </w:p>
    <w:p>
      <w:pPr>
        <w:rPr>
          <w:rFonts w:ascii="Calibri" w:hAnsi="Calibri"/>
          <w:b w:val="0"/>
          <w:sz w:val="20"/>
        </w:rPr>
      </w:pPr>
      <w:r>
        <w:rPr>
          <w:rFonts w:ascii="Calibri" w:hAnsi="Calibri"/>
          <w:b w:val="0"/>
          <w:sz w:val="20"/>
        </w:rPr>
        <w:t>TROS IOS Teil: Allgemeines, Inhalt</w:t>
      </w:r>
    </w:p>
    <w:p>
      <w:pPr>
        <w:rPr>
          <w:rFonts w:ascii="Calibri" w:hAnsi="Calibri"/>
          <w:b w:val="0"/>
          <w:sz w:val="20"/>
        </w:rPr>
      </w:pPr>
      <w:r>
        <w:rPr>
          <w:rFonts w:ascii="Calibri" w:hAnsi="Calibri"/>
          <w:b w:val="0"/>
          <w:sz w:val="20"/>
        </w:rPr>
        <w:t>TRGS 528: Schweißtechnische Arbeiten,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59" w:name="_Toc1776088679"/>
      <w:r>
        <w:instrText>Bügelsäge, Kreissäge und Trennmaschine</w:instrText>
      </w:r>
      <w:bookmarkEnd w:id="59"/>
      <w:r>
        <w:instrText>" \f "bgetem" \l 2</w:instrText>
      </w:r>
      <w:r>
        <w:fldChar w:fldCharType="separate"/>
      </w:r>
      <w:r>
        <w:fldChar w:fldCharType="end"/>
      </w:r>
      <w:r>
        <w:rPr>
          <w:rFonts w:ascii="Calibri" w:hAnsi="Calibri"/>
          <w:b w:val="1"/>
          <w:color w:val="233B81"/>
          <w:sz w:val="26"/>
        </w:rPr>
        <w:t>Bügelsäge, Kreissäge und Trennmaschine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Scharfkantige Werkstücke,</w:t>
      </w:r>
    </w:p>
    <w:p>
      <w:pPr>
        <w:pStyle w:val="P2"/>
        <w:rPr>
          <w:b w:val="1"/>
          <w:sz w:val="20"/>
        </w:rPr>
      </w:pPr>
      <w:r>
        <w:rPr>
          <w:b w:val="1"/>
          <w:sz w:val="20"/>
        </w:rPr>
        <w:t xml:space="preserve">Unkontrolliert bewegte Teile durch Herausschleudern oder Herumschlagen von Werkstücken und Spänen </w:t>
      </w:r>
    </w:p>
    <w:p>
      <w:pPr>
        <w:pStyle w:val="P2"/>
        <w:rPr>
          <w:b w:val="1"/>
          <w:sz w:val="20"/>
        </w:rPr>
      </w:pPr>
      <w:r>
        <w:rPr>
          <w:b w:val="1"/>
          <w:sz w:val="20"/>
        </w:rPr>
        <w:t>Einzug in das laufende Sägeblatt,</w:t>
      </w:r>
    </w:p>
    <w:p>
      <w:pPr>
        <w:pStyle w:val="P2"/>
        <w:rPr>
          <w:b w:val="1"/>
          <w:sz w:val="20"/>
        </w:rPr>
      </w:pPr>
      <w:r>
        <w:rPr>
          <w:b w:val="1"/>
          <w:sz w:val="20"/>
        </w:rPr>
        <w:t>Quetschgefährdungen der Hände oder unteren Gliedmaßen durch Spanneinrichtungen,</w:t>
      </w:r>
    </w:p>
    <w:p>
      <w:pPr>
        <w:pStyle w:val="P2"/>
        <w:rPr>
          <w:b w:val="1"/>
          <w:sz w:val="20"/>
        </w:rPr>
      </w:pPr>
      <w:r>
        <w:rPr>
          <w:b w:val="1"/>
          <w:sz w:val="20"/>
        </w:rPr>
        <w:t>Lärm durch Emission der Maschinen beim Arbeiten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„Holzbearbeitungsmaschinen“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„Lärm; allgemein“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Schutzmaßnahmen beim Umgang mit </w:t>
            </w:r>
            <w:r>
              <w:rPr>
                <w:b w:val="0"/>
                <w:sz w:val="18"/>
                <w:u w:val="single"/>
              </w:rPr>
              <w:t>„Kühlschmierstoffen (KSS)“</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Schutzvorrichtungen zur Abdeckung bewegter Maschinenteile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Not-Aus-Einrichtungen und Sicherung gegen Wiederanlauf nach Spannungsausfall sind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Sägeblätter sind bis auf den zum Sägen benötigten Teil abgedeckt.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der Dreh- bzw. Hubzahl angepasste Werkzeuge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technische Hilfsmittel zur Verfügung gestellt (Schiebestock, Parallelanschlag, Hilfsanschlag, Schablone und Abweisleiste).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sind nur zugelassene Sägeblätter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Zugang zum gefährlichen Arbeitsbereich ist unterbunden, eine feststehende Schutzvorrichtung ist angebracht.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sind Spannmittel zur Verfügung gestellt (z.B.: feste Einspannvorrichtungen, Schraubstöcke).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Staub wird über eine Einzelarbeitsplatz- bzw. Gesamtfilteranlage abgesaugt.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Zum Entfernen der Späne sind Spänehaken und Handfeger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Schutzbrillen und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Arbeiten mit Bügelsäge</w:t>
            </w:r>
            <w:r>
              <w:rPr>
                <w:b w:val="0"/>
                <w:sz w:val="18"/>
              </w:rPr>
              <w:t xml:space="preserve"> und eine Betriebsanweisung für das </w:t>
            </w:r>
            <w:r>
              <w:rPr>
                <w:b w:val="0"/>
                <w:sz w:val="18"/>
                <w:u w:val="single"/>
              </w:rPr>
              <w:t>Arbeiten mit Kreissäge</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w:t>
            </w:r>
            <w:r>
              <w:rPr>
                <w:b w:val="0"/>
                <w:sz w:val="18"/>
                <w:u w:val="single"/>
              </w:rPr>
              <w:t>Betriebsanweisung</w:t>
            </w:r>
            <w:r>
              <w:rPr>
                <w:b w:val="0"/>
                <w:sz w:val="18"/>
              </w:rPr>
              <w:t xml:space="preserve"> für das Arbeiten mit Trennmaschine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Bügelsäge, Kreissäge und Trennmaschine anhand der arbeitsplatzspezifischen Betriebsanweisungen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Überprüfung der Absaug- und Aufsaugvorrichtung auf einwandfreie Funktion durch einen Sachkundigen ist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Holzbearbeitungsmaschinen</w:t>
      </w:r>
    </w:p>
    <w:p>
      <w:pPr>
        <w:rPr>
          <w:rFonts w:ascii="Calibri" w:hAnsi="Calibri"/>
          <w:b w:val="0"/>
          <w:sz w:val="20"/>
        </w:rPr>
      </w:pPr>
      <w:r>
        <w:rPr>
          <w:rFonts w:ascii="Calibri" w:hAnsi="Calibri"/>
          <w:b w:val="0"/>
          <w:sz w:val="20"/>
        </w:rPr>
        <w:t>3. BG-Katalog: Kühlschmierstoffe (KSS)</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Datei / Adresse: allgemein\betriebsanweisungen\maschinen\b_buegelsaege.doc</w:t>
      </w:r>
    </w:p>
    <w:p>
      <w:pPr>
        <w:rPr>
          <w:rFonts w:ascii="Calibri" w:hAnsi="Calibri"/>
          <w:b w:val="0"/>
          <w:sz w:val="20"/>
        </w:rPr>
      </w:pPr>
      <w:r>
        <w:rPr>
          <w:rFonts w:ascii="Calibri" w:hAnsi="Calibri"/>
          <w:b w:val="0"/>
          <w:sz w:val="20"/>
        </w:rPr>
        <w:t>6. Datei / Adresse: allgemein\betriebsanweisungen\maschinen\b_kreissaege.doc</w:t>
      </w:r>
    </w:p>
    <w:p>
      <w:pPr>
        <w:rPr>
          <w:rFonts w:ascii="Calibri" w:hAnsi="Calibri"/>
          <w:b w:val="0"/>
          <w:sz w:val="20"/>
        </w:rPr>
      </w:pPr>
      <w:r>
        <w:rPr>
          <w:rFonts w:ascii="Calibri" w:hAnsi="Calibri"/>
          <w:b w:val="0"/>
          <w:sz w:val="20"/>
        </w:rPr>
        <w:t>7. Datei / Adresse: allgemein\betriebsanweisungen\maschinen\b_trennmaschine.doc</w:t>
      </w:r>
    </w:p>
    <w:p>
      <w:pPr>
        <w:rPr>
          <w:rFonts w:ascii="Calibri" w:hAnsi="Calibri"/>
          <w:b w:val="0"/>
          <w:sz w:val="20"/>
        </w:rPr>
      </w:pPr>
      <w:r>
        <w:rPr>
          <w:rFonts w:ascii="Calibri" w:hAnsi="Calibri"/>
          <w:b w:val="0"/>
          <w:sz w:val="20"/>
        </w:rPr>
        <w:t>8. BG-Katalog: Unterweisungen der Beschäftigten</w:t>
      </w:r>
    </w:p>
    <w:p>
      <w:pPr>
        <w:rPr>
          <w:rFonts w:ascii="Calibri" w:hAnsi="Calibri"/>
          <w:b w:val="0"/>
          <w:sz w:val="20"/>
        </w:rPr>
      </w:pPr>
      <w:r>
        <w:rPr>
          <w:rFonts w:ascii="Calibri" w:hAnsi="Calibri"/>
          <w:b w:val="0"/>
          <w:sz w:val="20"/>
        </w:rPr>
        <w:t>9.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Inhaltsverzeichnis</w:t>
      </w:r>
    </w:p>
    <w:p>
      <w:pPr>
        <w:rPr>
          <w:rFonts w:ascii="Calibri" w:hAnsi="Calibri"/>
          <w:b w:val="0"/>
          <w:sz w:val="20"/>
        </w:rPr>
      </w:pPr>
      <w:r>
        <w:rPr>
          <w:rFonts w:ascii="Calibri" w:hAnsi="Calibri"/>
          <w:b w:val="0"/>
          <w:sz w:val="20"/>
        </w:rPr>
        <w:t>Betriebssicherheitsverordnung (BetrSichV),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60" w:name="_Toc1049948768"/>
      <w:r>
        <w:instrText>Drehmaschine, Metallbearbeitung (Drehbank)</w:instrText>
      </w:r>
      <w:bookmarkEnd w:id="60"/>
      <w:r>
        <w:instrText>" \f "bgetem" \l 2</w:instrText>
      </w:r>
      <w:r>
        <w:fldChar w:fldCharType="separate"/>
      </w:r>
      <w:r>
        <w:fldChar w:fldCharType="end"/>
      </w:r>
      <w:r>
        <w:rPr>
          <w:rFonts w:ascii="Calibri" w:hAnsi="Calibri"/>
          <w:b w:val="1"/>
          <w:color w:val="233B81"/>
          <w:sz w:val="26"/>
        </w:rPr>
        <w:t>Drehmaschine, Metallbearbeitung (Drehbank)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Erfassen von Körperteilen oder Kleidung, wegfliegende Werkstücke oder Späne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technischen Anforderungen nach </w:t>
            </w:r>
            <w:r>
              <w:rPr>
                <w:b w:val="0"/>
                <w:sz w:val="18"/>
                <w:u w:val="single"/>
              </w:rPr>
              <w:t>DGUV Information 209-005, Kapitel 7.7</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"Kühlschmierstoffe"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Persönliche Schutzausrüstung</w:t>
            </w:r>
            <w:r>
              <w:rPr>
                <w:b w:val="0"/>
                <w:sz w:val="18"/>
              </w:rPr>
              <w:t xml:space="preserve"> (Schutzbrille, ggf. Haarnetz) ist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die 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DGUV-Information 209-005: Handwerker, 7. Werkzeugmaschinen</w:t>
      </w:r>
    </w:p>
    <w:p>
      <w:pPr>
        <w:rPr>
          <w:rFonts w:ascii="Calibri" w:hAnsi="Calibri"/>
          <w:b w:val="0"/>
          <w:sz w:val="20"/>
        </w:rPr>
      </w:pPr>
      <w:r>
        <w:rPr>
          <w:rFonts w:ascii="Calibri" w:hAnsi="Calibri"/>
          <w:b w:val="0"/>
          <w:sz w:val="20"/>
        </w:rPr>
        <w:t>3. BG-Katalog: Kühlschmierstoffe (KSS)</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Datei / Adresse: allgemein\betriebsanweisungen\maschinen\b_drehmaschine.doc</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209-005: Handwerker,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61" w:name="_Toc1537084528"/>
      <w:r>
        <w:instrText>Druckluftbehälter mit Kompressor</w:instrText>
      </w:r>
      <w:bookmarkEnd w:id="61"/>
      <w:r>
        <w:instrText>" \f "bgetem" \l 2</w:instrText>
      </w:r>
      <w:r>
        <w:fldChar w:fldCharType="separate"/>
      </w:r>
      <w:r>
        <w:fldChar w:fldCharType="end"/>
      </w:r>
      <w:r>
        <w:rPr>
          <w:rFonts w:ascii="Calibri" w:hAnsi="Calibri"/>
          <w:b w:val="1"/>
          <w:color w:val="233B81"/>
          <w:sz w:val="26"/>
        </w:rPr>
        <w:t>Druckluftbehälter mit Kompressor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Ungeschützt bewegte Maschinenteile,</w:t>
      </w:r>
    </w:p>
    <w:p>
      <w:pPr>
        <w:pStyle w:val="P2"/>
        <w:rPr>
          <w:b w:val="1"/>
          <w:sz w:val="20"/>
        </w:rPr>
      </w:pPr>
      <w:r>
        <w:rPr>
          <w:b w:val="1"/>
          <w:sz w:val="20"/>
        </w:rPr>
        <w:t>Unkontrolliert bewegte Teile durch Zerknall des Druckbehälters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„Lärm; allgemein“ ist beachtet. Der Kompressor wird in einem separaten Raum betrieben.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Armaturen zur Veränderung des Abblasdrucks sind verplombt.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Verdichter ist so aufgestellt, dass das Ansaugen von leicht entzündlichen und entzündlichen Gasen und Dämpfen ausgeschlossen ist.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Bewegliche Antriebsteile (Keilriemen, Lüfterräder, usw.) sind verkleidet.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Prüfbescheinigung ist am Betriebsort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Es ist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das </w:t>
            </w:r>
            <w:r>
              <w:rPr>
                <w:b w:val="0"/>
                <w:sz w:val="18"/>
                <w:u w:val="single"/>
              </w:rPr>
              <w:t>Arbeiten mit Kompressoren</w:t>
            </w:r>
            <w:r>
              <w:rPr>
                <w:b w:val="0"/>
                <w:sz w:val="18"/>
              </w:rPr>
              <w:t xml:space="preserve"> für Drucklufterzeugung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Sicherheitseinrichtungen werden auf Wirksamkeit geprüft und die Funktionsfähigkeit wird erhalten.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 Regel 109-009: Fahrzeug-Instandhaltung, Anhang 1: Prüfungen elektrischer Anlagen und Betriebsmittel nach der Unfallverhütungsvorschrift "Elektrische Anlagen und Betriebsmittel"</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Datei / Adresse: allgemein\betriebsanweisungen\maschinen\b_druckluftkompressoren.doc</w:t>
      </w:r>
    </w:p>
    <w:p>
      <w:pPr>
        <w:rPr>
          <w:rFonts w:ascii="Calibri" w:hAnsi="Calibri"/>
          <w:b w:val="0"/>
          <w:sz w:val="20"/>
        </w:rPr>
      </w:pPr>
      <w:r>
        <w:rPr>
          <w:rFonts w:ascii="Calibri" w:hAnsi="Calibri"/>
          <w:b w:val="0"/>
          <w:sz w:val="20"/>
        </w:rPr>
        <w:t>6.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62" w:name="_Toc462546015"/>
      <w:r>
        <w:instrText>Flachschleifmaschine, Metallbearbeitung</w:instrText>
      </w:r>
      <w:bookmarkEnd w:id="62"/>
      <w:r>
        <w:instrText>" \f "bgetem" \l 2</w:instrText>
      </w:r>
      <w:r>
        <w:fldChar w:fldCharType="separate"/>
      </w:r>
      <w:r>
        <w:fldChar w:fldCharType="end"/>
      </w:r>
      <w:r>
        <w:rPr>
          <w:rFonts w:ascii="Calibri" w:hAnsi="Calibri"/>
          <w:b w:val="1"/>
          <w:color w:val="233B81"/>
          <w:sz w:val="26"/>
        </w:rPr>
        <w:t>Flachschleifmaschine, Metallbearbeitung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Herausschleudern von Werkstücken, Quetsch-, Rutsch- und Scherstellen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Maschine ist mit Sicherheitsabstand zur Umgebung (0,5 m) aufgestellt.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Fangbleche werden verwendet.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Elektromagnetische Spannvorrichtung ist mit dem Antrieb verriegelt; </w:t>
            </w:r>
          </w:p>
          <w:p>
            <w:pPr>
              <w:pStyle w:val="P1"/>
              <w:rPr>
                <w:b w:val="0"/>
                <w:sz w:val="18"/>
              </w:rPr>
            </w:pPr>
            <w:r>
              <w:rPr>
                <w:b w:val="0"/>
                <w:sz w:val="18"/>
              </w:rPr>
              <w:t>Funktion der Spannvorrichtung wird durch Signallampe angezeigt.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Mitarbeiter werden </w:t>
            </w:r>
            <w:r>
              <w:rPr>
                <w:b w:val="0"/>
                <w:sz w:val="18"/>
                <w:u w:val="single"/>
              </w:rPr>
              <w:t>unterwiesen</w:t>
            </w:r>
            <w:r>
              <w:rPr>
                <w:b w:val="0"/>
                <w:sz w:val="18"/>
              </w:rPr>
              <w:t xml:space="preserve">; </w:t>
            </w:r>
          </w:p>
          <w:p>
            <w:pPr>
              <w:pStyle w:val="P1"/>
              <w:rPr>
                <w:b w:val="0"/>
                <w:sz w:val="18"/>
              </w:rPr>
            </w:pPr>
            <w:r>
              <w:rPr>
                <w:b w:val="0"/>
                <w:sz w:val="18"/>
              </w:rPr>
              <w:t>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Objekt</w:t>
            </w:r>
            <w:r>
              <w:rPr>
                <w:b w:val="0"/>
                <w:sz w:val="18"/>
              </w:rPr>
              <w:t xml:space="preserve"> "Kühlschmierstoffe"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Falls Aluminium bearbeitet wird, sind die </w:t>
            </w:r>
            <w:r>
              <w:rPr>
                <w:b w:val="0"/>
                <w:sz w:val="18"/>
                <w:u w:val="single"/>
              </w:rPr>
              <w:t>Maßnahmen</w:t>
            </w:r>
            <w:r>
              <w:rPr>
                <w:b w:val="0"/>
                <w:sz w:val="18"/>
              </w:rPr>
              <w:t xml:space="preserve"> zum Brand- und Explosionsschutz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BG-Katalog: Kühlschmierstoffe (KSS)</w:t>
      </w:r>
    </w:p>
    <w:p>
      <w:pPr>
        <w:rPr>
          <w:rFonts w:ascii="Calibri" w:hAnsi="Calibri"/>
          <w:b w:val="0"/>
          <w:sz w:val="20"/>
        </w:rPr>
      </w:pPr>
      <w:r>
        <w:rPr>
          <w:rFonts w:ascii="Calibri" w:hAnsi="Calibri"/>
          <w:b w:val="0"/>
          <w:sz w:val="20"/>
        </w:rPr>
        <w:t>4. Regelwerk: DGUV Regel 109-001: Schleifen, Bürsten und Polieren von Aluminium,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2.19 : Betreiben von Schleifmaschinen, Titel</w:t>
      </w:r>
    </w:p>
    <w:p>
      <w:pPr>
        <w:rPr>
          <w:rFonts w:ascii="Calibri" w:hAnsi="Calibri"/>
          <w:b w:val="0"/>
          <w:sz w:val="20"/>
        </w:rPr>
      </w:pPr>
      <w:r>
        <w:rPr>
          <w:rFonts w:ascii="Calibri" w:hAnsi="Calibri"/>
          <w:b w:val="0"/>
          <w:sz w:val="20"/>
        </w:rPr>
        <w:t>DGUV Regel 109-001: Schleifen, Bürsten und Polieren von Aluminium, Titel</w:t>
      </w:r>
    </w:p>
    <w:p>
      <w:pPr>
        <w:rPr>
          <w:rFonts w:ascii="Calibri" w:hAnsi="Calibri"/>
          <w:b w:val="0"/>
          <w:sz w:val="20"/>
        </w:rPr>
      </w:pPr>
      <w:r>
        <w:rPr>
          <w:rFonts w:ascii="Calibri" w:hAnsi="Calibri"/>
          <w:b w:val="0"/>
          <w:sz w:val="20"/>
        </w:rPr>
        <w:t>S 017: Leitfaden zur Gefährdungsbeurteilung nach Gefahrstoffverordnung, Werkzeugbau/Schleifmaschine (Schleifen mit wassergemischten KSS)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63" w:name="_Toc1664208845"/>
      <w:r>
        <w:instrText>Fräsmaschine, Metallbearbeitung</w:instrText>
      </w:r>
      <w:bookmarkEnd w:id="63"/>
      <w:r>
        <w:instrText>" \f "bgetem" \l 2</w:instrText>
      </w:r>
      <w:r>
        <w:fldChar w:fldCharType="separate"/>
      </w:r>
      <w:r>
        <w:fldChar w:fldCharType="end"/>
      </w:r>
      <w:r>
        <w:rPr>
          <w:rFonts w:ascii="Calibri" w:hAnsi="Calibri"/>
          <w:b w:val="1"/>
          <w:color w:val="233B81"/>
          <w:sz w:val="26"/>
        </w:rPr>
        <w:t>Fräsmaschine, Metallbearbeitung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Verletzungen durch Erfassen von Körperteilen oder Kleidung, wegfliegende Werkstücke oder Späne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"Kühlschmierstoffe"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technischen Anforderungen nach </w:t>
            </w:r>
            <w:r>
              <w:rPr>
                <w:b w:val="0"/>
                <w:sz w:val="18"/>
                <w:u w:val="single"/>
              </w:rPr>
              <w:t>DGUV Information 209-005, Kapitel 7.3</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die 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Persönliche Schutzausrüstung (Schutzbrille, ggf. Haarnetz) ist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Kühlschmierstoffe (KSS)</w:t>
      </w:r>
    </w:p>
    <w:p>
      <w:pPr>
        <w:rPr>
          <w:rFonts w:ascii="Calibri" w:hAnsi="Calibri"/>
          <w:b w:val="0"/>
          <w:sz w:val="20"/>
        </w:rPr>
      </w:pPr>
      <w:r>
        <w:rPr>
          <w:rFonts w:ascii="Calibri" w:hAnsi="Calibri"/>
          <w:b w:val="0"/>
          <w:sz w:val="20"/>
        </w:rPr>
        <w:t>3. Regelwerk: DGUV-Information 209-005: Handwerker, 7. Werkzeugmaschinen</w:t>
      </w:r>
    </w:p>
    <w:p>
      <w:pPr>
        <w:rPr>
          <w:rFonts w:ascii="Calibri" w:hAnsi="Calibri"/>
          <w:b w:val="0"/>
          <w:sz w:val="20"/>
        </w:rPr>
      </w:pPr>
      <w:r>
        <w:rPr>
          <w:rFonts w:ascii="Calibri" w:hAnsi="Calibri"/>
          <w:b w:val="0"/>
          <w:sz w:val="20"/>
        </w:rPr>
        <w:t>4. Datei / Adresse: allgemein\betriebsanweisungen\maschinen\b_fraesmaschinen.doc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209-005: Handwerker,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64" w:name="_Toc1050019830"/>
      <w:r>
        <w:instrText>Hand-/ Winkelschleifmaschine</w:instrText>
      </w:r>
      <w:bookmarkEnd w:id="64"/>
      <w:r>
        <w:instrText>" \f "bgetem" \l 2</w:instrText>
      </w:r>
      <w:r>
        <w:fldChar w:fldCharType="separate"/>
      </w:r>
      <w:r>
        <w:fldChar w:fldCharType="end"/>
      </w:r>
      <w:r>
        <w:rPr>
          <w:rFonts w:ascii="Calibri" w:hAnsi="Calibri"/>
          <w:b w:val="1"/>
          <w:color w:val="233B81"/>
          <w:sz w:val="26"/>
        </w:rPr>
        <w:t>Hand-/ Winkelschleifmaschine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Unkontrolliert bewegte Teile durch wegfliegende Teile und Schleifkörner, </w:t>
      </w:r>
    </w:p>
    <w:p>
      <w:pPr>
        <w:pStyle w:val="P2"/>
        <w:rPr>
          <w:b w:val="1"/>
          <w:sz w:val="20"/>
        </w:rPr>
      </w:pPr>
      <w:r>
        <w:rPr>
          <w:b w:val="1"/>
          <w:sz w:val="20"/>
        </w:rPr>
        <w:t>Schnittverletzungen</w:t>
      </w:r>
    </w:p>
    <w:p>
      <w:pPr>
        <w:pStyle w:val="P2"/>
        <w:rPr>
          <w:b w:val="1"/>
          <w:sz w:val="20"/>
        </w:rPr>
      </w:pPr>
      <w:r>
        <w:rPr>
          <w:b w:val="1"/>
          <w:sz w:val="20"/>
        </w:rPr>
        <w:t>Hand-Arm-Vibration durch Halten der Maschine beim Arbeiten,</w:t>
      </w:r>
    </w:p>
    <w:p>
      <w:pPr>
        <w:pStyle w:val="P2"/>
        <w:rPr>
          <w:b w:val="1"/>
          <w:sz w:val="20"/>
        </w:rPr>
      </w:pPr>
      <w:r>
        <w:rPr>
          <w:b w:val="1"/>
          <w:sz w:val="20"/>
        </w:rPr>
        <w:t>Lärm durch Emission der Maschine beim Arbeiten,</w:t>
      </w:r>
    </w:p>
    <w:p>
      <w:pPr>
        <w:pStyle w:val="P2"/>
        <w:rPr>
          <w:b w:val="1"/>
          <w:sz w:val="20"/>
        </w:rPr>
      </w:pPr>
      <w:r>
        <w:rPr>
          <w:b w:val="1"/>
          <w:sz w:val="20"/>
        </w:rPr>
        <w:t>Brand- und Explosionsgefährdung durch brennbare Stoffe und Flüssigkeiten am Arbeitsplatz,</w:t>
      </w:r>
    </w:p>
    <w:p>
      <w:pPr>
        <w:pStyle w:val="P2"/>
        <w:rPr>
          <w:b w:val="1"/>
          <w:sz w:val="20"/>
        </w:rPr>
      </w:pPr>
      <w:r>
        <w:rPr>
          <w:b w:val="1"/>
          <w:sz w:val="20"/>
        </w:rPr>
        <w:t>Gefahrstoffe (Stäube) durch Schleifarbeit.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„Lärm auf Bau- und Montagestellen"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Elektroinstallation"</w:t>
            </w:r>
            <w:r>
              <w:rPr>
                <w:b w:val="0"/>
                <w:sz w:val="18"/>
              </w:rPr>
              <w:t xml:space="preserve"> ist beachtet (Schleifstäube).</w:t>
            </w:r>
          </w:p>
          <w:p>
            <w:pPr>
              <w:pStyle w:val="P1"/>
              <w:rPr>
                <w:b w:val="0"/>
                <w:sz w:val="18"/>
              </w:rPr>
            </w:pPr>
            <w:r>
              <w:rPr>
                <w:b w:val="0"/>
                <w:sz w:val="18"/>
              </w:rPr>
              <w:t>Ein Staubfangsystem oder Staubabsaugsystem ist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„Vibration auf Bau- und Montagestellen“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„Brandschutz“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Schleifscheiben sind entsprechend der </w:t>
            </w:r>
            <w:r>
              <w:rPr>
                <w:b w:val="0"/>
                <w:sz w:val="18"/>
                <w:u w:val="single"/>
              </w:rPr>
              <w:t>Arbeitsaufgabe</w:t>
            </w:r>
            <w:r>
              <w:rPr>
                <w:b w:val="0"/>
                <w:sz w:val="18"/>
              </w:rPr>
              <w:t>, z.B. Schruppen oder Trennen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Original-Spannflansche, Zwischenlagen aus weichem oder elastischem Werkstoff und Werkzeuge zum Befestigen der Scheiben (Maulschlüssel und Zweilochmutterndreher) sind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Zum Abrichten sind Abziehsteine, Abrichtrollen oder Diamantabrichter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Einspannvorrichtungen wie z.B. Schraubstock, Spannzwingen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 und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die </w:t>
            </w:r>
            <w:r>
              <w:rPr>
                <w:b w:val="0"/>
                <w:sz w:val="18"/>
                <w:u w:val="single"/>
              </w:rPr>
              <w:t>Arbeit mit Handschleifmaschinen</w:t>
            </w:r>
            <w:r>
              <w:rPr>
                <w:b w:val="0"/>
                <w:sz w:val="18"/>
              </w:rPr>
              <w:t xml:space="preserve"> ist vorhanden.</w:t>
            </w:r>
          </w:p>
          <w:p>
            <w:pPr>
              <w:pStyle w:val="P1"/>
              <w:rPr>
                <w:b w:val="0"/>
                <w:sz w:val="18"/>
              </w:rPr>
            </w:pPr>
            <w:r>
              <w:rPr>
                <w:b w:val="0"/>
                <w:sz w:val="18"/>
              </w:rPr>
              <w:t>Die Beschäftigten sind mit Hilfe der arbeitsplatzspezifischen Betriebsanweisung über den Umgang mit Handschleifmaschinen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Gefahrstoffe; Elektroinstallation</w:t>
      </w:r>
    </w:p>
    <w:p>
      <w:pPr>
        <w:rPr>
          <w:rFonts w:ascii="Calibri" w:hAnsi="Calibri"/>
          <w:b w:val="0"/>
          <w:sz w:val="20"/>
        </w:rPr>
      </w:pPr>
      <w:r>
        <w:rPr>
          <w:rFonts w:ascii="Calibri" w:hAnsi="Calibri"/>
          <w:b w:val="0"/>
          <w:sz w:val="20"/>
        </w:rPr>
        <w:t>3. BG-Katalog: Vibration; (Hand-Arm) auf Bau- und Montagestellen</w:t>
      </w:r>
    </w:p>
    <w:p>
      <w:pPr>
        <w:rPr>
          <w:rFonts w:ascii="Calibri" w:hAnsi="Calibri"/>
          <w:b w:val="0"/>
          <w:sz w:val="20"/>
        </w:rPr>
      </w:pPr>
      <w:r>
        <w:rPr>
          <w:rFonts w:ascii="Calibri" w:hAnsi="Calibri"/>
          <w:b w:val="0"/>
          <w:sz w:val="20"/>
        </w:rPr>
        <w:t>4. Regelwerk: S 015: Gefahrstoffe in der Galvanotechnik und der Oberflächenveredelung, Inhaltsverzeichnis</w:t>
      </w:r>
    </w:p>
    <w:p>
      <w:pPr>
        <w:rPr>
          <w:rFonts w:ascii="Calibri" w:hAnsi="Calibri"/>
          <w:b w:val="0"/>
          <w:sz w:val="20"/>
        </w:rPr>
      </w:pPr>
      <w:r>
        <w:rPr>
          <w:rFonts w:ascii="Calibri" w:hAnsi="Calibri"/>
          <w:b w:val="0"/>
          <w:sz w:val="20"/>
        </w:rPr>
        <w:t>5. Regelwerk: Anlagen - Schleifwerkzeuge</w:t>
      </w:r>
    </w:p>
    <w:p>
      <w:pPr>
        <w:rPr>
          <w:rFonts w:ascii="Calibri" w:hAnsi="Calibri"/>
          <w:b w:val="0"/>
          <w:sz w:val="20"/>
        </w:rPr>
      </w:pPr>
      <w:r>
        <w:rPr>
          <w:rFonts w:ascii="Calibri" w:hAnsi="Calibri"/>
          <w:b w:val="0"/>
          <w:sz w:val="20"/>
        </w:rPr>
        <w:t>6. Regelwerk: 31. BImSchV: Verordnung zur Begrenzung der Emissionen flüchtiger organischer Verbindungen bei der Verwendung organischer Lösemittel in bestimmten Anlagen, Anhang III Spezielle Anforderungen</w:t>
      </w:r>
    </w:p>
    <w:p>
      <w:pPr>
        <w:rPr>
          <w:rFonts w:ascii="Calibri" w:hAnsi="Calibri"/>
          <w:b w:val="0"/>
          <w:sz w:val="20"/>
        </w:rPr>
      </w:pPr>
      <w:r>
        <w:rPr>
          <w:rFonts w:ascii="Calibri" w:hAnsi="Calibri"/>
          <w:b w:val="0"/>
          <w:sz w:val="20"/>
        </w:rPr>
        <w:t>7. BG-Katalog: Persönliche Schutzausrüstung (PSA)</w:t>
      </w:r>
    </w:p>
    <w:p>
      <w:pPr>
        <w:rPr>
          <w:rFonts w:ascii="Calibri" w:hAnsi="Calibri"/>
          <w:b w:val="0"/>
          <w:sz w:val="20"/>
        </w:rPr>
      </w:pPr>
      <w:r>
        <w:rPr>
          <w:rFonts w:ascii="Calibri" w:hAnsi="Calibri"/>
          <w:b w:val="0"/>
          <w:sz w:val="20"/>
        </w:rPr>
        <w:t>8. BG-Katalog: Unterweisungen der Beschäftigten</w:t>
      </w:r>
    </w:p>
    <w:p>
      <w:pPr>
        <w:rPr>
          <w:rFonts w:ascii="Calibri" w:hAnsi="Calibri"/>
          <w:b w:val="0"/>
          <w:sz w:val="20"/>
        </w:rPr>
      </w:pPr>
      <w:r>
        <w:rPr>
          <w:rFonts w:ascii="Calibri" w:hAnsi="Calibri"/>
          <w:b w:val="0"/>
          <w:sz w:val="20"/>
        </w:rPr>
        <w:t>9. Datei / Adresse: allgemein\betriebsanweisungen\maschinen\b_handschleifmaschinen.doc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209-002: Schleifer,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Regel 112-192: Benutzung von Augen- und Gesichtsschutz, Inhalt</w:t>
      </w:r>
    </w:p>
    <w:p>
      <w:pPr>
        <w:rPr>
          <w:rFonts w:ascii="Calibri" w:hAnsi="Calibri"/>
          <w:b w:val="0"/>
          <w:sz w:val="20"/>
        </w:rPr>
      </w:pPr>
      <w:r>
        <w:rPr>
          <w:rFonts w:ascii="Calibri" w:hAnsi="Calibri"/>
          <w:b w:val="0"/>
          <w:sz w:val="20"/>
        </w:rPr>
        <w:t>DGUV Regel 112-194: Benutzung von Gehörschutz, Inhalt</w:t>
      </w:r>
    </w:p>
    <w:p>
      <w:pPr>
        <w:rPr>
          <w:rFonts w:ascii="Calibri" w:hAnsi="Calibri"/>
          <w:b w:val="0"/>
          <w:sz w:val="20"/>
        </w:rPr>
      </w:pPr>
      <w:r>
        <w:rPr>
          <w:rFonts w:ascii="Calibri" w:hAnsi="Calibri"/>
          <w:b w:val="0"/>
          <w:sz w:val="20"/>
        </w:rPr>
        <w:t>DGUV Regel 100-500: Betreiben von Arbeitsmitteln,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65" w:name="_Toc1972545993"/>
      <w:r>
        <w:instrText>Handlötarbeitsplatz</w:instrText>
      </w:r>
      <w:bookmarkEnd w:id="65"/>
      <w:r>
        <w:instrText>" \f "bgetem" \l 2</w:instrText>
      </w:r>
      <w:r>
        <w:fldChar w:fldCharType="separate"/>
      </w:r>
      <w:r>
        <w:fldChar w:fldCharType="end"/>
      </w:r>
      <w:r>
        <w:rPr>
          <w:rFonts w:ascii="Calibri" w:hAnsi="Calibri"/>
          <w:b w:val="1"/>
          <w:color w:val="233B81"/>
          <w:sz w:val="26"/>
        </w:rPr>
        <w:t>Handlötarbeitsplatz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Kontakt mit heißen Medien,</w:t>
      </w:r>
    </w:p>
    <w:p>
      <w:pPr>
        <w:pStyle w:val="P2"/>
        <w:rPr>
          <w:b w:val="1"/>
          <w:sz w:val="20"/>
        </w:rPr>
      </w:pPr>
      <w:r>
        <w:rPr>
          <w:b w:val="1"/>
          <w:sz w:val="20"/>
        </w:rPr>
        <w:t>Brandgefährdung,</w:t>
      </w:r>
    </w:p>
    <w:p>
      <w:pPr>
        <w:pStyle w:val="P2"/>
        <w:rPr>
          <w:b w:val="1"/>
          <w:sz w:val="20"/>
        </w:rPr>
      </w:pPr>
      <w:r>
        <w:rPr>
          <w:b w:val="1"/>
          <w:sz w:val="20"/>
        </w:rPr>
        <w:t>Rauche, Gase und Dämpfe durch Zersetzungsprodukte des Flussmittels,</w:t>
      </w:r>
    </w:p>
    <w:p>
      <w:pPr>
        <w:pStyle w:val="P2"/>
        <w:rPr>
          <w:b w:val="1"/>
          <w:sz w:val="20"/>
        </w:rPr>
      </w:pPr>
      <w:r>
        <w:rPr>
          <w:b w:val="1"/>
          <w:sz w:val="20"/>
        </w:rPr>
        <w:t>Stäube von bleihaltiger Krätze,</w:t>
      </w:r>
    </w:p>
    <w:p>
      <w:pPr>
        <w:pStyle w:val="P2"/>
        <w:rPr>
          <w:b w:val="1"/>
          <w:sz w:val="20"/>
        </w:rPr>
      </w:pPr>
      <w:r>
        <w:rPr>
          <w:b w:val="1"/>
          <w:sz w:val="20"/>
        </w:rPr>
        <w:t>Einseitige dynamische Arbeit, Haltearbeit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Gefahrstoffe; allgemein</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eine Absaugung am Arbeitsplatz vorhanden, z. B.</w:t>
            </w:r>
          </w:p>
          <w:p>
            <w:pPr>
              <w:pStyle w:val="P1"/>
              <w:rPr>
                <w:b w:val="0"/>
                <w:sz w:val="18"/>
              </w:rPr>
            </w:pPr>
            <w:r>
              <w:rPr>
                <w:b w:val="0"/>
                <w:sz w:val="18"/>
              </w:rPr>
              <w:t>- Lötkolben mit integrierter Absaugung</w:t>
            </w:r>
          </w:p>
          <w:p>
            <w:pPr>
              <w:pStyle w:val="P1"/>
              <w:rPr>
                <w:b w:val="0"/>
                <w:sz w:val="18"/>
              </w:rPr>
            </w:pPr>
            <w:r>
              <w:rPr>
                <w:b w:val="0"/>
                <w:sz w:val="18"/>
              </w:rPr>
              <w:t>- Zentralabsaugung mit Erfassungseinrichtungen</w:t>
            </w:r>
          </w:p>
          <w:p>
            <w:pPr>
              <w:pStyle w:val="P1"/>
              <w:rPr>
                <w:b w:val="0"/>
                <w:sz w:val="18"/>
              </w:rPr>
            </w:pPr>
            <w:r>
              <w:rPr>
                <w:b w:val="0"/>
                <w:sz w:val="18"/>
              </w:rPr>
              <w:t>- Tischabsaugung mit Filtereinsatz</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Arbeitsplätze lassen sich den Körpermaßen der Beschäftigten anpassen und bieten ausreichende Verstellmöglichkeiten, z.B.</w:t>
            </w:r>
          </w:p>
          <w:p>
            <w:pPr>
              <w:pStyle w:val="P1"/>
              <w:rPr>
                <w:b w:val="0"/>
                <w:sz w:val="18"/>
              </w:rPr>
            </w:pPr>
            <w:r>
              <w:rPr>
                <w:b w:val="0"/>
                <w:sz w:val="18"/>
              </w:rPr>
              <w:t>- höhenverstellbare Tische</w:t>
            </w:r>
          </w:p>
          <w:p>
            <w:pPr>
              <w:pStyle w:val="P1"/>
              <w:rPr>
                <w:b w:val="0"/>
                <w:sz w:val="18"/>
              </w:rPr>
            </w:pPr>
            <w:r>
              <w:rPr>
                <w:b w:val="0"/>
                <w:sz w:val="18"/>
              </w:rPr>
              <w:t>- höhenverstellbare Stühle</w:t>
            </w:r>
          </w:p>
          <w:p>
            <w:pPr>
              <w:pStyle w:val="P1"/>
              <w:rPr>
                <w:b w:val="0"/>
                <w:sz w:val="18"/>
              </w:rPr>
            </w:pPr>
            <w:r>
              <w:rPr>
                <w:b w:val="0"/>
                <w:sz w:val="18"/>
              </w:rPr>
              <w:t>- anpassbare Armstützen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Ablageeinrichtungen für Lötkolben sind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Nicht brennbare, verschließbare Behälter zur Entsorgung von Lotrückständen sind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ausreichende Arbeitsplatzbeleuchtung, nach ASR A 3.4 Anhang 1,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w:t>
            </w:r>
            <w:r>
              <w:rPr>
                <w:b w:val="0"/>
                <w:sz w:val="18"/>
                <w:u w:val="single"/>
              </w:rPr>
              <w:t>Mutterschutz</w:t>
            </w:r>
            <w:r>
              <w:rPr>
                <w:b w:val="0"/>
                <w:sz w:val="18"/>
              </w:rPr>
              <w:t xml:space="preserve"> wird beachtet, d. h. werdende Mütter werden nicht mit Lötarbeiten beauftragt.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einseitige Belastung wird durch die Gestaltung des Arbeitsplatzes vermieden (z.B. Wechsel zwischen Ausführung im Sitzen und im Stehen).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Handlötarbeitsplätze werden regelmäßig gereinigt.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Absauganlagen mit Filtern ist eine regelmäßige Filterwartung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Arbeiten mit bleihaltigem Weichlot</w:t>
            </w:r>
            <w:r>
              <w:rPr>
                <w:b w:val="0"/>
                <w:sz w:val="18"/>
              </w:rPr>
              <w:t xml:space="preserve"> und eine Betriebsanweisung für das </w:t>
            </w:r>
            <w:r>
              <w:rPr>
                <w:b w:val="0"/>
                <w:sz w:val="18"/>
                <w:u w:val="single"/>
              </w:rPr>
              <w:t>Arbeiten mit bleifreiem Weichlot</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anhand der arbeitsplatzbezogenen Betriebsanweisungen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Mutterschutzgesetz (MuschG), § 1 Anwendungsbereich, Ziel des Mutterschutzes</w:t>
      </w:r>
    </w:p>
    <w:p>
      <w:pPr>
        <w:rPr>
          <w:rFonts w:ascii="Calibri" w:hAnsi="Calibri"/>
          <w:b w:val="0"/>
          <w:sz w:val="20"/>
        </w:rPr>
      </w:pPr>
      <w:r>
        <w:rPr>
          <w:rFonts w:ascii="Calibri" w:hAnsi="Calibri"/>
          <w:b w:val="0"/>
          <w:sz w:val="20"/>
        </w:rPr>
        <w:t xml:space="preserve">3. Regelwerk: DGUV-Information 209-007:  Fahrzeug-Instandhaltung, 9 Fahrzeugklimaanlagen</w:t>
      </w:r>
    </w:p>
    <w:p>
      <w:pPr>
        <w:rPr>
          <w:rFonts w:ascii="Calibri" w:hAnsi="Calibri"/>
          <w:b w:val="0"/>
          <w:sz w:val="20"/>
        </w:rPr>
      </w:pPr>
      <w:r>
        <w:rPr>
          <w:rFonts w:ascii="Calibri" w:hAnsi="Calibri"/>
          <w:b w:val="0"/>
          <w:sz w:val="20"/>
        </w:rPr>
        <w:t>4. Regelwerk: Expositionsbeschreibungen</w:t>
      </w:r>
    </w:p>
    <w:p>
      <w:pPr>
        <w:rPr>
          <w:rFonts w:ascii="Calibri" w:hAnsi="Calibri"/>
          <w:b w:val="0"/>
          <w:sz w:val="20"/>
        </w:rPr>
      </w:pPr>
      <w:r>
        <w:rPr>
          <w:rFonts w:ascii="Calibri" w:hAnsi="Calibri"/>
          <w:b w:val="0"/>
          <w:sz w:val="20"/>
        </w:rPr>
        <w:t>5. Datei / Adresse: allgemein\betriebsanweisungen\gefahrstoffe\b_047_handloetplatz_mit_blei_ghs.pdf</w:t>
      </w:r>
    </w:p>
    <w:p>
      <w:pPr>
        <w:rPr>
          <w:rFonts w:ascii="Calibri" w:hAnsi="Calibri"/>
          <w:b w:val="0"/>
          <w:sz w:val="20"/>
        </w:rPr>
      </w:pPr>
      <w:r>
        <w:rPr>
          <w:rFonts w:ascii="Calibri" w:hAnsi="Calibri"/>
          <w:b w:val="0"/>
          <w:sz w:val="20"/>
        </w:rPr>
        <w:t>6. Datei / Adresse: allgemein\betriebsanweisungen\gefahrstoffe\b_weichloeten.doc</w:t>
      </w:r>
    </w:p>
    <w:p>
      <w:pPr>
        <w:rPr>
          <w:rFonts w:ascii="Calibri" w:hAnsi="Calibri"/>
          <w:b w:val="0"/>
          <w:sz w:val="20"/>
        </w:rPr>
      </w:pPr>
      <w:r>
        <w:rPr>
          <w:rFonts w:ascii="Calibri" w:hAnsi="Calibri"/>
          <w:b w:val="0"/>
          <w:sz w:val="20"/>
        </w:rPr>
        <w:t>7. Datei / Adresse: allgemein\betriebsanweisungen\gefahrstoffe\b_loeten.doc</w:t>
      </w:r>
    </w:p>
    <w:p>
      <w:pPr>
        <w:rPr>
          <w:rFonts w:ascii="Calibri" w:hAnsi="Calibri"/>
          <w:b w:val="0"/>
          <w:sz w:val="20"/>
        </w:rPr>
      </w:pPr>
      <w:r>
        <w:rPr>
          <w:rFonts w:ascii="Calibri" w:hAnsi="Calibri"/>
          <w:b w:val="0"/>
          <w:sz w:val="20"/>
        </w:rPr>
        <w:t>8. BG-Katalog: Prüfung</w:t>
      </w:r>
    </w:p>
    <w:p>
      <w:pPr>
        <w:rPr>
          <w:rFonts w:ascii="Calibri" w:hAnsi="Calibri"/>
          <w:b w:val="0"/>
          <w:sz w:val="20"/>
        </w:rPr>
      </w:pPr>
      <w:r>
        <w:rPr>
          <w:rFonts w:ascii="Calibri" w:hAnsi="Calibri"/>
          <w:b w:val="0"/>
          <w:sz w:val="20"/>
        </w:rPr>
        <w:t>9. Regelwerk: Vierzehnte Verordnung zum Produktsicherheitsgesetz (14. ProdSV)</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109-002: Arbeitsplatzlüftung - Lufttechnische Maßnahmen, Inhalt</w:t>
      </w:r>
    </w:p>
    <w:p>
      <w:pPr>
        <w:rPr>
          <w:rFonts w:ascii="Calibri" w:hAnsi="Calibri"/>
          <w:b w:val="0"/>
          <w:sz w:val="20"/>
        </w:rPr>
      </w:pPr>
      <w:r>
        <w:rPr>
          <w:rFonts w:ascii="Calibri" w:hAnsi="Calibri"/>
          <w:b w:val="0"/>
          <w:sz w:val="20"/>
        </w:rPr>
        <w:t>Gefahrstoffverordnung (GefStoffV), Inhalt</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TRGS 402: Ermitteln und Beurteilen der Gefährdungen bei Tätigkeiten mit Gefahrstoffen, Inhalt</w:t>
      </w:r>
    </w:p>
    <w:p>
      <w:pPr>
        <w:rPr>
          <w:rFonts w:ascii="Calibri" w:hAnsi="Calibri"/>
          <w:b w:val="0"/>
          <w:sz w:val="20"/>
        </w:rPr>
      </w:pPr>
      <w:r>
        <w:rPr>
          <w:rFonts w:ascii="Calibri" w:hAnsi="Calibri"/>
          <w:b w:val="0"/>
          <w:sz w:val="20"/>
        </w:rPr>
        <w:t>TRGS 528: Schweißtechnische Arbeiten, Inhalt</w:t>
      </w:r>
    </w:p>
    <w:p>
      <w:pPr>
        <w:rPr>
          <w:rFonts w:ascii="Calibri" w:hAnsi="Calibri"/>
          <w:b w:val="0"/>
          <w:sz w:val="20"/>
        </w:rPr>
      </w:pPr>
      <w:r>
        <w:rPr>
          <w:rFonts w:ascii="Calibri" w:hAnsi="Calibri"/>
          <w:b w:val="0"/>
          <w:sz w:val="20"/>
        </w:rPr>
        <w:t>TRGS 555: Betriebsanweisung und Information der Beschäftigten , Inhalt</w:t>
      </w:r>
    </w:p>
    <w:p>
      <w:pPr>
        <w:rPr>
          <w:rFonts w:ascii="Calibri" w:hAnsi="Calibri"/>
          <w:b w:val="0"/>
          <w:sz w:val="20"/>
        </w:rPr>
      </w:pPr>
      <w:r>
        <w:rPr>
          <w:rFonts w:ascii="Calibri" w:hAnsi="Calibri"/>
          <w:b w:val="0"/>
          <w:sz w:val="20"/>
        </w:rPr>
        <w:t>DGUV-Information 209-016: Schadstoffe beim Schweißen und bei verwandten Verfahren, Inhaltsverzeichnis</w:t>
      </w:r>
    </w:p>
    <w:p>
      <w:pPr>
        <w:rPr>
          <w:rFonts w:ascii="Calibri" w:hAnsi="Calibri"/>
          <w:b w:val="0"/>
          <w:sz w:val="20"/>
        </w:rPr>
      </w:pPr>
      <w:r>
        <w:rPr>
          <w:rFonts w:ascii="Calibri" w:hAnsi="Calibri"/>
          <w:b w:val="0"/>
          <w:sz w:val="20"/>
        </w:rPr>
        <w:t>DGUV-Information 213-714: BG/BGIA-Empfehlungen für die Gefährdungsbeurteilung nach der Gefahrstoffverordnung - Kolbenlöten,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66" w:name="_Toc835171367"/>
      <w:r>
        <w:instrText>Handspindelpresse</w:instrText>
      </w:r>
      <w:bookmarkEnd w:id="66"/>
      <w:r>
        <w:instrText>" \f "bgetem" \l 2</w:instrText>
      </w:r>
      <w:r>
        <w:fldChar w:fldCharType="separate"/>
      </w:r>
      <w:r>
        <w:fldChar w:fldCharType="end"/>
      </w:r>
      <w:r>
        <w:rPr>
          <w:rFonts w:ascii="Calibri" w:hAnsi="Calibri"/>
          <w:b w:val="1"/>
          <w:color w:val="233B81"/>
          <w:sz w:val="26"/>
        </w:rPr>
        <w:t>Handspindelpresse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von drehenden Schwengelenden getroffen werden,</w:t>
      </w:r>
    </w:p>
    <w:p>
      <w:pPr>
        <w:pStyle w:val="P2"/>
        <w:rPr>
          <w:b w:val="1"/>
          <w:sz w:val="20"/>
        </w:rPr>
      </w:pPr>
      <w:r>
        <w:rPr>
          <w:b w:val="1"/>
          <w:sz w:val="20"/>
        </w:rPr>
        <w:t>Handverletzungen durch niedergehenden Pressstempel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auch </w:t>
            </w:r>
            <w:r>
              <w:rPr>
                <w:b w:val="0"/>
                <w:sz w:val="18"/>
                <w:u w:val="single"/>
              </w:rPr>
              <w:t>Presse, allgemein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kreisförmige Bahn der Schwengelenden (mit oder ohne Schwungkugel) muss gesichert sein, z. B. durch Reifen aus Bandeisen oder Rohr, befestigt an den Schwengelenden oder Schwunggewichten. Die Reifen müssen mit gelb-schwarzen Streifen gekennzeichnet sein.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Spindel muss festgestellt werden können, z. B. beim Einrichten oder bei Nichtbenutzung.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Hände müssen gegen Verletzungen durch den niedergehenden Preßstempel geschützt werden, z. B. dadurch, dass der Stempelhub möglichst kleiner als 6 mm ist, besser durch Handabweiser oder durch verdecktes Werkzeug bzw. Schiebewerkzeug.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Presse, allgemein</w:t>
      </w:r>
    </w:p>
    <w:p>
      <w:pPr>
        <w:rPr>
          <w:rFonts w:ascii="Calibri" w:hAnsi="Calibri"/>
          <w:b w:val="0"/>
          <w:sz w:val="20"/>
        </w:rPr>
      </w:pPr>
      <w:r>
        <w:rPr>
          <w:rFonts w:ascii="Calibri" w:hAnsi="Calibri"/>
          <w:b w:val="0"/>
          <w:sz w:val="20"/>
        </w:rPr>
        <w:t>2. Regelwerk: DGUV-Information 205-002: Brandschutz bei feuergefährlichen Arbeiten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Pr>
        <w:rPr>
          <w:rFonts w:ascii="Calibri" w:hAnsi="Calibri"/>
          <w:b w:val="0"/>
          <w:sz w:val="20"/>
        </w:rPr>
      </w:pPr>
      <w:r>
        <w:rPr>
          <w:rFonts w:ascii="Calibri" w:hAnsi="Calibri"/>
          <w:b w:val="0"/>
          <w:sz w:val="20"/>
        </w:rPr>
        <w:t>DGUV Regel 100-500: Betreiben von Arbeitsmitteln Kapitel 2.3 : Pressen der Metallbe- und -verarbeitung,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67" w:name="_Toc2066047158"/>
      <w:r>
        <w:instrText>Hobelmaschine</w:instrText>
      </w:r>
      <w:bookmarkEnd w:id="67"/>
      <w:r>
        <w:instrText>" \f "bgetem" \l 2</w:instrText>
      </w:r>
      <w:r>
        <w:fldChar w:fldCharType="separate"/>
      </w:r>
      <w:r>
        <w:fldChar w:fldCharType="end"/>
      </w:r>
      <w:r>
        <w:rPr>
          <w:rFonts w:ascii="Calibri" w:hAnsi="Calibri"/>
          <w:b w:val="1"/>
          <w:color w:val="233B81"/>
          <w:sz w:val="26"/>
        </w:rPr>
        <w:t>Hobelmaschine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Handverletzungen und Quetschungen zwischen Hobelschlitten und festen Bauteilen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Auswahl der Maschinen entsprechend ProdSG </w:t>
            </w:r>
            <w:r>
              <w:rPr>
                <w:b w:val="0"/>
                <w:sz w:val="18"/>
                <w:u w:val="single"/>
              </w:rPr>
              <w:t>(siehe Maschinen, allgemein)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Vorlauf der Hobelmaschine so gering wie möglich einstellen.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Genügend Abstand (mind. 500 mm) zwischen Schlittenauslauf und festen Gebäude- oder Maschinenteilen sicherstellen.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Maschinen, allgemein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1 Anwendungsbereich</w:t>
      </w:r>
    </w:p>
    <w:p>
      <w:pPr>
        <w:rPr>
          <w:rFonts w:ascii="Calibri" w:hAnsi="Calibri"/>
          <w:b w:val="0"/>
          <w:sz w:val="20"/>
        </w:rPr>
      </w:pPr>
      <w:r>
        <w:rPr>
          <w:rFonts w:ascii="Calibri" w:hAnsi="Calibri"/>
          <w:b w:val="0"/>
          <w:sz w:val="20"/>
        </w:rPr>
        <w:t>Neunte Verordnung zum Produktsicherheitsgesetz (9. ProdSV)</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68" w:name="_Toc1025598378"/>
      <w:r>
        <w:instrText>Schlag-, Tafelschere</w:instrText>
      </w:r>
      <w:bookmarkEnd w:id="68"/>
      <w:r>
        <w:instrText>" \f "bgetem" \l 2</w:instrText>
      </w:r>
      <w:r>
        <w:fldChar w:fldCharType="separate"/>
      </w:r>
      <w:r>
        <w:fldChar w:fldCharType="end"/>
      </w:r>
      <w:r>
        <w:rPr>
          <w:rFonts w:ascii="Calibri" w:hAnsi="Calibri"/>
          <w:b w:val="1"/>
          <w:color w:val="233B81"/>
          <w:sz w:val="26"/>
        </w:rPr>
        <w:t>Schlag-, Tafelschere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Unfallgefahr; Sicherungseinrichtungen defekt, nicht vorhanden; zurückschlagender oder vorkippender Handhebel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bewegliche Obermesser mit Gegengewicht versehen, um selbständiges Niedergehen zu verhindern (</w:t>
            </w:r>
            <w:r>
              <w:rPr>
                <w:b w:val="0"/>
                <w:sz w:val="18"/>
                <w:u w:val="single"/>
              </w:rPr>
              <w:t>Foto</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Schutzeinrichtungen (Balkenniederhalter, Nachschlagsicherung) muss vorhanden sein.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Sicht auf die Schnittlinie darf nicht behindert sein.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Sicherung für den Messerbalken in der hoch gestellten Stellung sicherstellen.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Rückseite der Schere sichern, wenn hineingegriffen werden kann.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Anlagen - Schlagschere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2.20 : Betreiben von Maschinen der Metallbearbeitung,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69" w:name="_Toc1423156728"/>
      <w:r>
        <w:instrText>Schleifmaschinen, Schleifkörper, Schleifbänder</w:instrText>
      </w:r>
      <w:bookmarkEnd w:id="69"/>
      <w:r>
        <w:instrText>" \f "bgetem" \l 2</w:instrText>
      </w:r>
      <w:r>
        <w:fldChar w:fldCharType="separate"/>
      </w:r>
      <w:r>
        <w:fldChar w:fldCharType="end"/>
      </w:r>
      <w:r>
        <w:rPr>
          <w:rFonts w:ascii="Calibri" w:hAnsi="Calibri"/>
          <w:b w:val="1"/>
          <w:color w:val="233B81"/>
          <w:sz w:val="26"/>
        </w:rPr>
        <w:t>Schleifmaschinen, Schleifkörper, Schleifbänder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Augenverletzungen, Handverletzungen, </w:t>
      </w:r>
    </w:p>
    <w:p>
      <w:pPr>
        <w:pStyle w:val="P2"/>
        <w:rPr>
          <w:b w:val="1"/>
          <w:sz w:val="20"/>
        </w:rPr>
      </w:pPr>
      <w:r>
        <w:rPr>
          <w:b w:val="1"/>
          <w:sz w:val="20"/>
        </w:rPr>
        <w:t>Einatmen gesundheitsgefährdender Stäube, 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Auswahl der Maschinen entsprechend ProdSG </w:t>
            </w:r>
            <w:r>
              <w:rPr>
                <w:b w:val="0"/>
                <w:sz w:val="18"/>
                <w:u w:val="single"/>
              </w:rPr>
              <w:t>(siehe Maschinen, allgemein)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Schleifscheibenauswahl nach DGUV Information </w:t>
            </w:r>
            <w:r>
              <w:rPr>
                <w:b w:val="0"/>
                <w:sz w:val="18"/>
                <w:u w:val="single"/>
              </w:rPr>
              <w:t>209-002</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Sachgerechte Lagerung der Schleifkörper.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Aufspannen mit gleich großen Spannflanschen.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Klangprobe, Probelauf mind. 1 min.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Werkstückauflagen bis 3 mm an die Scheibe heranstellen.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Geeignete </w:t>
            </w:r>
            <w:r>
              <w:rPr>
                <w:b w:val="0"/>
                <w:sz w:val="18"/>
                <w:u w:val="single"/>
              </w:rPr>
              <w:t>PSA</w:t>
            </w:r>
            <w:r>
              <w:rPr>
                <w:b w:val="0"/>
                <w:sz w:val="18"/>
              </w:rPr>
              <w:t xml:space="preserve"> (Schutzbrille und ggf. Gehörschutz) ist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häufigem, umfangreichen Trockenschliff Absaugung installieren (insbesondere bei Hartmetallstäuben).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Veranlassen, dass auf die Vollständigkeit und Wirksamkeit der Schutzhauben geachtet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Maschinen, allgemein</w:t>
      </w:r>
    </w:p>
    <w:p>
      <w:pPr>
        <w:rPr>
          <w:rFonts w:ascii="Calibri" w:hAnsi="Calibri"/>
          <w:b w:val="0"/>
          <w:sz w:val="20"/>
        </w:rPr>
      </w:pPr>
      <w:r>
        <w:rPr>
          <w:rFonts w:ascii="Calibri" w:hAnsi="Calibri"/>
          <w:b w:val="0"/>
          <w:sz w:val="20"/>
        </w:rPr>
        <w:t>3. Regelwerk: DGUV-Information 209-002: Schleifer, 2 Beschaffenheitsanforderungen an Schleifmaschinen und Schleifwerkzeuge</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BG-Katalog: Gefahrstoffe; allgemein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209-002: Schleifer, Vorwort</w:t>
      </w:r>
    </w:p>
    <w:p>
      <w:pPr>
        <w:rPr>
          <w:rFonts w:ascii="Calibri" w:hAnsi="Calibri"/>
          <w:b w:val="0"/>
          <w:sz w:val="20"/>
        </w:rPr>
      </w:pPr>
      <w:r>
        <w:rPr>
          <w:rFonts w:ascii="Calibri" w:hAnsi="Calibri"/>
          <w:b w:val="0"/>
          <w:sz w:val="20"/>
        </w:rPr>
        <w:t>DGUV Regel 112-192: Benutzung von Augen- und Gesichtsschutz, 1 Anwendungsbereich</w:t>
      </w:r>
    </w:p>
    <w:p>
      <w:pPr>
        <w:rPr>
          <w:rFonts w:ascii="Calibri" w:hAnsi="Calibri"/>
          <w:b w:val="0"/>
          <w:sz w:val="20"/>
        </w:rPr>
      </w:pPr>
      <w:r>
        <w:rPr>
          <w:rFonts w:ascii="Calibri" w:hAnsi="Calibri"/>
          <w:b w:val="0"/>
          <w:sz w:val="20"/>
        </w:rPr>
        <w:t>DGUV Regel 100-500: Betreiben von Arbeitsmitteln Kapitel 2.19 : Betreiben von Schleifmaschinen, 1 Anwendungsbereich</w:t>
      </w:r>
    </w:p>
    <w:p>
      <w:pPr>
        <w:rPr>
          <w:rFonts w:ascii="Calibri" w:hAnsi="Calibri"/>
          <w:b w:val="0"/>
          <w:sz w:val="20"/>
        </w:rPr>
      </w:pPr>
      <w:r>
        <w:rPr>
          <w:rFonts w:ascii="Calibri" w:hAnsi="Calibri"/>
          <w:b w:val="0"/>
          <w:sz w:val="20"/>
        </w:rPr>
        <w:t>Produktsicherheitsgesetz (ProdSG), Titel</w:t>
      </w:r>
    </w:p>
    <w:p>
      <w:pPr>
        <w:rPr>
          <w:rFonts w:ascii="Calibri" w:hAnsi="Calibri"/>
          <w:b w:val="0"/>
          <w:sz w:val="20"/>
        </w:rPr>
      </w:pPr>
      <w:r>
        <w:rPr>
          <w:rFonts w:ascii="Calibri" w:hAnsi="Calibri"/>
          <w:b w:val="0"/>
          <w:sz w:val="20"/>
        </w:rPr>
        <w:t>Neunte Verordnung zum Produktsicherheitsgesetz (9. ProdSV)</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70" w:name="_Toc1968700819"/>
      <w:r>
        <w:instrText>Schweißen, autogen (Gasschweißen)</w:instrText>
      </w:r>
      <w:bookmarkEnd w:id="70"/>
      <w:r>
        <w:instrText>" \f "bgetem" \l 2</w:instrText>
      </w:r>
      <w:r>
        <w:fldChar w:fldCharType="separate"/>
      </w:r>
      <w:r>
        <w:fldChar w:fldCharType="end"/>
      </w:r>
      <w:r>
        <w:rPr>
          <w:rFonts w:ascii="Calibri" w:hAnsi="Calibri"/>
          <w:b w:val="1"/>
          <w:color w:val="233B81"/>
          <w:sz w:val="26"/>
        </w:rPr>
        <w:t>Schweißen, autogen (Gasschweißen)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Schweißrauche, Brand- und Explosionsgefährdung, Verbrennungen, Gefährdung durch optische Strahlung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zutreffenden Anforderungen der </w:t>
            </w:r>
            <w:r>
              <w:rPr>
                <w:b w:val="0"/>
                <w:sz w:val="18"/>
                <w:u w:val="single"/>
              </w:rPr>
              <w:t>TRGS 528</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Arbeitsplatzgrenzwerte (</w:t>
            </w:r>
            <w:r>
              <w:rPr>
                <w:b w:val="0"/>
                <w:sz w:val="18"/>
                <w:u w:val="single"/>
              </w:rPr>
              <w:t>TRGS 900</w:t>
            </w:r>
            <w:r>
              <w:rPr>
                <w:b w:val="0"/>
                <w:sz w:val="18"/>
              </w:rPr>
              <w:t>) von Gefahrstoffen am Arbeitsplatz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Reinluftrückführung werden geprüfte Erfassungseinrichtungen und Absauganlagen, die dem Prüfgrundsatz GS IFA M 03 entsprechen, eingesetzt. Erfolgt die Luftrückführung bei Schweißarbeiten, bei denen krebserzeugende, erbgutverändernde oder fruchtbarkeitsgefährdende Gefahrstoffe als Schwebstaub auftreten können (Stäube, Rauche), sind zusätzlich die Anforderungen der </w:t>
            </w:r>
            <w:r>
              <w:rPr>
                <w:b w:val="0"/>
                <w:sz w:val="18"/>
                <w:u w:val="single"/>
              </w:rPr>
              <w:t>TRGS 560</w:t>
            </w:r>
            <w:r>
              <w:rPr>
                <w:b w:val="0"/>
                <w:sz w:val="18"/>
              </w:rPr>
              <w:t xml:space="preserve">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notwendigen Maßnahmen zum sicheren Betreiben der Schweißeinrichtungen gemäß </w:t>
            </w:r>
            <w:r>
              <w:rPr>
                <w:b w:val="0"/>
                <w:sz w:val="18"/>
                <w:u w:val="single"/>
              </w:rPr>
              <w:t>DGUV Regel 100-500, Kap. 2.26</w:t>
            </w:r>
            <w:r>
              <w:rPr>
                <w:b w:val="0"/>
                <w:sz w:val="18"/>
              </w:rPr>
              <w:t xml:space="preserve">, sowie der </w:t>
            </w:r>
            <w:r>
              <w:rPr>
                <w:b w:val="0"/>
                <w:sz w:val="18"/>
                <w:u w:val="single"/>
              </w:rPr>
              <w:t>DGUV Information 209-011</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Nur geprüfte, für den Einsatz zugelassene und ordnungsgemäß gekennzeichnete Druckgasflaschen, Schläuche, Druckminderer, Brenner sind im Einsatz.</w:t>
            </w:r>
          </w:p>
          <w:p>
            <w:pPr>
              <w:pStyle w:val="P1"/>
              <w:rPr>
                <w:b w:val="0"/>
                <w:sz w:val="18"/>
              </w:rPr>
            </w:pPr>
            <w:r>
              <w:rPr>
                <w:b w:val="0"/>
                <w:sz w:val="18"/>
              </w:rPr>
              <w:t xml:space="preserve">Die Anforderungen derTRBS 3145/ </w:t>
            </w:r>
            <w:r>
              <w:rPr>
                <w:b w:val="0"/>
                <w:sz w:val="18"/>
                <w:u w:val="single"/>
              </w:rPr>
              <w:t>TRGS 745</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erforderlichen Maßnahmen gemäß </w:t>
            </w:r>
            <w:r>
              <w:rPr>
                <w:b w:val="0"/>
                <w:sz w:val="18"/>
                <w:u w:val="single"/>
              </w:rPr>
              <w:t>DGUV Regel 100-500, Kap. 2.26, Pkt. 3.8</w:t>
            </w:r>
            <w:r>
              <w:rPr>
                <w:b w:val="0"/>
                <w:sz w:val="18"/>
              </w:rPr>
              <w:t xml:space="preserve"> und </w:t>
            </w:r>
            <w:r>
              <w:rPr>
                <w:b w:val="0"/>
                <w:sz w:val="18"/>
                <w:u w:val="single"/>
              </w:rPr>
              <w:t>DGUV Information 205-002</w:t>
            </w:r>
            <w:r>
              <w:rPr>
                <w:b w:val="0"/>
                <w:sz w:val="18"/>
              </w:rPr>
              <w:t xml:space="preserve">  zur Vermeidung einer Brand- und Explosionsgefährdung bei schweißtechnischen Arbeiten außerhalb dafür eingerichteter Werkstätten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Schweißerlaubnisschein</w:t>
            </w:r>
            <w:r>
              <w:rPr>
                <w:b w:val="0"/>
                <w:sz w:val="18"/>
              </w:rPr>
              <w:t xml:space="preserve"> liegt für diese Tätigkeiten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Grenzwerte für künstliche optische Strahlung (</w:t>
            </w:r>
            <w:r>
              <w:rPr>
                <w:b w:val="0"/>
                <w:sz w:val="18"/>
                <w:u w:val="single"/>
              </w:rPr>
              <w:t>OStrV</w:t>
            </w:r>
            <w:r>
              <w:rPr>
                <w:b w:val="0"/>
                <w:sz w:val="18"/>
              </w:rPr>
              <w:t xml:space="preserve">) sind durch </w:t>
            </w:r>
            <w:r>
              <w:rPr>
                <w:b w:val="0"/>
                <w:sz w:val="18"/>
                <w:u w:val="single"/>
              </w:rPr>
              <w:t>Persönliche Schutzausrüstung</w:t>
            </w:r>
            <w:r>
              <w:rPr>
                <w:b w:val="0"/>
                <w:sz w:val="18"/>
              </w:rPr>
              <w:t xml:space="preserve">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nach </w:t>
            </w:r>
            <w:r>
              <w:rPr>
                <w:b w:val="0"/>
                <w:sz w:val="18"/>
                <w:u w:val="single"/>
              </w:rPr>
              <w:t>OStrV</w:t>
            </w:r>
            <w:r>
              <w:rPr>
                <w:b w:val="0"/>
                <w:sz w:val="18"/>
              </w:rPr>
              <w:t xml:space="preserve"> notwendigen Maßnahmen zum Schutz des Schweißers (geeignete Arbeitskleidung, persönliche Schutzausrüstung) und von Dritten (z. B. Raumabgrenzungen, Abschirmungen, geeignete Sichtfenster; siehe </w:t>
            </w:r>
            <w:r>
              <w:rPr>
                <w:b w:val="0"/>
                <w:sz w:val="18"/>
                <w:u w:val="single"/>
              </w:rPr>
              <w:t>DGUV Regel 100-500, Kap. 2.26</w:t>
            </w:r>
            <w:r>
              <w:rPr>
                <w:b w:val="0"/>
                <w:sz w:val="18"/>
              </w:rPr>
              <w:t>, Pkt. 3.3),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w:t>
            </w:r>
            <w:r>
              <w:rPr>
                <w:b w:val="0"/>
                <w:sz w:val="18"/>
                <w:u w:val="single"/>
              </w:rPr>
              <w:t>persönliche Schutzausrüstung</w:t>
            </w:r>
            <w:r>
              <w:rPr>
                <w:b w:val="0"/>
                <w:sz w:val="18"/>
              </w:rPr>
              <w:t xml:space="preserve"> (PSA) steht zur Verfügung (Schweißerschutzbrille, -visier, Schutzhandschuhe, Schutzschuhe, Lederschürze).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Pflichtvorsorge</w:t>
            </w:r>
            <w:r>
              <w:rPr>
                <w:b w:val="0"/>
                <w:sz w:val="18"/>
              </w:rPr>
              <w:t xml:space="preserve">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(Checkliste)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528: Schweißtechnische Arbeiten, Titel</w:t>
      </w:r>
    </w:p>
    <w:p>
      <w:pPr>
        <w:rPr>
          <w:rFonts w:ascii="Calibri" w:hAnsi="Calibri"/>
          <w:b w:val="0"/>
          <w:sz w:val="20"/>
        </w:rPr>
      </w:pPr>
      <w:r>
        <w:rPr>
          <w:rFonts w:ascii="Calibri" w:hAnsi="Calibri"/>
          <w:b w:val="0"/>
          <w:sz w:val="20"/>
        </w:rPr>
        <w:t>3. Regelwerk: TRGS 900: Arbeitsplatzgrenzwerte, 3 Liste der Arbeitsplatzgrenzwerte und Kurzzeitwerte</w:t>
      </w:r>
    </w:p>
    <w:p>
      <w:pPr>
        <w:rPr>
          <w:rFonts w:ascii="Calibri" w:hAnsi="Calibri"/>
          <w:b w:val="0"/>
          <w:sz w:val="20"/>
        </w:rPr>
      </w:pPr>
      <w:r>
        <w:rPr>
          <w:rFonts w:ascii="Calibri" w:hAnsi="Calibri"/>
          <w:b w:val="0"/>
          <w:sz w:val="20"/>
        </w:rPr>
        <w:t>4. Regelwerk: TRGS 560: Luftrückführung bei Tätigkeiten mit krebserzeugenden, erbgutverändernden und fruchtbarkeitsgefährdenden Stäuben, Inhalt</w:t>
      </w:r>
    </w:p>
    <w:p>
      <w:pPr>
        <w:rPr>
          <w:rFonts w:ascii="Calibri" w:hAnsi="Calibri"/>
          <w:b w:val="0"/>
          <w:sz w:val="20"/>
        </w:rPr>
      </w:pPr>
      <w:r>
        <w:rPr>
          <w:rFonts w:ascii="Calibri" w:hAnsi="Calibri"/>
          <w:b w:val="0"/>
          <w:sz w:val="20"/>
        </w:rPr>
        <w:t>5. Regelwerk: DGUV Regel 100-500: Betreiben von Arbeitsmitteln Kapitel 2.26: Schweißen, Schneiden und verwandte Verfahren, Titel</w:t>
      </w:r>
    </w:p>
    <w:p>
      <w:pPr>
        <w:rPr>
          <w:rFonts w:ascii="Calibri" w:hAnsi="Calibri"/>
          <w:b w:val="0"/>
          <w:sz w:val="20"/>
        </w:rPr>
      </w:pPr>
      <w:r>
        <w:rPr>
          <w:rFonts w:ascii="Calibri" w:hAnsi="Calibri"/>
          <w:b w:val="0"/>
          <w:sz w:val="20"/>
        </w:rPr>
        <w:t>6. Regelwerk: DGUV-Information 209-011: Gasschweißer, Inhalt</w:t>
      </w:r>
    </w:p>
    <w:p>
      <w:pPr>
        <w:rPr>
          <w:rFonts w:ascii="Calibri" w:hAnsi="Calibri"/>
          <w:b w:val="0"/>
          <w:sz w:val="20"/>
        </w:rPr>
      </w:pPr>
      <w:r>
        <w:rPr>
          <w:rFonts w:ascii="Calibri" w:hAnsi="Calibri"/>
          <w:b w:val="0"/>
          <w:sz w:val="20"/>
        </w:rPr>
        <w:t>7. Regelwerk: TRBS 3145/TRGS 745: Ortsbewegliche Druckgasbehälter, Inhalt</w:t>
      </w:r>
    </w:p>
    <w:p>
      <w:pPr>
        <w:rPr>
          <w:rFonts w:ascii="Calibri" w:hAnsi="Calibri"/>
          <w:b w:val="0"/>
          <w:sz w:val="20"/>
        </w:rPr>
      </w:pPr>
      <w:r>
        <w:rPr>
          <w:rFonts w:ascii="Calibri" w:hAnsi="Calibri"/>
          <w:b w:val="0"/>
          <w:sz w:val="20"/>
        </w:rPr>
        <w:t>8. Regelwerk: DGUV Regel 100-500: Betreiben von Arbeitsmitteln Kapitel 2.26: Schweißen, Schneiden und verwandte Verfahren, 3 Maßnahmen zur Verhütung von Gefahren für Leben und Gesundheit bei der Arbeit</w:t>
      </w:r>
    </w:p>
    <w:p>
      <w:pPr>
        <w:rPr>
          <w:rFonts w:ascii="Calibri" w:hAnsi="Calibri"/>
          <w:b w:val="0"/>
          <w:sz w:val="20"/>
        </w:rPr>
      </w:pPr>
      <w:r>
        <w:rPr>
          <w:rFonts w:ascii="Calibri" w:hAnsi="Calibri"/>
          <w:b w:val="0"/>
          <w:sz w:val="20"/>
        </w:rPr>
        <w:t>9. Regelwerk: DGUV-Information 205-002: Brandschutz bei feuergefährlichen Arbeiten</w:t>
      </w:r>
    </w:p>
    <w:p>
      <w:pPr>
        <w:rPr>
          <w:rFonts w:ascii="Calibri" w:hAnsi="Calibri"/>
          <w:b w:val="0"/>
          <w:sz w:val="20"/>
        </w:rPr>
      </w:pPr>
      <w:r>
        <w:rPr>
          <w:rFonts w:ascii="Calibri" w:hAnsi="Calibri"/>
          <w:b w:val="0"/>
          <w:sz w:val="20"/>
        </w:rPr>
        <w:t>10. Regelwerk: DGUV Regel 100-500: Betreiben von Arbeitsmitteln Kapitel 2.26: Schweißen, Schneiden und verwandte Verfahren, Anhang 1 Beispiel für eine Schweißerlaubnis</w:t>
      </w:r>
    </w:p>
    <w:p>
      <w:pPr>
        <w:rPr>
          <w:rFonts w:ascii="Calibri" w:hAnsi="Calibri"/>
          <w:b w:val="0"/>
          <w:sz w:val="20"/>
        </w:rPr>
      </w:pPr>
      <w:r>
        <w:rPr>
          <w:rFonts w:ascii="Calibri" w:hAnsi="Calibri"/>
          <w:b w:val="0"/>
          <w:sz w:val="20"/>
        </w:rPr>
        <w:t>11. Regelwerk: Arbeitsschutzverordnung zu künstlicher optischer Strahlung (OStrV), Titelseite</w:t>
      </w:r>
    </w:p>
    <w:p>
      <w:pPr>
        <w:rPr>
          <w:rFonts w:ascii="Calibri" w:hAnsi="Calibri"/>
          <w:b w:val="0"/>
          <w:sz w:val="20"/>
        </w:rPr>
      </w:pPr>
      <w:r>
        <w:rPr>
          <w:rFonts w:ascii="Calibri" w:hAnsi="Calibri"/>
          <w:b w:val="0"/>
          <w:sz w:val="20"/>
        </w:rPr>
        <w:t>12. BG-Katalog: Persönliche Schutzausrüstung (PSA)</w:t>
      </w:r>
    </w:p>
    <w:p>
      <w:pPr>
        <w:rPr>
          <w:rFonts w:ascii="Calibri" w:hAnsi="Calibri"/>
          <w:b w:val="0"/>
          <w:sz w:val="20"/>
        </w:rPr>
      </w:pPr>
      <w:r>
        <w:rPr>
          <w:rFonts w:ascii="Calibri" w:hAnsi="Calibri"/>
          <w:b w:val="0"/>
          <w:sz w:val="20"/>
        </w:rPr>
        <w:t>13. Regelwerk: Arbeitsschutzverordnung zu künstlicher optischer Strahlung (OStrV), Titelseite</w:t>
      </w:r>
    </w:p>
    <w:p>
      <w:pPr>
        <w:rPr>
          <w:rFonts w:ascii="Calibri" w:hAnsi="Calibri"/>
          <w:b w:val="0"/>
          <w:sz w:val="20"/>
        </w:rPr>
      </w:pPr>
      <w:r>
        <w:rPr>
          <w:rFonts w:ascii="Calibri" w:hAnsi="Calibri"/>
          <w:b w:val="0"/>
          <w:sz w:val="20"/>
        </w:rPr>
        <w:t>14. Regelwerk: DGUV Regel 100-500: Betreiben von Arbeitsmitteln Kapitel 2.26: Schweißen, Schneiden und verwandte Verfahren, 3 Maßnahmen zur Verhütung von Gefahren für Leben und Gesundheit bei der Arbeit</w:t>
      </w:r>
    </w:p>
    <w:p>
      <w:pPr>
        <w:rPr>
          <w:rFonts w:ascii="Calibri" w:hAnsi="Calibri"/>
          <w:b w:val="0"/>
          <w:sz w:val="20"/>
        </w:rPr>
      </w:pPr>
      <w:r>
        <w:rPr>
          <w:rFonts w:ascii="Calibri" w:hAnsi="Calibri"/>
          <w:b w:val="0"/>
          <w:sz w:val="20"/>
        </w:rPr>
        <w:t>15. BG-Katalog: Persönliche Schutzausrüstung (PSA)</w:t>
      </w:r>
    </w:p>
    <w:p>
      <w:pPr>
        <w:rPr>
          <w:rFonts w:ascii="Calibri" w:hAnsi="Calibri"/>
          <w:b w:val="0"/>
          <w:sz w:val="20"/>
        </w:rPr>
      </w:pPr>
      <w:r>
        <w:rPr>
          <w:rFonts w:ascii="Calibri" w:hAnsi="Calibri"/>
          <w:b w:val="0"/>
          <w:sz w:val="20"/>
        </w:rPr>
        <w:t>16. BG-Katalog: Arbeitsmedizinische Vorsorge</w:t>
      </w:r>
    </w:p>
    <w:p>
      <w:pPr>
        <w:rPr>
          <w:rFonts w:ascii="Calibri" w:hAnsi="Calibri"/>
          <w:b w:val="0"/>
          <w:sz w:val="20"/>
        </w:rPr>
      </w:pPr>
      <w:r>
        <w:rPr>
          <w:rFonts w:ascii="Calibri" w:hAnsi="Calibri"/>
          <w:b w:val="0"/>
          <w:sz w:val="20"/>
        </w:rPr>
        <w:t>17. Datei / Adresse: allgemein\betriebsanweisungen\gefahrstoffe\b_gefahrstoffe_blanko.doc</w:t>
      </w:r>
    </w:p>
    <w:p>
      <w:pPr>
        <w:rPr>
          <w:rFonts w:ascii="Calibri" w:hAnsi="Calibri"/>
          <w:b w:val="0"/>
          <w:sz w:val="20"/>
        </w:rPr>
      </w:pPr>
      <w:r>
        <w:rPr>
          <w:rFonts w:ascii="Calibri" w:hAnsi="Calibri"/>
          <w:b w:val="0"/>
          <w:sz w:val="20"/>
        </w:rPr>
        <w:t>18.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TRBS 3145/TRGS 745: Ortsbewegliche Druckgasbehälter, Titel</w:t>
      </w:r>
    </w:p>
    <w:p>
      <w:pPr>
        <w:rPr>
          <w:rFonts w:ascii="Calibri" w:hAnsi="Calibri"/>
          <w:b w:val="0"/>
          <w:sz w:val="20"/>
        </w:rPr>
      </w:pPr>
      <w:r>
        <w:rPr>
          <w:rFonts w:ascii="Calibri" w:hAnsi="Calibri"/>
          <w:b w:val="0"/>
          <w:sz w:val="20"/>
        </w:rPr>
        <w:t>DGUV-Information 209-011: Gasschweißer, Titel</w:t>
      </w:r>
    </w:p>
    <w:p>
      <w:pPr>
        <w:rPr>
          <w:rFonts w:ascii="Calibri" w:hAnsi="Calibri"/>
          <w:b w:val="0"/>
          <w:sz w:val="20"/>
        </w:rPr>
      </w:pPr>
      <w:r>
        <w:rPr>
          <w:rFonts w:ascii="Calibri" w:hAnsi="Calibri"/>
          <w:b w:val="0"/>
          <w:sz w:val="20"/>
        </w:rPr>
        <w:t>DGUV-Information 209-016: Schadstoffe beim Schweißen und bei verwandten Verfahren, Titel</w:t>
      </w:r>
    </w:p>
    <w:p>
      <w:pPr>
        <w:rPr>
          <w:rFonts w:ascii="Calibri" w:hAnsi="Calibri"/>
          <w:b w:val="0"/>
          <w:sz w:val="20"/>
        </w:rPr>
      </w:pPr>
      <w:r>
        <w:rPr>
          <w:rFonts w:ascii="Calibri" w:hAnsi="Calibri"/>
          <w:b w:val="0"/>
          <w:sz w:val="20"/>
        </w:rPr>
        <w:t>DGUV Information 209-047: Nitrose Gase beim Schweißen und bei verwandten Verfahren,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TRGS 560: Luftrückführung bei Tätigkeiten mit krebserzeugenden, erbgutverändernden und fruchtbarkeitsgefährdenden Stäuben,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Vierzehnte Verordnung zum Produktsicherheitsgesetz (14. ProdSV)</w:t>
      </w:r>
    </w:p>
    <w:p>
      <w:pPr>
        <w:rPr>
          <w:rFonts w:ascii="Calibri" w:hAnsi="Calibri"/>
          <w:b w:val="0"/>
          <w:sz w:val="20"/>
        </w:rPr>
      </w:pPr>
      <w:r>
        <w:rPr>
          <w:rFonts w:ascii="Calibri" w:hAnsi="Calibri"/>
          <w:b w:val="0"/>
          <w:sz w:val="20"/>
        </w:rPr>
        <w:t>DGUV Information 209-077: Schweißrauche - geeignete Lüftungsmaßnahmen, Titel</w:t>
      </w:r>
    </w:p>
    <w:p>
      <w:pPr>
        <w:rPr>
          <w:rFonts w:ascii="Calibri" w:hAnsi="Calibri"/>
          <w:b w:val="0"/>
          <w:sz w:val="20"/>
        </w:rPr>
      </w:pPr>
      <w:r>
        <w:rPr>
          <w:rFonts w:ascii="Calibri" w:hAnsi="Calibri"/>
          <w:b w:val="0"/>
          <w:sz w:val="20"/>
        </w:rPr>
        <w:t>Arbeitsschutzverordnung zu künstlicher optischer Strahlung (OStrV), Titelseite</w:t>
      </w:r>
    </w:p>
    <w:p>
      <w:pPr>
        <w:rPr>
          <w:rFonts w:ascii="Calibri" w:hAnsi="Calibri"/>
          <w:b w:val="0"/>
          <w:sz w:val="20"/>
        </w:rPr>
      </w:pPr>
      <w:r>
        <w:rPr>
          <w:rFonts w:ascii="Calibri" w:hAnsi="Calibri"/>
          <w:b w:val="0"/>
          <w:sz w:val="20"/>
        </w:rPr>
        <w:t>TRGS 528: Schweißtechnische Arbeiten, Titel</w:t>
      </w:r>
    </w:p>
    <w:p>
      <w:pPr>
        <w:rPr>
          <w:rFonts w:ascii="Calibri" w:hAnsi="Calibri"/>
          <w:b w:val="0"/>
          <w:sz w:val="20"/>
        </w:rPr>
      </w:pPr>
      <w:r>
        <w:rPr>
          <w:rFonts w:ascii="Calibri" w:hAnsi="Calibri"/>
          <w:b w:val="0"/>
          <w:sz w:val="20"/>
        </w:rPr>
        <w:t>DGUV-Information 205-002: Brandschutz bei feuergefährlichen Arbeiten</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71" w:name="_Toc1863423520"/>
      <w:r>
        <w:instrText>Schweißen, Lichtbogen (MIG, MAG, WIG)</w:instrText>
      </w:r>
      <w:bookmarkEnd w:id="71"/>
      <w:r>
        <w:instrText>" \f "bgetem" \l 2</w:instrText>
      </w:r>
      <w:r>
        <w:fldChar w:fldCharType="separate"/>
      </w:r>
      <w:r>
        <w:fldChar w:fldCharType="end"/>
      </w:r>
      <w:r>
        <w:rPr>
          <w:rFonts w:ascii="Calibri" w:hAnsi="Calibri"/>
          <w:b w:val="1"/>
          <w:color w:val="233B81"/>
          <w:sz w:val="26"/>
        </w:rPr>
        <w:t>Schweißen, Lichtbogen (MIG, MAG, WIG)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Gefährdungen durch Schweißrauche, elektrischen Strom,  optische Strahlung</w:t>
      </w:r>
    </w:p>
    <w:p>
      <w:pPr>
        <w:pStyle w:val="P2"/>
        <w:rPr>
          <w:b w:val="1"/>
          <w:sz w:val="20"/>
        </w:rPr>
      </w:pPr>
      <w:r>
        <w:rPr>
          <w:b w:val="1"/>
          <w:sz w:val="20"/>
        </w:rPr>
        <w:t>Brand- und Explosionsgefährdung, Verbrennungen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zutreffenden Anforderungen der </w:t>
            </w:r>
            <w:r>
              <w:rPr>
                <w:b w:val="0"/>
                <w:sz w:val="18"/>
                <w:u w:val="single"/>
              </w:rPr>
              <w:t>TRGS 528</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Arbeitsplatzgrenzwerte (</w:t>
            </w:r>
            <w:r>
              <w:rPr>
                <w:b w:val="0"/>
                <w:sz w:val="18"/>
                <w:u w:val="single"/>
              </w:rPr>
              <w:t>TRGS 900</w:t>
            </w:r>
            <w:r>
              <w:rPr>
                <w:b w:val="0"/>
                <w:sz w:val="18"/>
              </w:rPr>
              <w:t>) von Gefahrstoffen am Arbeitsplatz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Reinluftrückführung werden geprüfte Erfassungseinrichtungen und Absauganlagen, die dem Prüfgrundsatz GS IFA M 03 entsprechen, eingesetzt. Erfolgt die Luftrückführung bei Schweißarbeiten, bei denen krebserzeugende, erbgutverändernde oder fruchtbarkeitsgefährdende Gefahrstoffe als Schwebstaub auftreten können (Stäube, Rauche), sind zusätzlich die Anforderungen der </w:t>
            </w:r>
            <w:r>
              <w:rPr>
                <w:b w:val="0"/>
                <w:sz w:val="18"/>
                <w:u w:val="single"/>
              </w:rPr>
              <w:t>TRGS 560</w:t>
            </w:r>
            <w:r>
              <w:rPr>
                <w:b w:val="0"/>
                <w:sz w:val="18"/>
              </w:rPr>
              <w:t xml:space="preserve">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notwendigen Maßnahmen zum sicheren Betreiben der Schweißeinrichtungen gemäß </w:t>
            </w:r>
            <w:r>
              <w:rPr>
                <w:b w:val="0"/>
                <w:sz w:val="18"/>
                <w:u w:val="single"/>
              </w:rPr>
              <w:t>DGUV Regel 100-500, Kap. 2.26</w:t>
            </w:r>
            <w:r>
              <w:rPr>
                <w:b w:val="0"/>
                <w:sz w:val="18"/>
              </w:rPr>
              <w:t xml:space="preserve">, sowie der </w:t>
            </w:r>
            <w:r>
              <w:rPr>
                <w:b w:val="0"/>
                <w:sz w:val="18"/>
                <w:u w:val="single"/>
              </w:rPr>
              <w:t>DGUV Information 209-010</w:t>
            </w:r>
            <w:r>
              <w:rPr>
                <w:b w:val="0"/>
                <w:sz w:val="18"/>
              </w:rPr>
              <w:t>, insbesondere zur elektrischen Gefährdung und zu Arbeiten in engen Räumen,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Schweißstromquellen entsprechen den einschlägigen DIN VDE Bestimmungen; Herstellerbescheinigung, Konformitätserklärung, CE-Kennzeichnung liegen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erforderlichen Maßnahmen gemäß </w:t>
            </w:r>
            <w:r>
              <w:rPr>
                <w:b w:val="0"/>
                <w:sz w:val="18"/>
                <w:u w:val="single"/>
              </w:rPr>
              <w:t>DGUV Regel 100-500, Kap. 2.26, Pkt. 3.8</w:t>
            </w:r>
            <w:r>
              <w:rPr>
                <w:b w:val="0"/>
                <w:sz w:val="18"/>
              </w:rPr>
              <w:t xml:space="preserve"> und </w:t>
            </w:r>
            <w:r>
              <w:rPr>
                <w:b w:val="0"/>
                <w:sz w:val="18"/>
                <w:u w:val="single"/>
              </w:rPr>
              <w:t>DGUV Information 205-002</w:t>
            </w:r>
            <w:r>
              <w:rPr>
                <w:b w:val="0"/>
                <w:sz w:val="18"/>
              </w:rPr>
              <w:t xml:space="preserve"> zur Vermeidung einer Brand- und Explosionsgefährdung bei schweißtechnischen Arbeiten außerhalb dafür eingerichteter Werkstätten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Schweißerlaubnisschein</w:t>
            </w:r>
            <w:r>
              <w:rPr>
                <w:b w:val="0"/>
                <w:sz w:val="18"/>
              </w:rPr>
              <w:t xml:space="preserve"> liegt für diese Tätigkeiten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Grenzwerte für künstliche optische Strahlung (</w:t>
            </w:r>
            <w:r>
              <w:rPr>
                <w:b w:val="0"/>
                <w:sz w:val="18"/>
                <w:u w:val="single"/>
              </w:rPr>
              <w:t>OStrV</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nach OStrV notwendigen Maßnahmen zum Schutz des Schweißers (geeignete Arbeitskleidung, persönliche Schutzausrüstung) und von Dritten (z. B. Raumabgrenzungen, Abschirmungen, Vorhänge, geeignete Sichtfenster; siehe </w:t>
            </w:r>
            <w:r>
              <w:rPr>
                <w:b w:val="0"/>
                <w:sz w:val="18"/>
                <w:u w:val="single"/>
              </w:rPr>
              <w:t>DGUV Regel 100-500, Kap. 2.26, Pkt. 3.3</w:t>
            </w:r>
            <w:r>
              <w:rPr>
                <w:b w:val="0"/>
                <w:sz w:val="18"/>
              </w:rPr>
              <w:t xml:space="preserve"> und </w:t>
            </w:r>
            <w:r>
              <w:rPr>
                <w:b w:val="0"/>
                <w:sz w:val="18"/>
                <w:u w:val="single"/>
              </w:rPr>
              <w:t>DGUV Information 209-010</w:t>
            </w:r>
            <w:r>
              <w:rPr>
                <w:b w:val="0"/>
                <w:sz w:val="18"/>
              </w:rPr>
              <w:t>, Pkt. 6),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w:t>
            </w:r>
            <w:r>
              <w:rPr>
                <w:b w:val="0"/>
                <w:sz w:val="18"/>
                <w:u w:val="single"/>
              </w:rPr>
              <w:t>persönliche Schutzausrüstung</w:t>
            </w:r>
            <w:r>
              <w:rPr>
                <w:b w:val="0"/>
                <w:sz w:val="18"/>
              </w:rPr>
              <w:t xml:space="preserve"> (PSA) steht zur Verfügung (Schweißerschutzbrille, -visier, Schutzhandschuhe, Schutzschuhe, Lederschürze).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ist ggf.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528: Schweißtechnische Arbeiten, Titel</w:t>
      </w:r>
    </w:p>
    <w:p>
      <w:pPr>
        <w:rPr>
          <w:rFonts w:ascii="Calibri" w:hAnsi="Calibri"/>
          <w:b w:val="0"/>
          <w:sz w:val="20"/>
        </w:rPr>
      </w:pPr>
      <w:r>
        <w:rPr>
          <w:rFonts w:ascii="Calibri" w:hAnsi="Calibri"/>
          <w:b w:val="0"/>
          <w:sz w:val="20"/>
        </w:rPr>
        <w:t>3. Regelwerk: TRGS 900: Arbeitsplatzgrenzwerte, Titel</w:t>
      </w:r>
    </w:p>
    <w:p>
      <w:pPr>
        <w:rPr>
          <w:rFonts w:ascii="Calibri" w:hAnsi="Calibri"/>
          <w:b w:val="0"/>
          <w:sz w:val="20"/>
        </w:rPr>
      </w:pPr>
      <w:r>
        <w:rPr>
          <w:rFonts w:ascii="Calibri" w:hAnsi="Calibri"/>
          <w:b w:val="0"/>
          <w:sz w:val="20"/>
        </w:rPr>
        <w:t>4. Regelwerk: TRGS 560: Luftrückführung bei Tätigkeiten mit krebserzeugenden, erbgutverändernden und fruchtbarkeitsgefährdenden Stäuben, Inhalt</w:t>
      </w:r>
    </w:p>
    <w:p>
      <w:pPr>
        <w:rPr>
          <w:rFonts w:ascii="Calibri" w:hAnsi="Calibri"/>
          <w:b w:val="0"/>
          <w:sz w:val="20"/>
        </w:rPr>
      </w:pPr>
      <w:r>
        <w:rPr>
          <w:rFonts w:ascii="Calibri" w:hAnsi="Calibri"/>
          <w:b w:val="0"/>
          <w:sz w:val="20"/>
        </w:rPr>
        <w:t>5. Regelwerk: DGUV Regel 100-500: Betreiben von Arbeitsmitteln Kapitel 2.26: Schweißen, Schneiden und verwandte Verfahren, Titel</w:t>
      </w:r>
    </w:p>
    <w:p>
      <w:pPr>
        <w:rPr>
          <w:rFonts w:ascii="Calibri" w:hAnsi="Calibri"/>
          <w:b w:val="0"/>
          <w:sz w:val="20"/>
        </w:rPr>
      </w:pPr>
      <w:r>
        <w:rPr>
          <w:rFonts w:ascii="Calibri" w:hAnsi="Calibri"/>
          <w:b w:val="0"/>
          <w:sz w:val="20"/>
        </w:rPr>
        <w:t>6. Regelwerk: DGUV-Information 209-010: Lichtbogenschweißer, Inhalt</w:t>
      </w:r>
    </w:p>
    <w:p>
      <w:pPr>
        <w:rPr>
          <w:rFonts w:ascii="Calibri" w:hAnsi="Calibri"/>
          <w:b w:val="0"/>
          <w:sz w:val="20"/>
        </w:rPr>
      </w:pPr>
      <w:r>
        <w:rPr>
          <w:rFonts w:ascii="Calibri" w:hAnsi="Calibri"/>
          <w:b w:val="0"/>
          <w:sz w:val="20"/>
        </w:rPr>
        <w:t>7. Regelwerk: DGUV Regel 100-500: Betreiben von Arbeitsmitteln Kapitel 2.26: Schweißen, Schneiden und verwandte Verfahren, 3 Maßnahmen zur Verhütung von Gefahren für Leben und Gesundheit bei der Arbeit</w:t>
      </w:r>
    </w:p>
    <w:p>
      <w:pPr>
        <w:rPr>
          <w:rFonts w:ascii="Calibri" w:hAnsi="Calibri"/>
          <w:b w:val="0"/>
          <w:sz w:val="20"/>
        </w:rPr>
      </w:pPr>
      <w:r>
        <w:rPr>
          <w:rFonts w:ascii="Calibri" w:hAnsi="Calibri"/>
          <w:b w:val="0"/>
          <w:sz w:val="20"/>
        </w:rPr>
        <w:t>8. Regelwerk: DGUV-Information 205-002: Brandschutz bei feuergefährlichen Arbeiten</w:t>
      </w:r>
    </w:p>
    <w:p>
      <w:pPr>
        <w:rPr>
          <w:rFonts w:ascii="Calibri" w:hAnsi="Calibri"/>
          <w:b w:val="0"/>
          <w:sz w:val="20"/>
        </w:rPr>
      </w:pPr>
      <w:r>
        <w:rPr>
          <w:rFonts w:ascii="Calibri" w:hAnsi="Calibri"/>
          <w:b w:val="0"/>
          <w:sz w:val="20"/>
        </w:rPr>
        <w:t>9. Regelwerk: DGUV Regel 100-500: Betreiben von Arbeitsmitteln Kapitel 2.26: Schweißen, Schneiden und verwandte Verfahren, Anhang 1 Beispiel für eine Schweißerlaubnis</w:t>
      </w:r>
    </w:p>
    <w:p>
      <w:pPr>
        <w:rPr>
          <w:rFonts w:ascii="Calibri" w:hAnsi="Calibri"/>
          <w:b w:val="0"/>
          <w:sz w:val="20"/>
        </w:rPr>
      </w:pPr>
      <w:r>
        <w:rPr>
          <w:rFonts w:ascii="Calibri" w:hAnsi="Calibri"/>
          <w:b w:val="0"/>
          <w:sz w:val="20"/>
        </w:rPr>
        <w:t>10. Regelwerk: Arbeitsschutzverordnung zu künstlicher optischer Strahlung (OStrV), Titelseite</w:t>
      </w:r>
    </w:p>
    <w:p>
      <w:pPr>
        <w:rPr>
          <w:rFonts w:ascii="Calibri" w:hAnsi="Calibri"/>
          <w:b w:val="0"/>
          <w:sz w:val="20"/>
        </w:rPr>
      </w:pPr>
      <w:r>
        <w:rPr>
          <w:rFonts w:ascii="Calibri" w:hAnsi="Calibri"/>
          <w:b w:val="0"/>
          <w:sz w:val="20"/>
        </w:rPr>
        <w:t>11. Regelwerk: DGUV Regel 100-500: Betreiben von Arbeitsmitteln Kapitel 2.26: Schweißen, Schneiden und verwandte Verfahren, 3 Maßnahmen zur Verhütung von Gefahren für Leben und Gesundheit bei der Arbeit</w:t>
      </w:r>
    </w:p>
    <w:p>
      <w:pPr>
        <w:rPr>
          <w:rFonts w:ascii="Calibri" w:hAnsi="Calibri"/>
          <w:b w:val="0"/>
          <w:sz w:val="20"/>
        </w:rPr>
      </w:pPr>
      <w:r>
        <w:rPr>
          <w:rFonts w:ascii="Calibri" w:hAnsi="Calibri"/>
          <w:b w:val="0"/>
          <w:sz w:val="20"/>
        </w:rPr>
        <w:t>12. Regelwerk: DGUV-Information 209-010: Lichtbogenschweißer, 6 Lichtbogenstrahlung</w:t>
      </w:r>
    </w:p>
    <w:p>
      <w:pPr>
        <w:rPr>
          <w:rFonts w:ascii="Calibri" w:hAnsi="Calibri"/>
          <w:b w:val="0"/>
          <w:sz w:val="20"/>
        </w:rPr>
      </w:pPr>
      <w:r>
        <w:rPr>
          <w:rFonts w:ascii="Calibri" w:hAnsi="Calibri"/>
          <w:b w:val="0"/>
          <w:sz w:val="20"/>
        </w:rPr>
        <w:t>13. BG-Katalog: Persönliche Schutzausrüstung (PSA)</w:t>
      </w:r>
    </w:p>
    <w:p>
      <w:pPr>
        <w:rPr>
          <w:rFonts w:ascii="Calibri" w:hAnsi="Calibri"/>
          <w:b w:val="0"/>
          <w:sz w:val="20"/>
        </w:rPr>
      </w:pPr>
      <w:r>
        <w:rPr>
          <w:rFonts w:ascii="Calibri" w:hAnsi="Calibri"/>
          <w:b w:val="0"/>
          <w:sz w:val="20"/>
        </w:rPr>
        <w:t>14. BG-Katalog: Arbeitsmedizinische Vorsorge</w:t>
      </w:r>
    </w:p>
    <w:p>
      <w:pPr>
        <w:rPr>
          <w:rFonts w:ascii="Calibri" w:hAnsi="Calibri"/>
          <w:b w:val="0"/>
          <w:sz w:val="20"/>
        </w:rPr>
      </w:pPr>
      <w:r>
        <w:rPr>
          <w:rFonts w:ascii="Calibri" w:hAnsi="Calibri"/>
          <w:b w:val="0"/>
          <w:sz w:val="20"/>
        </w:rPr>
        <w:t>15. Datei / Adresse: allgemein\betriebsanweisungen\maschinen\b_schweissen_lichtbogen.doc</w:t>
      </w:r>
    </w:p>
    <w:p>
      <w:pPr>
        <w:rPr>
          <w:rFonts w:ascii="Calibri" w:hAnsi="Calibri"/>
          <w:b w:val="0"/>
          <w:sz w:val="20"/>
        </w:rPr>
      </w:pPr>
      <w:r>
        <w:rPr>
          <w:rFonts w:ascii="Calibri" w:hAnsi="Calibri"/>
          <w:b w:val="0"/>
          <w:sz w:val="20"/>
        </w:rPr>
        <w:t>16.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Arbeitsschutzverordnung zu künstlicher optischer Strahlung (OStrV), Inhaltsübersicht</w:t>
      </w:r>
    </w:p>
    <w:p>
      <w:pPr>
        <w:rPr>
          <w:rFonts w:ascii="Calibri" w:hAnsi="Calibri"/>
          <w:b w:val="0"/>
          <w:sz w:val="20"/>
        </w:rPr>
      </w:pPr>
      <w:r>
        <w:rPr>
          <w:rFonts w:ascii="Calibri" w:hAnsi="Calibri"/>
          <w:b w:val="0"/>
          <w:sz w:val="20"/>
        </w:rPr>
        <w:t>DGUV-Information 203-004: Einsatz elektrischer Betriebsmittel bei erhöhter elektrischer Gefährdung, Titel</w:t>
      </w:r>
    </w:p>
    <w:p>
      <w:pPr>
        <w:rPr>
          <w:rFonts w:ascii="Calibri" w:hAnsi="Calibri"/>
          <w:b w:val="0"/>
          <w:sz w:val="20"/>
        </w:rPr>
      </w:pPr>
      <w:r>
        <w:rPr>
          <w:rFonts w:ascii="Calibri" w:hAnsi="Calibri"/>
          <w:b w:val="0"/>
          <w:sz w:val="20"/>
        </w:rPr>
        <w:t>DGUV-Information 209-016: Schadstoffe beim Schweißen und bei verwandten Verfahren, Inhaltsverzeichnis</w:t>
      </w:r>
    </w:p>
    <w:p>
      <w:pPr>
        <w:rPr>
          <w:rFonts w:ascii="Calibri" w:hAnsi="Calibri"/>
          <w:b w:val="0"/>
          <w:sz w:val="20"/>
        </w:rPr>
      </w:pPr>
      <w:r>
        <w:rPr>
          <w:rFonts w:ascii="Calibri" w:hAnsi="Calibri"/>
          <w:b w:val="0"/>
          <w:sz w:val="20"/>
        </w:rPr>
        <w:t>DGUV Information 209-077: Schweißrauche - geeignete Lüftungsmaßnahmen, Inhaltsverzeichnis</w:t>
      </w:r>
    </w:p>
    <w:p>
      <w:pPr>
        <w:rPr>
          <w:rFonts w:ascii="Calibri" w:hAnsi="Calibri"/>
          <w:b w:val="0"/>
          <w:sz w:val="20"/>
        </w:rPr>
      </w:pPr>
      <w:r>
        <w:rPr>
          <w:rFonts w:ascii="Calibri" w:hAnsi="Calibri"/>
          <w:b w:val="0"/>
          <w:sz w:val="20"/>
        </w:rPr>
        <w:t>TRGS 560: Luftrückführung bei Tätigkeiten mit krebserzeugenden, erbgutverändernden und fruchtbarkeitsgefährdenden Stäuben, Titel</w:t>
      </w:r>
    </w:p>
    <w:p>
      <w:pPr>
        <w:rPr>
          <w:rFonts w:ascii="Calibri" w:hAnsi="Calibri"/>
          <w:b w:val="0"/>
          <w:sz w:val="20"/>
        </w:rPr>
      </w:pPr>
      <w:r>
        <w:rPr>
          <w:rFonts w:ascii="Calibri" w:hAnsi="Calibri"/>
          <w:b w:val="0"/>
          <w:sz w:val="20"/>
        </w:rPr>
        <w:t>DGUV-Information 205-002: Brandschutz bei feuergefährlichen Arbeiten</w:t>
      </w:r>
    </w:p>
    <w:p>
      <w:pPr>
        <w:rPr>
          <w:rFonts w:ascii="Calibri" w:hAnsi="Calibri"/>
          <w:b w:val="0"/>
          <w:sz w:val="20"/>
        </w:rPr>
      </w:pPr>
      <w:r>
        <w:rPr>
          <w:rFonts w:ascii="Calibri" w:hAnsi="Calibri"/>
          <w:b w:val="0"/>
          <w:sz w:val="20"/>
        </w:rPr>
        <w:t>DGUV Regel 112-989 : Benutzung von Schutzkleidung, Inhalt</w:t>
      </w:r>
    </w:p>
    <w:p>
      <w:pPr>
        <w:rPr>
          <w:rFonts w:ascii="Calibri" w:hAnsi="Calibri"/>
          <w:b w:val="0"/>
          <w:sz w:val="20"/>
        </w:rPr>
      </w:pPr>
      <w:r>
        <w:rPr>
          <w:rFonts w:ascii="Calibri" w:hAnsi="Calibri"/>
          <w:b w:val="0"/>
          <w:sz w:val="20"/>
        </w:rPr>
        <w:t>DGUV Regel 112-192: Benutzung von Augen- und Gesichtsschutz, Inhalt</w:t>
      </w:r>
    </w:p>
    <w:p>
      <w:pPr>
        <w:rPr>
          <w:rFonts w:ascii="Calibri" w:hAnsi="Calibri"/>
          <w:b w:val="0"/>
          <w:sz w:val="20"/>
        </w:rPr>
      </w:pPr>
      <w:r>
        <w:rPr>
          <w:rFonts w:ascii="Calibri" w:hAnsi="Calibri"/>
          <w:b w:val="0"/>
          <w:sz w:val="20"/>
        </w:rPr>
        <w:t>DGUV Regel 112-195 : Benutzung von Schutzhandschuhen, Inhalt</w:t>
      </w:r>
    </w:p>
    <w:p>
      <w:pPr>
        <w:rPr>
          <w:rFonts w:ascii="Calibri" w:hAnsi="Calibri"/>
          <w:b w:val="0"/>
          <w:sz w:val="20"/>
        </w:rPr>
      </w:pPr>
      <w:r>
        <w:rPr>
          <w:rFonts w:ascii="Calibri" w:hAnsi="Calibri"/>
          <w:b w:val="0"/>
          <w:sz w:val="20"/>
        </w:rPr>
        <w:t>TRGS 528: Schweißtechnische Arbeiten,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Werkstatt</w:t>
      </w:r>
    </w:p>
    <w:p/>
    <w:p>
      <w:pPr>
        <w:pStyle w:val="P8"/>
        <w:rPr>
          <w:rFonts w:ascii="Calibri" w:hAnsi="Calibri"/>
          <w:b w:val="1"/>
          <w:color w:val="233B81"/>
          <w:sz w:val="26"/>
        </w:rPr>
      </w:pPr>
      <w:r>
        <w:fldChar w:fldCharType="begin"/>
      </w:r>
      <w:r>
        <w:instrText>TC "</w:instrText>
      </w:r>
      <w:bookmarkStart w:id="72" w:name="_Toc1407759645"/>
      <w:r>
        <w:instrText>Tischbohrmaschine, Ständerbohrmaschine</w:instrText>
      </w:r>
      <w:bookmarkEnd w:id="72"/>
      <w:r>
        <w:instrText>" \f "bgetem" \l 2</w:instrText>
      </w:r>
      <w:r>
        <w:fldChar w:fldCharType="separate"/>
      </w:r>
      <w:r>
        <w:fldChar w:fldCharType="end"/>
      </w:r>
      <w:r>
        <w:rPr>
          <w:rFonts w:ascii="Calibri" w:hAnsi="Calibri"/>
          <w:b w:val="1"/>
          <w:color w:val="233B81"/>
          <w:sz w:val="26"/>
        </w:rPr>
        <w:t>Tischbohrmaschine, Ständerbohrmaschine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Ungeschützt bewegte Teile durch offenen Riementrieb, rotierende Bohrspindel und Bohrer, </w:t>
      </w:r>
    </w:p>
    <w:p>
      <w:pPr>
        <w:pStyle w:val="P2"/>
        <w:rPr>
          <w:b w:val="1"/>
          <w:sz w:val="20"/>
        </w:rPr>
      </w:pPr>
      <w:r>
        <w:rPr>
          <w:b w:val="1"/>
          <w:sz w:val="20"/>
        </w:rPr>
        <w:t>Unkontrolliert bewegte Teile durch Späne und Werkstücke,</w:t>
      </w:r>
    </w:p>
    <w:p>
      <w:pPr>
        <w:pStyle w:val="P2"/>
        <w:rPr>
          <w:b w:val="1"/>
          <w:sz w:val="20"/>
        </w:rPr>
      </w:pPr>
      <w:r>
        <w:rPr>
          <w:b w:val="1"/>
          <w:sz w:val="20"/>
        </w:rPr>
        <w:t>Oberflächenbeschaffenheit der Späne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sind leicht erreichbare Notausschalter installiert (z.B. Fußtaster).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Tischbohrmaschinen sind an der Werkbank verschraubt.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notwendige Spannmittel zur Verfügung gestellt (z.B. Schraubstöcke, Spannpratzen).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Schutzbrillen und ggf. Haarschutz z.B. Haarnetze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das </w:t>
            </w:r>
            <w:r>
              <w:rPr>
                <w:b w:val="0"/>
                <w:sz w:val="18"/>
                <w:u w:val="single"/>
              </w:rPr>
              <w:t>Arbeiten an Tisch- und Ständerbohrmaschinen</w:t>
            </w:r>
            <w:r>
              <w:rPr>
                <w:b w:val="0"/>
                <w:sz w:val="18"/>
              </w:rPr>
              <w:t xml:space="preserve">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Datei / Adresse: allgemein\betriebsanweisungen\maschinen\b_tisch_u_staenderbohrmaschine.doc</w:t>
      </w:r>
    </w:p>
    <w:p>
      <w:pPr>
        <w:rPr>
          <w:rFonts w:ascii="Calibri" w:hAnsi="Calibri"/>
          <w:b w:val="0"/>
          <w:sz w:val="20"/>
        </w:rPr>
      </w:pPr>
      <w:r>
        <w:rPr>
          <w:rFonts w:ascii="Calibri" w:hAnsi="Calibri"/>
          <w:b w:val="0"/>
          <w:sz w:val="20"/>
        </w:rPr>
        <w:t>5.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Inhaltsverzeichnis</w:t>
      </w:r>
    </w:p>
    <w:p>
      <w:pPr>
        <w:rPr>
          <w:rFonts w:ascii="Calibri" w:hAnsi="Calibri"/>
          <w:b w:val="0"/>
          <w:sz w:val="20"/>
        </w:rPr>
      </w:pPr>
      <w:r>
        <w:rPr>
          <w:rFonts w:ascii="Calibri" w:hAnsi="Calibri"/>
          <w:b w:val="0"/>
          <w:sz w:val="20"/>
        </w:rPr>
        <w:t>DGUV-Information 209-005: Handwerker,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
    <w:p/>
    <w:sectPr>
      <w:type w:val="nextPage"/>
      <w:pgSz w:code="0"/>
      <w:pgMar w:left="1440" w:right="1440" w:top="1440" w:bottom="1440" w:header="708" w:footer="708" w:gutter="0"/>
      <w:titlePg w:val="1"/>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2"/>
        <w:u w:val="none"/>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Calibri" w:hAnsi="Calibri"/>
      <w:b w:val="0"/>
      <w:sz w:val="20"/>
    </w:rPr>
  </w:style>
  <w:style w:type="paragraph" w:styleId="P1">
    <w:name w:val="Normal Small"/>
    <w:basedOn w:val="P0"/>
    <w:pPr>
      <w:jc w:val="left"/>
    </w:pPr>
    <w:rPr>
      <w:b w:val="0"/>
      <w:sz w:val="18"/>
    </w:rPr>
  </w:style>
  <w:style w:type="paragraph" w:styleId="P2">
    <w:name w:val="Normal Bold"/>
    <w:basedOn w:val="P0"/>
    <w:pPr/>
    <w:rPr>
      <w:b w:val="1"/>
      <w:sz w:val="20"/>
    </w:rPr>
  </w:style>
  <w:style w:type="paragraph" w:styleId="P3">
    <w:name w:val="Normal Underline"/>
    <w:basedOn w:val="P0"/>
    <w:pPr/>
    <w:rPr>
      <w:u w:val="single"/>
    </w:rPr>
  </w:style>
  <w:style w:type="paragraph" w:styleId="P4">
    <w:name w:val="Heading 1"/>
    <w:pPr>
      <w:spacing w:lineRule="auto" w:line="360" w:after="180"/>
      <w:jc w:val="left"/>
    </w:pPr>
    <w:rPr>
      <w:rFonts w:ascii="Calibri" w:hAnsi="Calibri"/>
      <w:b w:val="1"/>
      <w:sz w:val="36"/>
    </w:rPr>
  </w:style>
  <w:style w:type="paragraph" w:styleId="P5">
    <w:name w:val="Heading 2"/>
    <w:pPr>
      <w:jc w:val="left"/>
    </w:pPr>
    <w:rPr>
      <w:rFonts w:ascii="Calibri" w:hAnsi="Calibri"/>
      <w:b w:val="1"/>
      <w:sz w:val="24"/>
    </w:rPr>
  </w:style>
  <w:style w:type="paragraph" w:styleId="P6">
    <w:name w:val="Freetext"/>
    <w:pPr>
      <w:jc w:val="right"/>
    </w:pPr>
    <w:rPr>
      <w:rFonts w:ascii="Calibri" w:hAnsi="Calibri"/>
      <w:b w:val="1"/>
      <w:sz w:val="24"/>
    </w:rPr>
  </w:style>
  <w:style w:type="paragraph" w:styleId="P7">
    <w:name w:val="Heading 2A"/>
    <w:pPr>
      <w:jc w:val="right"/>
    </w:pPr>
    <w:rPr>
      <w:rFonts w:ascii="Calibri" w:hAnsi="Calibri"/>
      <w:b w:val="1"/>
      <w:sz w:val="16"/>
    </w:rPr>
  </w:style>
  <w:style w:type="paragraph" w:styleId="P8">
    <w:name w:val="Heading 3"/>
    <w:pPr>
      <w:jc w:val="left"/>
    </w:pPr>
    <w:rPr>
      <w:rFonts w:ascii="Calibri" w:hAnsi="Calibri"/>
      <w:b w:val="1"/>
      <w:color w:val="233B81"/>
      <w:sz w:val="26"/>
    </w:rPr>
  </w:style>
  <w:style w:type="paragraph" w:styleId="P9">
    <w:name w:val="Heading 4"/>
    <w:pPr>
      <w:jc w:val="left"/>
    </w:pPr>
    <w:rPr>
      <w:rFonts w:ascii="Calibri" w:hAnsi="Calibri"/>
      <w:b w:val="1"/>
      <w:color w:val="BF0E1A"/>
      <w:sz w:val="24"/>
    </w:rPr>
  </w:style>
  <w:style w:type="paragraph" w:styleId="P10">
    <w:name w:val="Heading 5"/>
    <w:pPr>
      <w:jc w:val="left"/>
    </w:pPr>
    <w:rPr>
      <w:rFonts w:ascii="Calibri" w:hAnsi="Calibri"/>
      <w:b w:val="1"/>
      <w:sz w:val="20"/>
    </w:rPr>
  </w:style>
  <w:style w:type="paragraph" w:styleId="P11">
    <w:name w:val="Heading 6"/>
    <w:basedOn w:val="P10"/>
    <w:pPr/>
    <w:rPr>
      <w:b w:val="1"/>
      <w:color w:val="FFFFFF"/>
      <w:sz w:val="18"/>
    </w:rPr>
  </w:style>
  <w:style w:type="paragraph" w:styleId="P12">
    <w:name w:val="Normal-Invisible"/>
    <w:pPr>
      <w:jc w:val="left"/>
    </w:pPr>
    <w:rPr>
      <w:rFonts w:ascii="Calibri" w:hAnsi="Calibri"/>
      <w:b w:val="0"/>
      <w:color w:val="FFFFFF"/>
      <w:sz w:val="20"/>
    </w:rPr>
  </w:style>
  <w:style w:type="paragraph" w:styleId="P13">
    <w:name w:val="Hazard Table Heading"/>
    <w:pPr>
      <w:jc w:val="center"/>
    </w:pPr>
    <w:rPr>
      <w:rFonts w:ascii="Arial" w:hAnsi="Arial"/>
      <w:b w:val="1"/>
      <w:sz w:val="16"/>
    </w:rPr>
  </w:style>
  <w:style w:type="paragraph" w:styleId="P14">
    <w:name w:val="Hazard Table"/>
    <w:basedOn w:val="P0"/>
    <w:pPr>
      <w:jc w:val="left"/>
    </w:pPr>
    <w:rPr>
      <w:b w:val="0"/>
      <w:sz w:val="16"/>
    </w:rPr>
  </w:style>
  <w:style w:type="paragraph" w:styleId="P15">
    <w:name w:val="TOC 1"/>
    <w:basedOn w:val="P0"/>
    <w:pPr>
      <w:spacing w:before="288" w:after="0"/>
      <w:ind w:left="0"/>
      <w:jc w:val="left"/>
      <w:outlineLvl w:val="0"/>
    </w:pPr>
    <w:rPr>
      <w:rFonts w:ascii="Calibri" w:hAnsi="Calibri"/>
      <w:b w:val="1"/>
      <w:color w:val="233B81"/>
      <w:sz w:val="20"/>
    </w:rPr>
  </w:style>
  <w:style w:type="paragraph" w:styleId="P16">
    <w:name w:val="TOC 2"/>
    <w:basedOn w:val="P0"/>
    <w:pPr>
      <w:spacing w:after="0"/>
      <w:ind w:left="0"/>
      <w:jc w:val="left"/>
      <w:outlineLvl w:val="1"/>
    </w:pPr>
    <w:rPr>
      <w:rFonts w:ascii="Calibri" w:hAnsi="Calibri"/>
      <w:b w:val="0"/>
      <w:i w:val="0"/>
      <w:sz w:val="20"/>
    </w:rPr>
  </w:style>
  <w:style w:type="paragraph" w:styleId="P17">
    <w:name w:val="TOC 3"/>
    <w:pPr>
      <w:jc w:val="left"/>
      <w:outlineLvl w:val="2"/>
    </w:pPr>
    <w:rPr>
      <w:rFonts w:ascii="Calibri" w:hAnsi="Calibri"/>
      <w:b w:val="0"/>
      <w:i w:val="0"/>
      <w:sz w:val="20"/>
    </w:rPr>
  </w:style>
  <w:style w:type="paragraph" w:styleId="P18">
    <w:name w:val="TOC 4"/>
    <w:pPr>
      <w:jc w:val="left"/>
      <w:outlineLvl w:val="3"/>
    </w:pPr>
    <w:rPr>
      <w:rFonts w:ascii="Calibri" w:hAnsi="Calibri"/>
      <w:b w:val="0"/>
      <w:i w:val="0"/>
      <w:sz w:val="20"/>
    </w:rPr>
  </w:style>
  <w:style w:type="paragraph" w:styleId="P19">
    <w:name w:val="TOC 5"/>
    <w:pPr>
      <w:jc w:val="left"/>
      <w:outlineLvl w:val="4"/>
    </w:pPr>
    <w:rPr>
      <w:rFonts w:ascii="Calibri" w:hAnsi="Calibri"/>
      <w:b w:val="0"/>
      <w:i w:val="0"/>
      <w:sz w:val="20"/>
    </w:rPr>
  </w:style>
  <w:style w:type="paragraph" w:styleId="P20">
    <w:name w:val="TOC 6"/>
    <w:pPr>
      <w:jc w:val="left"/>
      <w:outlineLvl w:val="5"/>
    </w:pPr>
    <w:rPr>
      <w:rFonts w:ascii="Calibri" w:hAnsi="Calibri"/>
      <w:b w:val="0"/>
      <w:i w:val="0"/>
      <w:sz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