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155BFD22"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4"/>
        <w:rPr>
          <w:rFonts w:ascii="Calibri" w:hAnsi="Calibri"/>
          <w:b w:val="1"/>
          <w:sz w:val="36"/>
        </w:rPr>
      </w:pPr>
      <w:r>
        <w:rPr>
          <w:rFonts w:ascii="Calibri" w:hAnsi="Calibri"/>
          <w:b w:val="1"/>
          <w:sz w:val="36"/>
        </w:rPr>
        <w:t>Gefährdungsbeurteilung</w:t>
      </w:r>
    </w:p>
    <w:p>
      <w:pPr>
        <w:pStyle w:val="P5"/>
        <w:rPr>
          <w:rFonts w:ascii="Calibri" w:hAnsi="Calibri"/>
          <w:b w:val="1"/>
          <w:sz w:val="24"/>
        </w:rPr>
      </w:pPr>
      <w:r>
        <w:rPr>
          <w:rFonts w:ascii="Calibri" w:hAnsi="Calibri"/>
          <w:b w:val="1"/>
          <w:sz w:val="24"/>
        </w:rPr>
        <w:t>Betrieb:</w:t>
        <w:tab/>
        <w:t>Hörgeräteakustiker</w:t>
      </w:r>
    </w:p>
    <w:p/>
    <w:p>
      <w:pPr>
        <w:pStyle w:val="P5"/>
        <w:rPr>
          <w:rFonts w:ascii="Calibri" w:hAnsi="Calibri"/>
          <w:b w:val="1"/>
          <w:sz w:val="24"/>
        </w:rPr>
      </w:pPr>
      <w:r>
        <w:rPr>
          <w:rFonts w:ascii="Calibri" w:hAnsi="Calibri"/>
          <w:b w:val="1"/>
          <w:sz w:val="24"/>
        </w:rPr>
        <w:t>Abteilung:</w:t>
        <w:tab/>
      </w:r>
    </w:p>
    <w:p/>
    <w:p>
      <w:pPr>
        <w:pStyle w:val="P5"/>
        <w:rPr>
          <w:rFonts w:ascii="Calibri" w:hAnsi="Calibri"/>
          <w:b w:val="1"/>
          <w:sz w:val="24"/>
        </w:rPr>
      </w:pPr>
      <w:r>
        <w:rPr>
          <w:rFonts w:ascii="Calibri" w:hAnsi="Calibri"/>
          <w:b w:val="1"/>
          <w:sz w:val="24"/>
        </w:rPr>
        <w:t>Ersteller/in:</w:t>
        <w:tab/>
      </w:r>
    </w:p>
    <w:p/>
    <w:tbl>
      <w:tblPr>
        <w:tblStyle w:val="T1"/>
        <w:tblW w:w="5000" w:type="pct"/>
        <w:tblBorders>
          <w:top w:val="single" w:sz="16" w:space="0" w:shadow="0" w:frame="0" w:color="000000"/>
          <w:left w:val="none" w:sz="4" w:space="0" w:shadow="0" w:frame="0" w:color="000000"/>
          <w:bottom w:val="none" w:sz="4" w:space="0" w:shadow="0" w:frame="0" w:color="000000"/>
          <w:right w:val="none" w:sz="4" w:space="0" w:shadow="0" w:frame="0" w:color="000000"/>
        </w:tblBorders>
        <w:tblLook w:val="04A0"/>
      </w:tblPr>
      <w:tblGrid/>
      <w:tr>
        <w:tc>
          <w:tcPr>
            <w:tcW w:w="5000" w:type="pct"/>
          </w:tcPr>
          <w:p/>
        </w:tc>
      </w:tr>
    </w:tbl>
    <w:p/>
    <w:tbl>
      <w:tblPr>
        <w:tblStyle w:val="T1"/>
        <w:tblW w:w="5000" w:type="pct"/>
        <w:tblBorders>
          <w:top w:val="none" w:sz="4" w:space="0" w:shadow="0" w:frame="0" w:color="000000"/>
          <w:left w:val="none" w:sz="4" w:space="0" w:shadow="0" w:frame="0" w:color="000000"/>
          <w:bottom w:val="none" w:sz="4" w:space="0" w:shadow="0" w:frame="0" w:color="000000"/>
          <w:right w:val="none" w:sz="4" w:space="0" w:shadow="0" w:frame="0" w:color="000000"/>
          <w:insideH w:val="none" w:sz="0" w:space="0" w:shadow="0" w:frame="0" w:color="000000"/>
          <w:insideV w:val="none" w:sz="0" w:space="0" w:shadow="0" w:frame="0" w:color="000000"/>
        </w:tblBorders>
        <w:tblLayout w:type="fixed"/>
        <w:tblLook w:val="04A0"/>
      </w:tblPr>
      <w:tblGrid/>
      <w:tr>
        <w:tc>
          <w:tcPr>
            <w:tcW w:w="1750" w:type="pct"/>
            <w:shd w:val="clear" w:color="auto" w:fill="D3D3D3"/>
          </w:tcPr>
          <w:p>
            <w:pPr>
              <w:rPr>
                <w:rFonts w:ascii="Calibri" w:hAnsi="Calibri"/>
                <w:b w:val="1"/>
                <w:sz w:val="20"/>
              </w:rPr>
            </w:pPr>
            <w:r>
              <w:rPr>
                <w:rFonts w:ascii="Calibri" w:hAnsi="Calibri"/>
                <w:b w:val="1"/>
                <w:sz w:val="20"/>
              </w:rPr>
              <w:t>Erste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restart"/>
            <w:vAlign w:val="top"/>
          </w:tcPr>
          <w:p/>
          <w:p>
            <w:pPr>
              <w:jc w:val="right"/>
            </w:pPr>
            <w:r>
              <w:drawing>
                <wp:inline xmlns:wp="http://schemas.openxmlformats.org/drawingml/2006/wordprocessingDrawing">
                  <wp:extent cx="3790950" cy="138112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3790950" cy="1381125"/>
                          </a:xfrm>
                          <a:prstGeom prst="rect"/>
                          <a:noFill/>
                        </pic:spPr>
                      </pic:pic>
                    </a:graphicData>
                  </a:graphic>
                </wp:inline>
              </w:drawing>
            </w: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r>
              <w:rPr>
                <w:rFonts w:ascii="Calibri" w:hAnsi="Calibri"/>
                <w:b w:val="1"/>
                <w:sz w:val="20"/>
              </w:rPr>
              <w:t>Wiederholte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tcPr>
          <w:p/>
        </w:tc>
      </w:tr>
    </w:tbl>
    <w:p/>
    <w:p/>
    <w:p/>
    <w:p/>
    <w:p>
      <w:pPr>
        <w:pStyle w:val="P4"/>
        <w:rPr>
          <w:rFonts w:ascii="Calibri" w:hAnsi="Calibri"/>
          <w:b w:val="1"/>
          <w:sz w:val="36"/>
        </w:rPr>
      </w:pPr>
      <w:r>
        <w:rPr>
          <w:rFonts w:ascii="Calibri" w:hAnsi="Calibri"/>
          <w:b w:val="0"/>
          <w:sz w:val="20"/>
        </w:rPr>
        <w:br w:type="page"/>
      </w:r>
      <w:r>
        <w:rPr>
          <w:rFonts w:ascii="Calibri" w:hAnsi="Calibri"/>
          <w:b w:val="1"/>
          <w:sz w:val="36"/>
        </w:rPr>
        <w:t>Inhaltsverzeichnis</w:t>
      </w:r>
    </w:p>
    <w:p>
      <w:pPr>
        <w:pStyle w:val="P15"/>
        <w:tabs>
          <w:tab w:val="right" w:pos="9360" w:leader="dot"/>
        </w:tabs>
      </w:pPr>
      <w:r>
        <w:fldChar w:fldCharType="begin"/>
      </w:r>
      <w:r>
        <w:instrText>TOC \h \f "bgetem"</w:instrText>
      </w:r>
      <w:r>
        <w:fldChar w:fldCharType="separate"/>
      </w:r>
      <w:r>
        <w:fldChar w:fldCharType="begin"/>
      </w:r>
      <w:r>
        <w:instrText>HYPERLINK \l "_Toc23910148"</w:instrText>
      </w:r>
      <w:r>
        <w:fldChar w:fldCharType="separate"/>
      </w:r>
      <w:r>
        <w:t>1. Arbeitsschutzorganisation</w:t>
        <w:tab/>
      </w:r>
      <w:r>
        <w:fldChar w:fldCharType="end"/>
      </w:r>
      <w:r>
        <w:fldChar w:fldCharType="begin"/>
      </w:r>
      <w:r>
        <w:instrText>PAGEREF _Toc23910148</w:instrText>
      </w:r>
      <w:r>
        <w:fldChar w:fldCharType="separate"/>
      </w:r>
      <w:r>
        <w:t>4</w:t>
      </w:r>
      <w:r>
        <w:fldChar w:fldCharType="end"/>
      </w:r>
    </w:p>
    <w:p>
      <w:pPr>
        <w:pStyle w:val="P16"/>
        <w:tabs>
          <w:tab w:val="right" w:pos="9360" w:leader="dot"/>
        </w:tabs>
      </w:pPr>
      <w:r>
        <w:fldChar w:fldCharType="begin"/>
      </w:r>
      <w:r>
        <w:instrText>HYPERLINK \l "_Toc1019989899"</w:instrText>
      </w:r>
      <w:r>
        <w:fldChar w:fldCharType="separate"/>
      </w:r>
      <w:r>
        <w:t>Arbeitsmedizinische Vorsorge</w:t>
        <w:tab/>
      </w:r>
      <w:r>
        <w:fldChar w:fldCharType="end"/>
      </w:r>
      <w:r>
        <w:fldChar w:fldCharType="begin"/>
      </w:r>
      <w:r>
        <w:instrText>PAGEREF _Toc1019989899</w:instrText>
      </w:r>
      <w:r>
        <w:fldChar w:fldCharType="separate"/>
      </w:r>
      <w:r>
        <w:t>4</w:t>
      </w:r>
      <w:r>
        <w:fldChar w:fldCharType="end"/>
      </w:r>
    </w:p>
    <w:p>
      <w:pPr>
        <w:pStyle w:val="P16"/>
        <w:tabs>
          <w:tab w:val="right" w:pos="9360" w:leader="dot"/>
        </w:tabs>
      </w:pPr>
      <w:r>
        <w:fldChar w:fldCharType="begin"/>
      </w:r>
      <w:r>
        <w:instrText>HYPERLINK \l "_Toc370774939"</w:instrText>
      </w:r>
      <w:r>
        <w:fldChar w:fldCharType="separate"/>
      </w:r>
      <w:r>
        <w:t>Arbeitsschutzausschuss (ASA)</w:t>
        <w:tab/>
      </w:r>
      <w:r>
        <w:fldChar w:fldCharType="end"/>
      </w:r>
      <w:r>
        <w:fldChar w:fldCharType="begin"/>
      </w:r>
      <w:r>
        <w:instrText>PAGEREF _Toc370774939</w:instrText>
      </w:r>
      <w:r>
        <w:fldChar w:fldCharType="separate"/>
      </w:r>
      <w:r>
        <w:t>6</w:t>
      </w:r>
      <w:r>
        <w:fldChar w:fldCharType="end"/>
      </w:r>
    </w:p>
    <w:p>
      <w:pPr>
        <w:pStyle w:val="P16"/>
        <w:tabs>
          <w:tab w:val="right" w:pos="9360" w:leader="dot"/>
        </w:tabs>
      </w:pPr>
      <w:r>
        <w:fldChar w:fldCharType="begin"/>
      </w:r>
      <w:r>
        <w:instrText>HYPERLINK \l "_Toc839347631"</w:instrText>
      </w:r>
      <w:r>
        <w:fldChar w:fldCharType="separate"/>
      </w:r>
      <w:r>
        <w:t>Auslandseinsatz</w:t>
        <w:tab/>
      </w:r>
      <w:r>
        <w:fldChar w:fldCharType="end"/>
      </w:r>
      <w:r>
        <w:fldChar w:fldCharType="begin"/>
      </w:r>
      <w:r>
        <w:instrText>PAGEREF _Toc839347631</w:instrText>
      </w:r>
      <w:r>
        <w:fldChar w:fldCharType="separate"/>
      </w:r>
      <w:r>
        <w:t>8</w:t>
      </w:r>
      <w:r>
        <w:fldChar w:fldCharType="end"/>
      </w:r>
    </w:p>
    <w:p>
      <w:pPr>
        <w:pStyle w:val="P16"/>
        <w:tabs>
          <w:tab w:val="right" w:pos="9360" w:leader="dot"/>
        </w:tabs>
      </w:pPr>
      <w:r>
        <w:fldChar w:fldCharType="begin"/>
      </w:r>
      <w:r>
        <w:instrText>HYPERLINK \l "_Toc908763265"</w:instrText>
      </w:r>
      <w:r>
        <w:fldChar w:fldCharType="separate"/>
      </w:r>
      <w:r>
        <w:t>Beschaffung technischer Arbeitsmittel</w:t>
        <w:tab/>
      </w:r>
      <w:r>
        <w:fldChar w:fldCharType="end"/>
      </w:r>
      <w:r>
        <w:fldChar w:fldCharType="begin"/>
      </w:r>
      <w:r>
        <w:instrText>PAGEREF _Toc908763265</w:instrText>
      </w:r>
      <w:r>
        <w:fldChar w:fldCharType="separate"/>
      </w:r>
      <w:r>
        <w:t>10</w:t>
      </w:r>
      <w:r>
        <w:fldChar w:fldCharType="end"/>
      </w:r>
    </w:p>
    <w:p>
      <w:pPr>
        <w:pStyle w:val="P16"/>
        <w:tabs>
          <w:tab w:val="right" w:pos="9360" w:leader="dot"/>
        </w:tabs>
      </w:pPr>
      <w:r>
        <w:fldChar w:fldCharType="begin"/>
      </w:r>
      <w:r>
        <w:instrText>HYPERLINK \l "_Toc1889723036"</w:instrText>
      </w:r>
      <w:r>
        <w:fldChar w:fldCharType="separate"/>
      </w:r>
      <w:r>
        <w:t>Betriebsarzt, Fachkraft für Arbeitssicherheit, Unternehmermodell</w:t>
        <w:tab/>
      </w:r>
      <w:r>
        <w:fldChar w:fldCharType="end"/>
      </w:r>
      <w:r>
        <w:fldChar w:fldCharType="begin"/>
      </w:r>
      <w:r>
        <w:instrText>PAGEREF _Toc1889723036</w:instrText>
      </w:r>
      <w:r>
        <w:fldChar w:fldCharType="separate"/>
      </w:r>
      <w:r>
        <w:t>12</w:t>
      </w:r>
      <w:r>
        <w:fldChar w:fldCharType="end"/>
      </w:r>
    </w:p>
    <w:p>
      <w:pPr>
        <w:pStyle w:val="P16"/>
        <w:tabs>
          <w:tab w:val="right" w:pos="9360" w:leader="dot"/>
        </w:tabs>
      </w:pPr>
      <w:r>
        <w:fldChar w:fldCharType="begin"/>
      </w:r>
      <w:r>
        <w:instrText>HYPERLINK \l "_Toc1475349916"</w:instrText>
      </w:r>
      <w:r>
        <w:fldChar w:fldCharType="separate"/>
      </w:r>
      <w:r>
        <w:t>Brandschutz</w:t>
        <w:tab/>
      </w:r>
      <w:r>
        <w:fldChar w:fldCharType="end"/>
      </w:r>
      <w:r>
        <w:fldChar w:fldCharType="begin"/>
      </w:r>
      <w:r>
        <w:instrText>PAGEREF _Toc1475349916</w:instrText>
      </w:r>
      <w:r>
        <w:fldChar w:fldCharType="separate"/>
      </w:r>
      <w:r>
        <w:t>14</w:t>
      </w:r>
      <w:r>
        <w:fldChar w:fldCharType="end"/>
      </w:r>
    </w:p>
    <w:p>
      <w:pPr>
        <w:pStyle w:val="P16"/>
        <w:tabs>
          <w:tab w:val="right" w:pos="9360" w:leader="dot"/>
        </w:tabs>
      </w:pPr>
      <w:r>
        <w:fldChar w:fldCharType="begin"/>
      </w:r>
      <w:r>
        <w:instrText>HYPERLINK \l "_Toc1905287095"</w:instrText>
      </w:r>
      <w:r>
        <w:fldChar w:fldCharType="separate"/>
      </w:r>
      <w:r>
        <w:t>Erste Hilfe</w:t>
        <w:tab/>
      </w:r>
      <w:r>
        <w:fldChar w:fldCharType="end"/>
      </w:r>
      <w:r>
        <w:fldChar w:fldCharType="begin"/>
      </w:r>
      <w:r>
        <w:instrText>PAGEREF _Toc1905287095</w:instrText>
      </w:r>
      <w:r>
        <w:fldChar w:fldCharType="separate"/>
      </w:r>
      <w:r>
        <w:t>16</w:t>
      </w:r>
      <w:r>
        <w:fldChar w:fldCharType="end"/>
      </w:r>
    </w:p>
    <w:p>
      <w:pPr>
        <w:pStyle w:val="P16"/>
        <w:tabs>
          <w:tab w:val="right" w:pos="9360" w:leader="dot"/>
        </w:tabs>
      </w:pPr>
      <w:r>
        <w:fldChar w:fldCharType="begin"/>
      </w:r>
      <w:r>
        <w:instrText>HYPERLINK \l "_Toc1735022661"</w:instrText>
      </w:r>
      <w:r>
        <w:fldChar w:fldCharType="separate"/>
      </w:r>
      <w:r>
        <w:t>Fremdfirmen</w:t>
        <w:tab/>
      </w:r>
      <w:r>
        <w:fldChar w:fldCharType="end"/>
      </w:r>
      <w:r>
        <w:fldChar w:fldCharType="begin"/>
      </w:r>
      <w:r>
        <w:instrText>PAGEREF _Toc1735022661</w:instrText>
      </w:r>
      <w:r>
        <w:fldChar w:fldCharType="separate"/>
      </w:r>
      <w:r>
        <w:t>18</w:t>
      </w:r>
      <w:r>
        <w:fldChar w:fldCharType="end"/>
      </w:r>
    </w:p>
    <w:p>
      <w:pPr>
        <w:pStyle w:val="P16"/>
        <w:tabs>
          <w:tab w:val="right" w:pos="9360" w:leader="dot"/>
        </w:tabs>
      </w:pPr>
      <w:r>
        <w:fldChar w:fldCharType="begin"/>
      </w:r>
      <w:r>
        <w:instrText>HYPERLINK \l "_Toc1969003500"</w:instrText>
      </w:r>
      <w:r>
        <w:fldChar w:fldCharType="separate"/>
      </w:r>
      <w:r>
        <w:t>Persönliche Schutzausrüstung (PSA)</w:t>
        <w:tab/>
      </w:r>
      <w:r>
        <w:fldChar w:fldCharType="end"/>
      </w:r>
      <w:r>
        <w:fldChar w:fldCharType="begin"/>
      </w:r>
      <w:r>
        <w:instrText>PAGEREF _Toc1969003500</w:instrText>
      </w:r>
      <w:r>
        <w:fldChar w:fldCharType="separate"/>
      </w:r>
      <w:r>
        <w:t>20</w:t>
      </w:r>
      <w:r>
        <w:fldChar w:fldCharType="end"/>
      </w:r>
    </w:p>
    <w:p>
      <w:pPr>
        <w:pStyle w:val="P16"/>
        <w:tabs>
          <w:tab w:val="right" w:pos="9360" w:leader="dot"/>
        </w:tabs>
      </w:pPr>
      <w:r>
        <w:fldChar w:fldCharType="begin"/>
      </w:r>
      <w:r>
        <w:instrText>HYPERLINK \l "_Toc1728884318"</w:instrText>
      </w:r>
      <w:r>
        <w:fldChar w:fldCharType="separate"/>
      </w:r>
      <w:r>
        <w:t>Pflichtenübertragung auf Vorgesetzte</w:t>
        <w:tab/>
      </w:r>
      <w:r>
        <w:fldChar w:fldCharType="end"/>
      </w:r>
      <w:r>
        <w:fldChar w:fldCharType="begin"/>
      </w:r>
      <w:r>
        <w:instrText>PAGEREF _Toc1728884318</w:instrText>
      </w:r>
      <w:r>
        <w:fldChar w:fldCharType="separate"/>
      </w:r>
      <w:r>
        <w:t>22</w:t>
      </w:r>
      <w:r>
        <w:fldChar w:fldCharType="end"/>
      </w:r>
    </w:p>
    <w:p>
      <w:pPr>
        <w:pStyle w:val="P16"/>
        <w:tabs>
          <w:tab w:val="right" w:pos="9360" w:leader="dot"/>
        </w:tabs>
      </w:pPr>
      <w:r>
        <w:fldChar w:fldCharType="begin"/>
      </w:r>
      <w:r>
        <w:instrText>HYPERLINK \l "_Toc1999466959"</w:instrText>
      </w:r>
      <w:r>
        <w:fldChar w:fldCharType="separate"/>
      </w:r>
      <w:r>
        <w:t>Prüfung</w:t>
        <w:tab/>
      </w:r>
      <w:r>
        <w:fldChar w:fldCharType="end"/>
      </w:r>
      <w:r>
        <w:fldChar w:fldCharType="begin"/>
      </w:r>
      <w:r>
        <w:instrText>PAGEREF _Toc1999466959</w:instrText>
      </w:r>
      <w:r>
        <w:fldChar w:fldCharType="separate"/>
      </w:r>
      <w:r>
        <w:t>23</w:t>
      </w:r>
      <w:r>
        <w:fldChar w:fldCharType="end"/>
      </w:r>
    </w:p>
    <w:p>
      <w:pPr>
        <w:pStyle w:val="P16"/>
        <w:tabs>
          <w:tab w:val="right" w:pos="9360" w:leader="dot"/>
        </w:tabs>
      </w:pPr>
      <w:r>
        <w:fldChar w:fldCharType="begin"/>
      </w:r>
      <w:r>
        <w:instrText>HYPERLINK \l "_Toc6974687"</w:instrText>
      </w:r>
      <w:r>
        <w:fldChar w:fldCharType="separate"/>
      </w:r>
      <w:r>
        <w:t>Sicherheitsbeauftragte</w:t>
        <w:tab/>
      </w:r>
      <w:r>
        <w:fldChar w:fldCharType="end"/>
      </w:r>
      <w:r>
        <w:fldChar w:fldCharType="begin"/>
      </w:r>
      <w:r>
        <w:instrText>PAGEREF _Toc6974687</w:instrText>
      </w:r>
      <w:r>
        <w:fldChar w:fldCharType="separate"/>
      </w:r>
      <w:r>
        <w:t>25</w:t>
      </w:r>
      <w:r>
        <w:fldChar w:fldCharType="end"/>
      </w:r>
    </w:p>
    <w:p>
      <w:pPr>
        <w:pStyle w:val="P16"/>
        <w:tabs>
          <w:tab w:val="right" w:pos="9360" w:leader="dot"/>
        </w:tabs>
      </w:pPr>
      <w:r>
        <w:fldChar w:fldCharType="begin"/>
      </w:r>
      <w:r>
        <w:instrText>HYPERLINK \l "_Toc2038995878"</w:instrText>
      </w:r>
      <w:r>
        <w:fldChar w:fldCharType="separate"/>
      </w:r>
      <w:r>
        <w:t>Unternehmermodell</w:t>
        <w:tab/>
      </w:r>
      <w:r>
        <w:fldChar w:fldCharType="end"/>
      </w:r>
      <w:r>
        <w:fldChar w:fldCharType="begin"/>
      </w:r>
      <w:r>
        <w:instrText>PAGEREF _Toc2038995878</w:instrText>
      </w:r>
      <w:r>
        <w:fldChar w:fldCharType="separate"/>
      </w:r>
      <w:r>
        <w:t>27</w:t>
      </w:r>
      <w:r>
        <w:fldChar w:fldCharType="end"/>
      </w:r>
    </w:p>
    <w:p>
      <w:pPr>
        <w:pStyle w:val="P16"/>
        <w:tabs>
          <w:tab w:val="right" w:pos="9360" w:leader="dot"/>
        </w:tabs>
      </w:pPr>
      <w:r>
        <w:fldChar w:fldCharType="begin"/>
      </w:r>
      <w:r>
        <w:instrText>HYPERLINK \l "_Toc580207832"</w:instrText>
      </w:r>
      <w:r>
        <w:fldChar w:fldCharType="separate"/>
      </w:r>
      <w:r>
        <w:t>Unterweisungen der Beschäftigten</w:t>
        <w:tab/>
      </w:r>
      <w:r>
        <w:fldChar w:fldCharType="end"/>
      </w:r>
      <w:r>
        <w:fldChar w:fldCharType="begin"/>
      </w:r>
      <w:r>
        <w:instrText>PAGEREF _Toc580207832</w:instrText>
      </w:r>
      <w:r>
        <w:fldChar w:fldCharType="separate"/>
      </w:r>
      <w:r>
        <w:t>28</w:t>
      </w:r>
      <w:r>
        <w:fldChar w:fldCharType="end"/>
      </w:r>
    </w:p>
    <w:p>
      <w:pPr>
        <w:pStyle w:val="P16"/>
        <w:tabs>
          <w:tab w:val="right" w:pos="9360" w:leader="dot"/>
        </w:tabs>
      </w:pPr>
      <w:r>
        <w:fldChar w:fldCharType="begin"/>
      </w:r>
      <w:r>
        <w:instrText>HYPERLINK \l "_Toc2007107764"</w:instrText>
      </w:r>
      <w:r>
        <w:fldChar w:fldCharType="separate"/>
      </w:r>
      <w:r>
        <w:t>Zeitarbeit</w:t>
        <w:tab/>
      </w:r>
      <w:r>
        <w:fldChar w:fldCharType="end"/>
      </w:r>
      <w:r>
        <w:fldChar w:fldCharType="begin"/>
      </w:r>
      <w:r>
        <w:instrText>PAGEREF _Toc2007107764</w:instrText>
      </w:r>
      <w:r>
        <w:fldChar w:fldCharType="separate"/>
      </w:r>
      <w:r>
        <w:t>30</w:t>
      </w:r>
      <w:r>
        <w:fldChar w:fldCharType="end"/>
      </w:r>
    </w:p>
    <w:p>
      <w:pPr>
        <w:pStyle w:val="P15"/>
        <w:tabs>
          <w:tab w:val="right" w:pos="9360" w:leader="dot"/>
        </w:tabs>
      </w:pPr>
      <w:r>
        <w:fldChar w:fldCharType="begin"/>
      </w:r>
      <w:r>
        <w:instrText>HYPERLINK \l "_Toc134223609"</w:instrText>
      </w:r>
      <w:r>
        <w:fldChar w:fldCharType="separate"/>
      </w:r>
      <w:r>
        <w:t>2. Beratungsbereich</w:t>
        <w:tab/>
      </w:r>
      <w:r>
        <w:fldChar w:fldCharType="end"/>
      </w:r>
      <w:r>
        <w:fldChar w:fldCharType="begin"/>
      </w:r>
      <w:r>
        <w:instrText>PAGEREF _Toc134223609</w:instrText>
      </w:r>
      <w:r>
        <w:fldChar w:fldCharType="separate"/>
      </w:r>
      <w:r>
        <w:t>31</w:t>
      </w:r>
      <w:r>
        <w:fldChar w:fldCharType="end"/>
      </w:r>
    </w:p>
    <w:p>
      <w:pPr>
        <w:pStyle w:val="P16"/>
        <w:tabs>
          <w:tab w:val="right" w:pos="9360" w:leader="dot"/>
        </w:tabs>
      </w:pPr>
      <w:r>
        <w:fldChar w:fldCharType="begin"/>
      </w:r>
      <w:r>
        <w:instrText>HYPERLINK \l "_Toc388420954"</w:instrText>
      </w:r>
      <w:r>
        <w:fldChar w:fldCharType="separate"/>
      </w:r>
      <w:r>
        <w:t>Kondensationsvernetzende Materialien</w:t>
        <w:tab/>
      </w:r>
      <w:r>
        <w:fldChar w:fldCharType="end"/>
      </w:r>
      <w:r>
        <w:fldChar w:fldCharType="begin"/>
      </w:r>
      <w:r>
        <w:instrText>PAGEREF _Toc388420954</w:instrText>
      </w:r>
      <w:r>
        <w:fldChar w:fldCharType="separate"/>
      </w:r>
      <w:r>
        <w:t>32</w:t>
      </w:r>
      <w:r>
        <w:fldChar w:fldCharType="end"/>
      </w:r>
    </w:p>
    <w:p>
      <w:pPr>
        <w:pStyle w:val="P16"/>
        <w:tabs>
          <w:tab w:val="right" w:pos="9360" w:leader="dot"/>
        </w:tabs>
      </w:pPr>
      <w:r>
        <w:fldChar w:fldCharType="begin"/>
      </w:r>
      <w:r>
        <w:instrText>HYPERLINK \l "_Toc931006809"</w:instrText>
      </w:r>
      <w:r>
        <w:fldChar w:fldCharType="separate"/>
      </w:r>
      <w:r>
        <w:t>Zurückbinden der Haare des Kunden</w:t>
        <w:tab/>
      </w:r>
      <w:r>
        <w:fldChar w:fldCharType="end"/>
      </w:r>
      <w:r>
        <w:fldChar w:fldCharType="begin"/>
      </w:r>
      <w:r>
        <w:instrText>PAGEREF _Toc931006809</w:instrText>
      </w:r>
      <w:r>
        <w:fldChar w:fldCharType="separate"/>
      </w:r>
      <w:r>
        <w:t>33</w:t>
      </w:r>
      <w:r>
        <w:fldChar w:fldCharType="end"/>
      </w:r>
    </w:p>
    <w:p>
      <w:pPr>
        <w:pStyle w:val="P15"/>
        <w:tabs>
          <w:tab w:val="right" w:pos="9360" w:leader="dot"/>
        </w:tabs>
      </w:pPr>
      <w:r>
        <w:fldChar w:fldCharType="begin"/>
      </w:r>
      <w:r>
        <w:instrText>HYPERLINK \l "_Toc74723481"</w:instrText>
      </w:r>
      <w:r>
        <w:fldChar w:fldCharType="separate"/>
      </w:r>
      <w:r>
        <w:t>3. Büro</w:t>
        <w:tab/>
      </w:r>
      <w:r>
        <w:fldChar w:fldCharType="end"/>
      </w:r>
      <w:r>
        <w:fldChar w:fldCharType="begin"/>
      </w:r>
      <w:r>
        <w:instrText>PAGEREF _Toc74723481</w:instrText>
      </w:r>
      <w:r>
        <w:fldChar w:fldCharType="separate"/>
      </w:r>
      <w:r>
        <w:t>33</w:t>
      </w:r>
      <w:r>
        <w:fldChar w:fldCharType="end"/>
      </w:r>
    </w:p>
    <w:p>
      <w:pPr>
        <w:pStyle w:val="P16"/>
        <w:tabs>
          <w:tab w:val="right" w:pos="9360" w:leader="dot"/>
        </w:tabs>
      </w:pPr>
      <w:r>
        <w:fldChar w:fldCharType="begin"/>
      </w:r>
      <w:r>
        <w:instrText>HYPERLINK \l "_Toc1449227277"</w:instrText>
      </w:r>
      <w:r>
        <w:fldChar w:fldCharType="separate"/>
      </w:r>
      <w:r>
        <w:t>Bildschirmarbeitsplätze</w:t>
        <w:tab/>
      </w:r>
      <w:r>
        <w:fldChar w:fldCharType="end"/>
      </w:r>
      <w:r>
        <w:fldChar w:fldCharType="begin"/>
      </w:r>
      <w:r>
        <w:instrText>PAGEREF _Toc1449227277</w:instrText>
      </w:r>
      <w:r>
        <w:fldChar w:fldCharType="separate"/>
      </w:r>
      <w:r>
        <w:t>34</w:t>
      </w:r>
      <w:r>
        <w:fldChar w:fldCharType="end"/>
      </w:r>
    </w:p>
    <w:p>
      <w:pPr>
        <w:pStyle w:val="P15"/>
        <w:tabs>
          <w:tab w:val="right" w:pos="9360" w:leader="dot"/>
        </w:tabs>
      </w:pPr>
      <w:r>
        <w:fldChar w:fldCharType="begin"/>
      </w:r>
      <w:r>
        <w:instrText>HYPERLINK \l "_Toc2042661010"</w:instrText>
      </w:r>
      <w:r>
        <w:fldChar w:fldCharType="separate"/>
      </w:r>
      <w:r>
        <w:t>4. Gesamter Betrieb/Übergreifendes</w:t>
        <w:tab/>
      </w:r>
      <w:r>
        <w:fldChar w:fldCharType="end"/>
      </w:r>
      <w:r>
        <w:fldChar w:fldCharType="begin"/>
      </w:r>
      <w:r>
        <w:instrText>PAGEREF _Toc2042661010</w:instrText>
      </w:r>
      <w:r>
        <w:fldChar w:fldCharType="separate"/>
      </w:r>
      <w:r>
        <w:t>34</w:t>
      </w:r>
      <w:r>
        <w:fldChar w:fldCharType="end"/>
      </w:r>
    </w:p>
    <w:p>
      <w:pPr>
        <w:pStyle w:val="P16"/>
        <w:tabs>
          <w:tab w:val="right" w:pos="9360" w:leader="dot"/>
        </w:tabs>
      </w:pPr>
      <w:r>
        <w:fldChar w:fldCharType="begin"/>
      </w:r>
      <w:r>
        <w:instrText>HYPERLINK \l "_Toc900158064"</w:instrText>
      </w:r>
      <w:r>
        <w:fldChar w:fldCharType="separate"/>
      </w:r>
      <w:r>
        <w:t>Arbeitsplätze: Arbeits-/Sozialräume</w:t>
        <w:tab/>
      </w:r>
      <w:r>
        <w:fldChar w:fldCharType="end"/>
      </w:r>
      <w:r>
        <w:fldChar w:fldCharType="begin"/>
      </w:r>
      <w:r>
        <w:instrText>PAGEREF _Toc900158064</w:instrText>
      </w:r>
      <w:r>
        <w:fldChar w:fldCharType="separate"/>
      </w:r>
      <w:r>
        <w:t>35</w:t>
      </w:r>
      <w:r>
        <w:fldChar w:fldCharType="end"/>
      </w:r>
    </w:p>
    <w:p>
      <w:pPr>
        <w:pStyle w:val="P16"/>
        <w:tabs>
          <w:tab w:val="right" w:pos="9360" w:leader="dot"/>
        </w:tabs>
      </w:pPr>
      <w:r>
        <w:fldChar w:fldCharType="begin"/>
      </w:r>
      <w:r>
        <w:instrText>HYPERLINK \l "_Toc494054226"</w:instrText>
      </w:r>
      <w:r>
        <w:fldChar w:fldCharType="separate"/>
      </w:r>
      <w:r>
        <w:t>Heben, Tragen, Ziehen und Schieben von Lasten</w:t>
        <w:tab/>
      </w:r>
      <w:r>
        <w:fldChar w:fldCharType="end"/>
      </w:r>
      <w:r>
        <w:fldChar w:fldCharType="begin"/>
      </w:r>
      <w:r>
        <w:instrText>PAGEREF _Toc494054226</w:instrText>
      </w:r>
      <w:r>
        <w:fldChar w:fldCharType="separate"/>
      </w:r>
      <w:r>
        <w:t>38</w:t>
      </w:r>
      <w:r>
        <w:fldChar w:fldCharType="end"/>
      </w:r>
    </w:p>
    <w:p>
      <w:pPr>
        <w:pStyle w:val="P16"/>
        <w:tabs>
          <w:tab w:val="right" w:pos="9360" w:leader="dot"/>
        </w:tabs>
      </w:pPr>
      <w:r>
        <w:fldChar w:fldCharType="begin"/>
      </w:r>
      <w:r>
        <w:instrText>HYPERLINK \l "_Toc1325577010"</w:instrText>
      </w:r>
      <w:r>
        <w:fldChar w:fldCharType="separate"/>
      </w:r>
      <w:r>
        <w:t>Kraftfahrzeuge</w:t>
        <w:tab/>
      </w:r>
      <w:r>
        <w:fldChar w:fldCharType="end"/>
      </w:r>
      <w:r>
        <w:fldChar w:fldCharType="begin"/>
      </w:r>
      <w:r>
        <w:instrText>PAGEREF _Toc1325577010</w:instrText>
      </w:r>
      <w:r>
        <w:fldChar w:fldCharType="separate"/>
      </w:r>
      <w:r>
        <w:t>40</w:t>
      </w:r>
      <w:r>
        <w:fldChar w:fldCharType="end"/>
      </w:r>
    </w:p>
    <w:p>
      <w:pPr>
        <w:pStyle w:val="P16"/>
        <w:tabs>
          <w:tab w:val="right" w:pos="9360" w:leader="dot"/>
        </w:tabs>
      </w:pPr>
      <w:r>
        <w:fldChar w:fldCharType="begin"/>
      </w:r>
      <w:r>
        <w:instrText>HYPERLINK \l "_Toc1253676311"</w:instrText>
      </w:r>
      <w:r>
        <w:fldChar w:fldCharType="separate"/>
      </w:r>
      <w:r>
        <w:t>Lagern: Regale/Regalbühnen</w:t>
        <w:tab/>
      </w:r>
      <w:r>
        <w:fldChar w:fldCharType="end"/>
      </w:r>
      <w:r>
        <w:fldChar w:fldCharType="begin"/>
      </w:r>
      <w:r>
        <w:instrText>PAGEREF _Toc1253676311</w:instrText>
      </w:r>
      <w:r>
        <w:fldChar w:fldCharType="separate"/>
      </w:r>
      <w:r>
        <w:t>42</w:t>
      </w:r>
      <w:r>
        <w:fldChar w:fldCharType="end"/>
      </w:r>
    </w:p>
    <w:p>
      <w:pPr>
        <w:pStyle w:val="P16"/>
        <w:tabs>
          <w:tab w:val="right" w:pos="9360" w:leader="dot"/>
        </w:tabs>
      </w:pPr>
      <w:r>
        <w:fldChar w:fldCharType="begin"/>
      </w:r>
      <w:r>
        <w:instrText>HYPERLINK \l "_Toc1391923849"</w:instrText>
      </w:r>
      <w:r>
        <w:fldChar w:fldCharType="separate"/>
      </w:r>
      <w:r>
        <w:t>Lärm</w:t>
        <w:tab/>
      </w:r>
      <w:r>
        <w:fldChar w:fldCharType="end"/>
      </w:r>
      <w:r>
        <w:fldChar w:fldCharType="begin"/>
      </w:r>
      <w:r>
        <w:instrText>PAGEREF _Toc1391923849</w:instrText>
      </w:r>
      <w:r>
        <w:fldChar w:fldCharType="separate"/>
      </w:r>
      <w:r>
        <w:t>44</w:t>
      </w:r>
      <w:r>
        <w:fldChar w:fldCharType="end"/>
      </w:r>
    </w:p>
    <w:p>
      <w:pPr>
        <w:pStyle w:val="P16"/>
        <w:tabs>
          <w:tab w:val="right" w:pos="9360" w:leader="dot"/>
        </w:tabs>
      </w:pPr>
      <w:r>
        <w:fldChar w:fldCharType="begin"/>
      </w:r>
      <w:r>
        <w:instrText>HYPERLINK \l "_Toc1861427031"</w:instrText>
      </w:r>
      <w:r>
        <w:fldChar w:fldCharType="separate"/>
      </w:r>
      <w:r>
        <w:t>Leitern und Tritte</w:t>
        <w:tab/>
      </w:r>
      <w:r>
        <w:fldChar w:fldCharType="end"/>
      </w:r>
      <w:r>
        <w:fldChar w:fldCharType="begin"/>
      </w:r>
      <w:r>
        <w:instrText>PAGEREF _Toc1861427031</w:instrText>
      </w:r>
      <w:r>
        <w:fldChar w:fldCharType="separate"/>
      </w:r>
      <w:r>
        <w:t>46</w:t>
      </w:r>
      <w:r>
        <w:fldChar w:fldCharType="end"/>
      </w:r>
    </w:p>
    <w:p>
      <w:pPr>
        <w:pStyle w:val="P16"/>
        <w:tabs>
          <w:tab w:val="right" w:pos="9360" w:leader="dot"/>
        </w:tabs>
      </w:pPr>
      <w:r>
        <w:fldChar w:fldCharType="begin"/>
      </w:r>
      <w:r>
        <w:instrText>HYPERLINK \l "_Toc1599447930"</w:instrText>
      </w:r>
      <w:r>
        <w:fldChar w:fldCharType="separate"/>
      </w:r>
      <w:r>
        <w:t>Notausgänge, Rettungswege, Fluchtwege</w:t>
        <w:tab/>
      </w:r>
      <w:r>
        <w:fldChar w:fldCharType="end"/>
      </w:r>
      <w:r>
        <w:fldChar w:fldCharType="begin"/>
      </w:r>
      <w:r>
        <w:instrText>PAGEREF _Toc1599447930</w:instrText>
      </w:r>
      <w:r>
        <w:fldChar w:fldCharType="separate"/>
      </w:r>
      <w:r>
        <w:t>48</w:t>
      </w:r>
      <w:r>
        <w:fldChar w:fldCharType="end"/>
      </w:r>
    </w:p>
    <w:p>
      <w:pPr>
        <w:pStyle w:val="P16"/>
        <w:tabs>
          <w:tab w:val="right" w:pos="9360" w:leader="dot"/>
        </w:tabs>
      </w:pPr>
      <w:r>
        <w:fldChar w:fldCharType="begin"/>
      </w:r>
      <w:r>
        <w:instrText>HYPERLINK \l "_Toc159628401"</w:instrText>
      </w:r>
      <w:r>
        <w:fldChar w:fldCharType="separate"/>
      </w:r>
      <w:r>
        <w:t>Sicherheits- und Gesundheitsschutzkennzeichnung</w:t>
        <w:tab/>
      </w:r>
      <w:r>
        <w:fldChar w:fldCharType="end"/>
      </w:r>
      <w:r>
        <w:fldChar w:fldCharType="begin"/>
      </w:r>
      <w:r>
        <w:instrText>PAGEREF _Toc159628401</w:instrText>
      </w:r>
      <w:r>
        <w:fldChar w:fldCharType="separate"/>
      </w:r>
      <w:r>
        <w:t>49</w:t>
      </w:r>
      <w:r>
        <w:fldChar w:fldCharType="end"/>
      </w:r>
    </w:p>
    <w:p>
      <w:pPr>
        <w:pStyle w:val="P16"/>
        <w:tabs>
          <w:tab w:val="right" w:pos="9360" w:leader="dot"/>
        </w:tabs>
      </w:pPr>
      <w:r>
        <w:fldChar w:fldCharType="begin"/>
      </w:r>
      <w:r>
        <w:instrText>HYPERLINK \l "_Toc2031683060"</w:instrText>
      </w:r>
      <w:r>
        <w:fldChar w:fldCharType="separate"/>
      </w:r>
      <w:r>
        <w:t>Verkehrswege</w:t>
        <w:tab/>
      </w:r>
      <w:r>
        <w:fldChar w:fldCharType="end"/>
      </w:r>
      <w:r>
        <w:fldChar w:fldCharType="begin"/>
      </w:r>
      <w:r>
        <w:instrText>PAGEREF _Toc2031683060</w:instrText>
      </w:r>
      <w:r>
        <w:fldChar w:fldCharType="separate"/>
      </w:r>
      <w:r>
        <w:t>51</w:t>
      </w:r>
      <w:r>
        <w:fldChar w:fldCharType="end"/>
      </w:r>
    </w:p>
    <w:p>
      <w:pPr>
        <w:pStyle w:val="P16"/>
        <w:tabs>
          <w:tab w:val="right" w:pos="9360" w:leader="dot"/>
        </w:tabs>
      </w:pPr>
      <w:r>
        <w:fldChar w:fldCharType="begin"/>
      </w:r>
      <w:r>
        <w:instrText>HYPERLINK \l "_Toc251278154"</w:instrText>
      </w:r>
      <w:r>
        <w:fldChar w:fldCharType="separate"/>
      </w:r>
      <w:r>
        <w:t>Vibration; Hand-Arm-Vibration</w:t>
        <w:tab/>
      </w:r>
      <w:r>
        <w:fldChar w:fldCharType="end"/>
      </w:r>
      <w:r>
        <w:fldChar w:fldCharType="begin"/>
      </w:r>
      <w:r>
        <w:instrText>PAGEREF _Toc251278154</w:instrText>
      </w:r>
      <w:r>
        <w:fldChar w:fldCharType="separate"/>
      </w:r>
      <w:r>
        <w:t>54</w:t>
      </w:r>
      <w:r>
        <w:fldChar w:fldCharType="end"/>
      </w:r>
    </w:p>
    <w:p>
      <w:pPr>
        <w:pStyle w:val="P15"/>
        <w:tabs>
          <w:tab w:val="right" w:pos="9360" w:leader="dot"/>
        </w:tabs>
      </w:pPr>
      <w:r>
        <w:fldChar w:fldCharType="begin"/>
      </w:r>
      <w:r>
        <w:instrText>HYPERLINK \l "_Toc1621854579"</w:instrText>
      </w:r>
      <w:r>
        <w:fldChar w:fldCharType="separate"/>
      </w:r>
      <w:r>
        <w:t>5. Labor</w:t>
        <w:tab/>
      </w:r>
      <w:r>
        <w:fldChar w:fldCharType="end"/>
      </w:r>
      <w:r>
        <w:fldChar w:fldCharType="begin"/>
      </w:r>
      <w:r>
        <w:instrText>PAGEREF _Toc1621854579</w:instrText>
      </w:r>
      <w:r>
        <w:fldChar w:fldCharType="separate"/>
      </w:r>
      <w:r>
        <w:t>55</w:t>
      </w:r>
      <w:r>
        <w:fldChar w:fldCharType="end"/>
      </w:r>
    </w:p>
    <w:p>
      <w:pPr>
        <w:pStyle w:val="P16"/>
        <w:tabs>
          <w:tab w:val="right" w:pos="9360" w:leader="dot"/>
        </w:tabs>
      </w:pPr>
      <w:r>
        <w:fldChar w:fldCharType="begin"/>
      </w:r>
      <w:r>
        <w:instrText>HYPERLINK \l "_Toc17511271"</w:instrText>
      </w:r>
      <w:r>
        <w:fldChar w:fldCharType="separate"/>
      </w:r>
      <w:r>
        <w:t>Drucktopf</w:t>
        <w:tab/>
      </w:r>
      <w:r>
        <w:fldChar w:fldCharType="end"/>
      </w:r>
      <w:r>
        <w:fldChar w:fldCharType="begin"/>
      </w:r>
      <w:r>
        <w:instrText>PAGEREF _Toc17511271</w:instrText>
      </w:r>
      <w:r>
        <w:fldChar w:fldCharType="separate"/>
      </w:r>
      <w:r>
        <w:t>56</w:t>
      </w:r>
      <w:r>
        <w:fldChar w:fldCharType="end"/>
      </w:r>
    </w:p>
    <w:p>
      <w:pPr>
        <w:pStyle w:val="P16"/>
        <w:tabs>
          <w:tab w:val="right" w:pos="9360" w:leader="dot"/>
        </w:tabs>
      </w:pPr>
      <w:r>
        <w:fldChar w:fldCharType="begin"/>
      </w:r>
      <w:r>
        <w:instrText>HYPERLINK \l "_Toc792968153"</w:instrText>
      </w:r>
      <w:r>
        <w:fldChar w:fldCharType="separate"/>
      </w:r>
      <w:r>
        <w:t>Fräsen, Bohren, Schleifen mit handgeführter Maschine</w:t>
        <w:tab/>
      </w:r>
      <w:r>
        <w:fldChar w:fldCharType="end"/>
      </w:r>
      <w:r>
        <w:fldChar w:fldCharType="begin"/>
      </w:r>
      <w:r>
        <w:instrText>PAGEREF _Toc792968153</w:instrText>
      </w:r>
      <w:r>
        <w:fldChar w:fldCharType="separate"/>
      </w:r>
      <w:r>
        <w:t>57</w:t>
      </w:r>
      <w:r>
        <w:fldChar w:fldCharType="end"/>
      </w:r>
    </w:p>
    <w:p>
      <w:pPr>
        <w:pStyle w:val="P16"/>
        <w:tabs>
          <w:tab w:val="right" w:pos="9360" w:leader="dot"/>
        </w:tabs>
      </w:pPr>
      <w:r>
        <w:fldChar w:fldCharType="begin"/>
      </w:r>
      <w:r>
        <w:instrText>HYPERLINK \l "_Toc1967519022"</w:instrText>
      </w:r>
      <w:r>
        <w:fldChar w:fldCharType="separate"/>
      </w:r>
      <w:r>
        <w:t>Frontalschleifer</w:t>
        <w:tab/>
      </w:r>
      <w:r>
        <w:fldChar w:fldCharType="end"/>
      </w:r>
      <w:r>
        <w:fldChar w:fldCharType="begin"/>
      </w:r>
      <w:r>
        <w:instrText>PAGEREF _Toc1967519022</w:instrText>
      </w:r>
      <w:r>
        <w:fldChar w:fldCharType="separate"/>
      </w:r>
      <w:r>
        <w:t>59</w:t>
      </w:r>
      <w:r>
        <w:fldChar w:fldCharType="end"/>
      </w:r>
    </w:p>
    <w:p>
      <w:pPr>
        <w:pStyle w:val="P16"/>
        <w:tabs>
          <w:tab w:val="right" w:pos="9360" w:leader="dot"/>
        </w:tabs>
      </w:pPr>
      <w:r>
        <w:fldChar w:fldCharType="begin"/>
      </w:r>
      <w:r>
        <w:instrText>HYPERLINK \l "_Toc565141741"</w:instrText>
      </w:r>
      <w:r>
        <w:fldChar w:fldCharType="separate"/>
      </w:r>
      <w:r>
        <w:t>Gold- und Silberbad; Hörgeräteakustiker</w:t>
        <w:tab/>
      </w:r>
      <w:r>
        <w:fldChar w:fldCharType="end"/>
      </w:r>
      <w:r>
        <w:fldChar w:fldCharType="begin"/>
      </w:r>
      <w:r>
        <w:instrText>PAGEREF _Toc565141741</w:instrText>
      </w:r>
      <w:r>
        <w:fldChar w:fldCharType="separate"/>
      </w:r>
      <w:r>
        <w:t>60</w:t>
      </w:r>
      <w:r>
        <w:fldChar w:fldCharType="end"/>
      </w:r>
    </w:p>
    <w:p>
      <w:pPr>
        <w:pStyle w:val="P16"/>
        <w:tabs>
          <w:tab w:val="right" w:pos="9360" w:leader="dot"/>
        </w:tabs>
      </w:pPr>
      <w:r>
        <w:fldChar w:fldCharType="begin"/>
      </w:r>
      <w:r>
        <w:instrText>HYPERLINK \l "_Toc186759032"</w:instrText>
      </w:r>
      <w:r>
        <w:fldChar w:fldCharType="separate"/>
      </w:r>
      <w:r>
        <w:t>Herstellung Rohling, Acryl</w:t>
        <w:tab/>
      </w:r>
      <w:r>
        <w:fldChar w:fldCharType="end"/>
      </w:r>
      <w:r>
        <w:fldChar w:fldCharType="begin"/>
      </w:r>
      <w:r>
        <w:instrText>PAGEREF _Toc186759032</w:instrText>
      </w:r>
      <w:r>
        <w:fldChar w:fldCharType="separate"/>
      </w:r>
      <w:r>
        <w:t>61</w:t>
      </w:r>
      <w:r>
        <w:fldChar w:fldCharType="end"/>
      </w:r>
    </w:p>
    <w:p>
      <w:pPr>
        <w:pStyle w:val="P16"/>
        <w:tabs>
          <w:tab w:val="right" w:pos="9360" w:leader="dot"/>
        </w:tabs>
      </w:pPr>
      <w:r>
        <w:fldChar w:fldCharType="begin"/>
      </w:r>
      <w:r>
        <w:instrText>HYPERLINK \l "_Toc556593021"</w:instrText>
      </w:r>
      <w:r>
        <w:fldChar w:fldCharType="separate"/>
      </w:r>
      <w:r>
        <w:t>Herstellung Rohling, Lichtpolymerisat</w:t>
        <w:tab/>
      </w:r>
      <w:r>
        <w:fldChar w:fldCharType="end"/>
      </w:r>
      <w:r>
        <w:fldChar w:fldCharType="begin"/>
      </w:r>
      <w:r>
        <w:instrText>PAGEREF _Toc556593021</w:instrText>
      </w:r>
      <w:r>
        <w:fldChar w:fldCharType="separate"/>
      </w:r>
      <w:r>
        <w:t>62</w:t>
      </w:r>
      <w:r>
        <w:fldChar w:fldCharType="end"/>
      </w:r>
    </w:p>
    <w:p>
      <w:pPr>
        <w:pStyle w:val="P16"/>
        <w:tabs>
          <w:tab w:val="right" w:pos="9360" w:leader="dot"/>
        </w:tabs>
      </w:pPr>
      <w:r>
        <w:fldChar w:fldCharType="begin"/>
      </w:r>
      <w:r>
        <w:instrText>HYPERLINK \l "_Toc914331562"</w:instrText>
      </w:r>
      <w:r>
        <w:fldChar w:fldCharType="separate"/>
      </w:r>
      <w:r>
        <w:t>Kleben; Cyanacrylat, Sekundenkleber</w:t>
        <w:tab/>
      </w:r>
      <w:r>
        <w:fldChar w:fldCharType="end"/>
      </w:r>
      <w:r>
        <w:fldChar w:fldCharType="begin"/>
      </w:r>
      <w:r>
        <w:instrText>PAGEREF _Toc914331562</w:instrText>
      </w:r>
      <w:r>
        <w:fldChar w:fldCharType="separate"/>
      </w:r>
      <w:r>
        <w:t>63</w:t>
      </w:r>
      <w:r>
        <w:fldChar w:fldCharType="end"/>
      </w:r>
    </w:p>
    <w:p>
      <w:pPr>
        <w:pStyle w:val="P16"/>
        <w:tabs>
          <w:tab w:val="right" w:pos="9360" w:leader="dot"/>
        </w:tabs>
      </w:pPr>
      <w:r>
        <w:fldChar w:fldCharType="begin"/>
      </w:r>
      <w:r>
        <w:instrText>HYPERLINK \l "_Toc444190470"</w:instrText>
      </w:r>
      <w:r>
        <w:fldChar w:fldCharType="separate"/>
      </w:r>
      <w:r>
        <w:t>Mattieren in Sandstrahlanlage</w:t>
        <w:tab/>
      </w:r>
      <w:r>
        <w:fldChar w:fldCharType="end"/>
      </w:r>
      <w:r>
        <w:fldChar w:fldCharType="begin"/>
      </w:r>
      <w:r>
        <w:instrText>PAGEREF _Toc444190470</w:instrText>
      </w:r>
      <w:r>
        <w:fldChar w:fldCharType="separate"/>
      </w:r>
      <w:r>
        <w:t>64</w:t>
      </w:r>
      <w:r>
        <w:fldChar w:fldCharType="end"/>
      </w:r>
    </w:p>
    <w:p>
      <w:pPr>
        <w:pStyle w:val="P16"/>
        <w:tabs>
          <w:tab w:val="right" w:pos="9360" w:leader="dot"/>
        </w:tabs>
      </w:pPr>
      <w:r>
        <w:fldChar w:fldCharType="begin"/>
      </w:r>
      <w:r>
        <w:instrText>HYPERLINK \l "_Toc98469609"</w:instrText>
      </w:r>
      <w:r>
        <w:fldChar w:fldCharType="separate"/>
      </w:r>
      <w:r>
        <w:t>Negativform Gips, Silikon</w:t>
        <w:tab/>
      </w:r>
      <w:r>
        <w:fldChar w:fldCharType="end"/>
      </w:r>
      <w:r>
        <w:fldChar w:fldCharType="begin"/>
      </w:r>
      <w:r>
        <w:instrText>PAGEREF _Toc98469609</w:instrText>
      </w:r>
      <w:r>
        <w:fldChar w:fldCharType="separate"/>
      </w:r>
      <w:r>
        <w:t>65</w:t>
      </w:r>
      <w:r>
        <w:fldChar w:fldCharType="end"/>
      </w:r>
    </w:p>
    <w:p>
      <w:pPr>
        <w:pStyle w:val="P16"/>
        <w:tabs>
          <w:tab w:val="right" w:pos="9360" w:leader="dot"/>
        </w:tabs>
      </w:pPr>
      <w:r>
        <w:fldChar w:fldCharType="begin"/>
      </w:r>
      <w:r>
        <w:instrText>HYPERLINK \l "_Toc857109666"</w:instrText>
      </w:r>
      <w:r>
        <w:fldChar w:fldCharType="separate"/>
      </w:r>
      <w:r>
        <w:t>Ohrabdruck bearbeiten</w:t>
        <w:tab/>
      </w:r>
      <w:r>
        <w:fldChar w:fldCharType="end"/>
      </w:r>
      <w:r>
        <w:fldChar w:fldCharType="begin"/>
      </w:r>
      <w:r>
        <w:instrText>PAGEREF _Toc857109666</w:instrText>
      </w:r>
      <w:r>
        <w:fldChar w:fldCharType="separate"/>
      </w:r>
      <w:r>
        <w:t>66</w:t>
      </w:r>
      <w:r>
        <w:fldChar w:fldCharType="end"/>
      </w:r>
    </w:p>
    <w:p>
      <w:pPr>
        <w:pStyle w:val="P15"/>
        <w:tabs>
          <w:tab w:val="right" w:pos="9360" w:leader="dot"/>
        </w:tabs>
      </w:pPr>
      <w:r>
        <w:fldChar w:fldCharType="begin"/>
      </w:r>
      <w:r>
        <w:instrText>HYPERLINK \l "_Toc479760225"</w:instrText>
      </w:r>
      <w:r>
        <w:fldChar w:fldCharType="separate"/>
      </w:r>
      <w:r>
        <w:t>6. Werkstatt</w:t>
        <w:tab/>
      </w:r>
      <w:r>
        <w:fldChar w:fldCharType="end"/>
      </w:r>
      <w:r>
        <w:fldChar w:fldCharType="begin"/>
      </w:r>
      <w:r>
        <w:instrText>PAGEREF _Toc479760225</w:instrText>
      </w:r>
      <w:r>
        <w:fldChar w:fldCharType="separate"/>
      </w:r>
      <w:r>
        <w:t>66</w:t>
      </w:r>
      <w:r>
        <w:fldChar w:fldCharType="end"/>
      </w:r>
    </w:p>
    <w:p>
      <w:pPr>
        <w:pStyle w:val="P16"/>
        <w:tabs>
          <w:tab w:val="right" w:pos="9360" w:leader="dot"/>
        </w:tabs>
      </w:pPr>
      <w:r>
        <w:fldChar w:fldCharType="begin"/>
      </w:r>
      <w:r>
        <w:instrText>HYPERLINK \l "_Toc1487362723"</w:instrText>
      </w:r>
      <w:r>
        <w:fldChar w:fldCharType="separate"/>
      </w:r>
      <w:r>
        <w:t>Löten von Hand, kurzzeitig</w:t>
        <w:tab/>
      </w:r>
      <w:r>
        <w:fldChar w:fldCharType="end"/>
      </w:r>
      <w:r>
        <w:fldChar w:fldCharType="begin"/>
      </w:r>
      <w:r>
        <w:instrText>PAGEREF _Toc1487362723</w:instrText>
      </w:r>
      <w:r>
        <w:fldChar w:fldCharType="separate"/>
      </w:r>
      <w:r>
        <w:t>67</w:t>
      </w:r>
      <w:r>
        <w:fldChar w:fldCharType="end"/>
      </w:r>
    </w:p>
    <w:p>
      <w:pPr>
        <w:pStyle w:val="P15"/>
        <w:tabs>
          <w:tab w:val="right" w:pos="9360" w:leader="dot"/>
        </w:tabs>
      </w:pPr>
      <w:r>
        <w:fldChar w:fldCharType="end"/>
      </w:r>
    </w:p>
    <w:p>
      <w:pPr>
        <w:pStyle w:val="P7"/>
        <w:rPr>
          <w:rFonts w:ascii="Calibri" w:hAnsi="Calibri"/>
          <w:b w:val="1"/>
          <w:sz w:val="16"/>
        </w:rPr>
      </w:pPr>
      <w:r>
        <w:rPr>
          <w:rFonts w:ascii="Calibri" w:hAnsi="Calibri"/>
          <w:b w:val="0"/>
          <w:sz w:val="20"/>
        </w:rPr>
        <w:br w:type="page"/>
      </w:r>
      <w:r>
        <w:rPr>
          <w:rFonts w:ascii="Calibri" w:hAnsi="Calibri"/>
          <w:b w:val="0"/>
          <w:sz w:val="20"/>
        </w:rPr>
        <w:fldChar w:fldCharType="begin"/>
      </w:r>
      <w:r>
        <w:rPr>
          <w:rFonts w:ascii="Calibri" w:hAnsi="Calibri"/>
          <w:b w:val="0"/>
          <w:sz w:val="20"/>
        </w:rPr>
        <w:instrText>TC "</w:instrText>
      </w:r>
      <w:bookmarkStart w:id="0" w:name="_Toc23910148"/>
      <w:r>
        <w:rPr>
          <w:rFonts w:ascii="Calibri" w:hAnsi="Calibri"/>
          <w:b w:val="0"/>
          <w:sz w:val="20"/>
        </w:rPr>
        <w:instrText>1. Arbeitsschutzorganisation</w:instrText>
      </w:r>
      <w:bookmarkEnd w:id="0"/>
      <w:r>
        <w:rPr>
          <w:rFonts w:ascii="Calibri" w:hAnsi="Calibri"/>
          <w:b w:val="0"/>
          <w:sz w:val="20"/>
        </w:rPr>
        <w:instrText>" \f "bgetem" \l 1</w:instrText>
      </w:r>
      <w:r>
        <w:rPr>
          <w:rFonts w:ascii="Calibri" w:hAnsi="Calibri"/>
          <w:b w:val="0"/>
          <w:sz w:val="20"/>
        </w:rPr>
        <w:fldChar w:fldCharType="separate"/>
      </w:r>
      <w:r>
        <w:rPr>
          <w:rFonts w:ascii="Calibri" w:hAnsi="Calibri"/>
          <w:b w:val="0"/>
          <w:sz w:val="20"/>
        </w:rPr>
        <w:fldChar w:fldCharType="end"/>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 w:name="_Toc1019989899"/>
      <w:r>
        <w:instrText>Arbeitsmedizinische Vorsorge</w:instrText>
      </w:r>
      <w:bookmarkEnd w:id="1"/>
      <w:r>
        <w:instrText>" \f "bgetem" \l 2</w:instrText>
      </w:r>
      <w:r>
        <w:fldChar w:fldCharType="separate"/>
      </w:r>
      <w:r>
        <w:fldChar w:fldCharType="end"/>
      </w:r>
      <w:r>
        <w:rPr>
          <w:rFonts w:ascii="Calibri" w:hAnsi="Calibri"/>
          <w:b w:val="1"/>
          <w:color w:val="233B81"/>
          <w:sz w:val="26"/>
        </w:rPr>
        <w:t>Arbeitsmedizinische Vorsorge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Durch fehlende medizinische Vorsorge Nichterkennen von 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Durch die Gefährdungsbeurteilung wurde ermittelt, ob Beschäftigte Tätigkeiten wahrnehmen oder mit Gefahrstoffen umgehen, die eine arbeitsmedizinische Vorsorge (Pflicht-, Angebots- oder Wunschvorsorge) erforderlich machen. </w:t>
            </w:r>
          </w:p>
          <w:p>
            <w:pPr>
              <w:pStyle w:val="P1"/>
              <w:rPr>
                <w:b w:val="0"/>
                <w:sz w:val="18"/>
              </w:rPr>
            </w:pPr>
            <w:r>
              <w:rPr>
                <w:b w:val="0"/>
                <w:sz w:val="18"/>
              </w:rPr>
              <w:t>Die Durchführung von Eignungs- oder Tauglichkeitsuntersuchungen erfolgt entweder</w:t>
            </w:r>
          </w:p>
          <w:p>
            <w:pPr>
              <w:pStyle w:val="P1"/>
              <w:rPr>
                <w:b w:val="0"/>
                <w:sz w:val="18"/>
              </w:rPr>
            </w:pPr>
            <w:r>
              <w:rPr>
                <w:b w:val="0"/>
                <w:sz w:val="18"/>
              </w:rPr>
              <w:t xml:space="preserve">- aufgrund arbeitsrechtlicher Grundlagen (z. B. Jugendarbeitsschutzgesetz, Röntgenverordnung, Strahlenschutzverordnung, Fahrerlaubnisverordnung) oder </w:t>
            </w:r>
          </w:p>
          <w:p>
            <w:pPr>
              <w:pStyle w:val="P1"/>
              <w:rPr>
                <w:b w:val="0"/>
                <w:sz w:val="18"/>
              </w:rPr>
            </w:pPr>
            <w:r>
              <w:rPr>
                <w:b w:val="0"/>
                <w:sz w:val="18"/>
              </w:rPr>
              <w:t>- aufgrund der Fürsorgepflicht des Arbeitgebers (Betriebsvereinbarung, Arbeits- oder Tarifvertrag).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arbeitsmedizinische Pflichtvorsorge</w:t>
            </w:r>
            <w:r>
              <w:rPr>
                <w:b w:val="0"/>
                <w:sz w:val="18"/>
              </w:rPr>
              <w:t xml:space="preserve"> der Beschäftigten veranlasst. Die Pflichtvorsorge muss vor Aufnahme der Tätigkeit und anschließend in regelmäßigen Abständen veranlasst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 die Pflichtvorsorge wird eine Vorsorgekartei mit Angaben über Anlass und Tag jeder Untersuchung geführt. Bei Beendigung des Beschäftigungsverhältnisses erhält der Beschäftigte eine Kopie der sie betreffenden Angaben.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Angebotsvorsorge</w:t>
            </w:r>
            <w:r>
              <w:rPr>
                <w:b w:val="0"/>
                <w:sz w:val="18"/>
              </w:rPr>
              <w:t xml:space="preserve"> den Beschäftigten angeboten. Die Angebotsvorsorge muss vor Aufnahme der Tätigkeit und anschließend in regelmäßigen Abständen angeboten werden.</w:t>
            </w:r>
          </w:p>
          <w:p>
            <w:pPr>
              <w:pStyle w:val="P1"/>
              <w:rPr>
                <w:b w:val="0"/>
                <w:sz w:val="18"/>
              </w:rPr>
            </w:pPr>
            <w:r>
              <w:rPr>
                <w:b w:val="0"/>
                <w:sz w:val="18"/>
              </w:rPr>
              <w:t>Besteht der Verdacht, dass ein Beschäftigter an einer im ursächlichen Zusammenhang mit der Tätigkeit stehenden Erkrankung leidet, so ist ihm oder ihr unverzüglich Angebotsvorsorge anzubieten. Dies gilt auch für Beschäftigte mit vergleichbaren Tätigkeiten.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arbeitsmedizinische Vorsorge findet während der </w:t>
            </w:r>
            <w:r>
              <w:rPr>
                <w:b w:val="0"/>
                <w:sz w:val="18"/>
                <w:u w:val="single"/>
              </w:rPr>
              <w:t>Arbeitszeit</w:t>
            </w:r>
            <w:r>
              <w:rPr>
                <w:b w:val="0"/>
                <w:sz w:val="18"/>
              </w:rPr>
              <w:t xml:space="preserve">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darüber informiert, dass Sie ggf. </w:t>
            </w:r>
            <w:r>
              <w:rPr>
                <w:b w:val="0"/>
                <w:sz w:val="18"/>
                <w:u w:val="single"/>
              </w:rPr>
              <w:t>Wunschvorsorge</w:t>
            </w:r>
            <w:r>
              <w:rPr>
                <w:b w:val="0"/>
                <w:sz w:val="18"/>
              </w:rPr>
              <w:t xml:space="preserve"> wahrnehmen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Fristen für die Veranlassung der arbeitsmedizinischen Vorsorge gemäß Arbeitsmedizinischer Regel AMR 2.1 (</w:t>
            </w:r>
            <w:r>
              <w:rPr>
                <w:b w:val="0"/>
                <w:sz w:val="18"/>
                <w:u w:val="single"/>
              </w:rPr>
              <w:t>www.baua.de</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Verordnung zur arbeitsmedizinischen Vorsorge (ArbMedVV), Anhang</w:t>
      </w:r>
    </w:p>
    <w:p>
      <w:pPr>
        <w:rPr>
          <w:rFonts w:ascii="Calibri" w:hAnsi="Calibri"/>
          <w:b w:val="0"/>
          <w:sz w:val="20"/>
        </w:rPr>
      </w:pPr>
      <w:r>
        <w:rPr>
          <w:rFonts w:ascii="Calibri" w:hAnsi="Calibri"/>
          <w:b w:val="0"/>
          <w:sz w:val="20"/>
        </w:rPr>
        <w:t>2. Regelwerk: Verordnung zur arbeitsmedizinischen Vorsorge (ArbMedVV), § 4 Pflichtvorsorge</w:t>
      </w:r>
    </w:p>
    <w:p>
      <w:pPr>
        <w:rPr>
          <w:rFonts w:ascii="Calibri" w:hAnsi="Calibri"/>
          <w:b w:val="0"/>
          <w:sz w:val="20"/>
        </w:rPr>
      </w:pPr>
      <w:r>
        <w:rPr>
          <w:rFonts w:ascii="Calibri" w:hAnsi="Calibri"/>
          <w:b w:val="0"/>
          <w:sz w:val="20"/>
        </w:rPr>
        <w:t>3. Regelwerk: Verordnung zur arbeitsmedizinischen Vorsorge (ArbMedVV), Anhang</w:t>
      </w:r>
    </w:p>
    <w:p>
      <w:pPr>
        <w:rPr>
          <w:rFonts w:ascii="Calibri" w:hAnsi="Calibri"/>
          <w:b w:val="0"/>
          <w:sz w:val="20"/>
        </w:rPr>
      </w:pPr>
      <w:r>
        <w:rPr>
          <w:rFonts w:ascii="Calibri" w:hAnsi="Calibri"/>
          <w:b w:val="0"/>
          <w:sz w:val="20"/>
        </w:rPr>
        <w:t>4. Regelwerk: Verordnung zur arbeitsmedizinischen Vorsorge (ArbMedVV), § 5 Angebotsvorsorge</w:t>
      </w:r>
    </w:p>
    <w:p>
      <w:pPr>
        <w:rPr>
          <w:rFonts w:ascii="Calibri" w:hAnsi="Calibri"/>
          <w:b w:val="0"/>
          <w:sz w:val="20"/>
        </w:rPr>
      </w:pPr>
      <w:r>
        <w:rPr>
          <w:rFonts w:ascii="Calibri" w:hAnsi="Calibri"/>
          <w:b w:val="0"/>
          <w:sz w:val="20"/>
        </w:rPr>
        <w:t>5. Regelwerk: Verordnung zur arbeitsmedizinischen Vorsorge (ArbMedVV), § 3 Allgemeine Pflichten des Arbeitgebers</w:t>
      </w:r>
    </w:p>
    <w:p>
      <w:pPr>
        <w:rPr>
          <w:rFonts w:ascii="Calibri" w:hAnsi="Calibri"/>
          <w:b w:val="0"/>
          <w:sz w:val="20"/>
        </w:rPr>
      </w:pPr>
      <w:r>
        <w:rPr>
          <w:rFonts w:ascii="Calibri" w:hAnsi="Calibri"/>
          <w:b w:val="0"/>
          <w:sz w:val="20"/>
        </w:rPr>
        <w:t>6. Regelwerk: Verordnung zur arbeitsmedizinischen Vorsorge (ArbMedVV), § 5a Wunschvorsorge</w:t>
      </w:r>
    </w:p>
    <w:p>
      <w:pPr>
        <w:rPr>
          <w:rFonts w:ascii="Calibri" w:hAnsi="Calibri"/>
          <w:b w:val="0"/>
          <w:sz w:val="20"/>
        </w:rPr>
      </w:pPr>
      <w:r>
        <w:rPr>
          <w:rFonts w:ascii="Calibri" w:hAnsi="Calibri"/>
          <w:b w:val="0"/>
          <w:sz w:val="20"/>
        </w:rPr>
        <w:t>7. Datei / Adresse: http:\\www.baua.de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Gefahrstoffverordnung (GefStoffV),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2" w:name="_Toc370774939"/>
      <w:r>
        <w:instrText>Arbeitsschutzausschuss (ASA)</w:instrText>
      </w:r>
      <w:bookmarkEnd w:id="2"/>
      <w:r>
        <w:instrText>" \f "bgetem" \l 2</w:instrText>
      </w:r>
      <w:r>
        <w:fldChar w:fldCharType="separate"/>
      </w:r>
      <w:r>
        <w:fldChar w:fldCharType="end"/>
      </w:r>
      <w:r>
        <w:rPr>
          <w:rFonts w:ascii="Calibri" w:hAnsi="Calibri"/>
          <w:b w:val="1"/>
          <w:color w:val="233B81"/>
          <w:sz w:val="26"/>
        </w:rPr>
        <w:t>Arbeitsschutzausschuss (ASA)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Mängel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An der ASA-Sitzung nehmen regelmäßig teil: </w:t>
            </w:r>
          </w:p>
          <w:p>
            <w:pPr>
              <w:pStyle w:val="P1"/>
              <w:rPr>
                <w:b w:val="0"/>
                <w:sz w:val="18"/>
              </w:rPr>
            </w:pPr>
            <w:r>
              <w:rPr>
                <w:b w:val="0"/>
                <w:sz w:val="18"/>
              </w:rPr>
              <w:t xml:space="preserve">- der Arbeitgeber oder ein von ihm Beauftragter, </w:t>
            </w:r>
          </w:p>
          <w:p>
            <w:pPr>
              <w:pStyle w:val="P1"/>
              <w:rPr>
                <w:b w:val="0"/>
                <w:sz w:val="18"/>
              </w:rPr>
            </w:pPr>
            <w:r>
              <w:rPr>
                <w:b w:val="0"/>
                <w:sz w:val="18"/>
              </w:rPr>
              <w:t xml:space="preserve">- zwei vom Betriebsrat bestimmte Betriebsratsmitglieder, </w:t>
            </w:r>
          </w:p>
          <w:p>
            <w:pPr>
              <w:pStyle w:val="P1"/>
              <w:rPr>
                <w:b w:val="0"/>
                <w:sz w:val="18"/>
              </w:rPr>
            </w:pPr>
            <w:r>
              <w:rPr>
                <w:b w:val="0"/>
                <w:sz w:val="18"/>
              </w:rPr>
              <w:t xml:space="preserve">- der Betriebsarzt, </w:t>
            </w:r>
          </w:p>
          <w:p>
            <w:pPr>
              <w:pStyle w:val="P1"/>
              <w:rPr>
                <w:b w:val="0"/>
                <w:sz w:val="18"/>
              </w:rPr>
            </w:pPr>
            <w:r>
              <w:rPr>
                <w:b w:val="0"/>
                <w:sz w:val="18"/>
              </w:rPr>
              <w:t xml:space="preserve">- die Fachkraft für Arbeitssicherheit (SiFa) und </w:t>
            </w:r>
          </w:p>
          <w:p>
            <w:pPr>
              <w:pStyle w:val="P1"/>
              <w:rPr>
                <w:b w:val="0"/>
                <w:sz w:val="18"/>
              </w:rPr>
            </w:pPr>
            <w:r>
              <w:rPr>
                <w:b w:val="0"/>
                <w:sz w:val="18"/>
              </w:rPr>
              <w:t>- die Sicherheitsbeauftragten</w:t>
            </w:r>
          </w:p>
          <w:p>
            <w:pPr>
              <w:pStyle w:val="P1"/>
              <w:rPr>
                <w:b w:val="0"/>
                <w:sz w:val="18"/>
              </w:rPr>
            </w:pPr>
          </w:p>
          <w:p>
            <w:pPr>
              <w:pStyle w:val="P1"/>
              <w:rPr>
                <w:b w:val="0"/>
                <w:sz w:val="18"/>
              </w:rPr>
            </w:pPr>
            <w:r>
              <w:rPr>
                <w:b w:val="0"/>
                <w:sz w:val="18"/>
              </w:rPr>
              <w:t>Hinweis:</w:t>
            </w:r>
          </w:p>
          <w:p>
            <w:pPr>
              <w:pStyle w:val="P1"/>
              <w:rPr>
                <w:b w:val="0"/>
                <w:sz w:val="18"/>
              </w:rPr>
            </w:pPr>
            <w:r>
              <w:rPr>
                <w:b w:val="0"/>
                <w:sz w:val="18"/>
              </w:rPr>
              <w:t xml:space="preserve">- Bei mehr als 20 Beschäftigten fordert das </w:t>
            </w:r>
            <w:r>
              <w:rPr>
                <w:b w:val="0"/>
                <w:sz w:val="18"/>
                <w:u w:val="single"/>
              </w:rPr>
              <w:t>Arbeitssicherheitsgesetz § 11</w:t>
            </w:r>
            <w:r>
              <w:rPr>
                <w:b w:val="0"/>
                <w:sz w:val="18"/>
              </w:rPr>
              <w:t xml:space="preserve"> den Unternehmer auf, einen Arbeitsschutzausschuss zu bilden.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ASA tritt mindestens einmal vierteljährlich zusammen, um Anliegen des Arbeitsschutzes oder der Unfallverhütung zu beraten.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Einladung zu den ASA-Sitzungen erfolgt durch den Arbeitgeber oder einen Beauftragten.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ASA-Sitzungen werden durch die Fachkraft für Arbeitssicherheit und den Betriebsarzt vorbereitet und ausgewertet.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der Besprechungen sind schriftlich festgehalten.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Arbeitssicherheitsgesetz (ASiG), § 11 Arbeitsschutzausschuß</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3" w:name="_Toc839347631"/>
      <w:r>
        <w:instrText>Auslandseinsatz</w:instrText>
      </w:r>
      <w:bookmarkEnd w:id="3"/>
      <w:r>
        <w:instrText>" \f "bgetem" \l 2</w:instrText>
      </w:r>
      <w:r>
        <w:fldChar w:fldCharType="separate"/>
      </w:r>
      <w:r>
        <w:fldChar w:fldCharType="end"/>
      </w:r>
      <w:r>
        <w:rPr>
          <w:rFonts w:ascii="Calibri" w:hAnsi="Calibri"/>
          <w:b w:val="1"/>
          <w:color w:val="233B81"/>
          <w:sz w:val="26"/>
        </w:rPr>
        <w:t>Auslandseinsatz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Gesundheitsrisiken (z. B. Nahrungsmittel- und Trinkwasserhygiene, Tiere, Insekten, Viren, Bakterien)</w:t>
      </w:r>
    </w:p>
    <w:p>
      <w:pPr>
        <w:pStyle w:val="P2"/>
        <w:rPr>
          <w:b w:val="1"/>
          <w:sz w:val="20"/>
        </w:rPr>
      </w:pPr>
      <w:r>
        <w:rPr>
          <w:b w:val="1"/>
          <w:sz w:val="20"/>
        </w:rPr>
        <w:t>psychische Belastungen (z. B. Zeitumstellung, fremde Kultur und Sprache, Trennung von der Familie)</w:t>
      </w:r>
    </w:p>
    <w:p>
      <w:pPr>
        <w:pStyle w:val="P2"/>
        <w:rPr>
          <w:b w:val="1"/>
          <w:sz w:val="20"/>
        </w:rPr>
      </w:pPr>
      <w:r>
        <w:rPr>
          <w:b w:val="1"/>
          <w:sz w:val="20"/>
        </w:rPr>
        <w:t>unsichere/gefährliche Arbeitssituationen (z. B. ungeeignete Arbeitsmittel)</w:t>
      </w:r>
    </w:p>
    <w:p>
      <w:pPr>
        <w:pStyle w:val="P2"/>
        <w:rPr>
          <w:b w:val="1"/>
          <w:sz w:val="20"/>
        </w:rPr>
      </w:pPr>
      <w:r>
        <w:rPr>
          <w:b w:val="1"/>
          <w:sz w:val="20"/>
        </w:rPr>
        <w:t>unsichere/gefährliche Landessituationen (z. B. Putsche, Terroranschläge, Entführungen, Raub, Diebstahl)</w:t>
      </w:r>
    </w:p>
    <w:p>
      <w:pPr>
        <w:pStyle w:val="P2"/>
        <w:rPr>
          <w:b w:val="1"/>
          <w:sz w:val="20"/>
        </w:rPr>
      </w:pPr>
      <w:r>
        <w:rPr>
          <w:b w:val="1"/>
          <w:sz w:val="20"/>
        </w:rPr>
        <w:t>nicht situationsgerechter Umgang mit Behörden, Ordnungskräften, Würdenträgern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auf die religiösen, sozialen und kulturellen Standards des Ziellandes vorbereitet  (interkulturelles Training).</w:t>
            </w:r>
          </w:p>
          <w:p>
            <w:pPr>
              <w:pStyle w:val="P1"/>
              <w:rPr>
                <w:b w:val="0"/>
                <w:sz w:val="18"/>
              </w:rPr>
            </w:pPr>
            <w:r>
              <w:rPr>
                <w:b w:val="0"/>
                <w:sz w:val="18"/>
              </w:rPr>
              <w:t xml:space="preserve">Situationsgerechte Handlungs- und Verhaltensmöglichkeiten wurden erlernt  (z. B. an religiösen Versammlungsstätten, bei Umweltkatastrophen, bei Unfällen, Trunkenheit, Erkrankungen, bei Raub, Diebstahl, Verkehrsunfällen, bei Geiselnahme, bei Demonstrationen, bei Sicherheitskontrollen, bei Überfällen durch bewaffnete Banden, bei plötzlichem Kriegsausbruch, politischem Machtwechsel, Aufständen)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Einreisebedingungen sind erfüllt (z. B. Visum).</w:t>
            </w:r>
          </w:p>
          <w:p>
            <w:pPr>
              <w:pStyle w:val="P1"/>
              <w:rPr>
                <w:b w:val="0"/>
                <w:sz w:val="18"/>
              </w:rPr>
            </w:pPr>
            <w:r>
              <w:rPr>
                <w:b w:val="0"/>
                <w:sz w:val="18"/>
              </w:rPr>
              <w:t>Die Beschäftigten sind über Zollformalitäten, Carnets, zollrechtliche Probleme, Ein- / Ausfuhr von Devisen, Strafrechtliche Vorschriften etc. informiert.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Notwendige Impfungen sind veranlasst und vorbeugende medizinische Maßnahmen sind ergriffen. Eine Beratung kann z. B. durch Fachärzte für Arbeitsmedizin mit reisemedizinischer Qualifikation erfolgen. Eine Reiseapotheke ist zusammengestellt.</w:t>
            </w:r>
          </w:p>
          <w:p>
            <w:pPr>
              <w:pStyle w:val="P1"/>
              <w:rPr>
                <w:b w:val="0"/>
                <w:sz w:val="18"/>
              </w:rPr>
            </w:pPr>
            <w:r>
              <w:rPr>
                <w:b w:val="0"/>
                <w:sz w:val="18"/>
              </w:rPr>
              <w:t>Weitere Informationen erhalten Sie z. B.bei:</w:t>
            </w:r>
          </w:p>
          <w:p>
            <w:pPr>
              <w:pStyle w:val="P1"/>
              <w:rPr>
                <w:b w:val="0"/>
                <w:sz w:val="18"/>
              </w:rPr>
            </w:pPr>
            <w:r>
              <w:rPr>
                <w:b w:val="0"/>
                <w:sz w:val="18"/>
              </w:rPr>
              <w:t>- der deutschen Gesellschaft für Tropenmedizin www.dtg.org</w:t>
            </w:r>
          </w:p>
          <w:p>
            <w:pPr>
              <w:pStyle w:val="P1"/>
              <w:rPr>
                <w:b w:val="0"/>
                <w:sz w:val="18"/>
              </w:rPr>
            </w:pPr>
            <w:r>
              <w:rPr>
                <w:b w:val="0"/>
                <w:sz w:val="18"/>
              </w:rPr>
              <w:t>- dem Robert-Koch-Institut www.rki.de</w:t>
            </w:r>
          </w:p>
          <w:p>
            <w:pPr>
              <w:pStyle w:val="P1"/>
              <w:rPr>
                <w:b w:val="0"/>
                <w:sz w:val="18"/>
              </w:rPr>
            </w:pPr>
            <w:r>
              <w:rPr>
                <w:b w:val="0"/>
                <w:sz w:val="18"/>
              </w:rPr>
              <w:t>- dem Berhard-Nocht-Institut für Tropenmedizin www.bnitm.de</w:t>
            </w:r>
          </w:p>
          <w:p>
            <w:pPr>
              <w:pStyle w:val="P1"/>
              <w:rPr>
                <w:b w:val="0"/>
                <w:sz w:val="18"/>
              </w:rPr>
            </w:pPr>
            <w:r>
              <w:rPr>
                <w:b w:val="0"/>
                <w:sz w:val="18"/>
              </w:rPr>
              <w:t>- der Weltgesundheitsorganisation www.who.int.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Unterbringung vor Ort, der Transport zur Arbeitsstelle sowie der Kontakt zu den Beschäftigten vor Ort ist sichergestellt.</w:t>
            </w:r>
          </w:p>
          <w:p>
            <w:pPr>
              <w:pStyle w:val="P1"/>
              <w:rPr>
                <w:b w:val="0"/>
                <w:sz w:val="18"/>
              </w:rPr>
            </w:pPr>
            <w:r>
              <w:rPr>
                <w:b w:val="0"/>
                <w:sz w:val="18"/>
              </w:rPr>
              <w:t>Kreditkarte mit ausreichendem Limit steht ggfs. zur Verfügung; bei längeren Aufenthalten Gehaltsüberweisung ins Ausland;</w:t>
            </w:r>
          </w:p>
          <w:p>
            <w:pPr>
              <w:pStyle w:val="P1"/>
              <w:rPr>
                <w:b w:val="0"/>
                <w:sz w:val="18"/>
              </w:rPr>
            </w:pPr>
            <w:r>
              <w:rPr>
                <w:b w:val="0"/>
                <w:sz w:val="18"/>
              </w:rPr>
              <w:t>doppelseitige, mehrsprachige Visitenkarten zur Verfügung stellen, z. B. in der Landessprache und Englisch;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Ansprechpartner/Adressen vor Ort für Notfallsituationen sind bekanntgegeben, z. B.:</w:t>
            </w:r>
          </w:p>
          <w:p>
            <w:pPr>
              <w:pStyle w:val="P1"/>
              <w:rPr>
                <w:b w:val="0"/>
                <w:sz w:val="18"/>
              </w:rPr>
            </w:pPr>
            <w:r>
              <w:rPr>
                <w:b w:val="0"/>
                <w:sz w:val="18"/>
              </w:rPr>
              <w:t>- Botschaft/Konsulat</w:t>
            </w:r>
          </w:p>
          <w:p>
            <w:pPr>
              <w:pStyle w:val="P1"/>
              <w:rPr>
                <w:b w:val="0"/>
                <w:sz w:val="18"/>
              </w:rPr>
            </w:pPr>
            <w:r>
              <w:rPr>
                <w:b w:val="0"/>
                <w:sz w:val="18"/>
              </w:rPr>
              <w:t>- Ärzte/Krankenhaus/Erste Hilfe</w:t>
            </w:r>
          </w:p>
          <w:p>
            <w:pPr>
              <w:pStyle w:val="P1"/>
              <w:rPr>
                <w:b w:val="0"/>
                <w:sz w:val="18"/>
              </w:rPr>
            </w:pPr>
            <w:r>
              <w:rPr>
                <w:b w:val="0"/>
                <w:sz w:val="18"/>
              </w:rPr>
              <w:t>- Firma</w:t>
            </w:r>
          </w:p>
          <w:p>
            <w:pPr>
              <w:pStyle w:val="P1"/>
              <w:rPr>
                <w:b w:val="0"/>
                <w:sz w:val="18"/>
              </w:rPr>
            </w:pPr>
          </w:p>
          <w:p>
            <w:pPr>
              <w:pStyle w:val="P1"/>
              <w:rPr>
                <w:b w:val="0"/>
                <w:sz w:val="18"/>
              </w:rPr>
            </w:pPr>
            <w:r>
              <w:rPr>
                <w:b w:val="0"/>
                <w:sz w:val="18"/>
              </w:rPr>
              <w:t>Ein Notfallplan z. B. für das schnelle Verlassen des Landes ist ggfs. abgestimmt.</w:t>
            </w:r>
          </w:p>
          <w:p>
            <w:pPr>
              <w:pStyle w:val="P1"/>
              <w:rPr>
                <w:b w:val="0"/>
                <w:sz w:val="18"/>
              </w:rPr>
            </w:pPr>
          </w:p>
          <w:p>
            <w:pPr>
              <w:pStyle w:val="P1"/>
              <w:rPr>
                <w:b w:val="0"/>
                <w:sz w:val="18"/>
              </w:rPr>
            </w:pPr>
            <w:r>
              <w:rPr>
                <w:b w:val="0"/>
                <w:sz w:val="18"/>
              </w:rPr>
              <w:t>24-Stunden-Notfall-Hotline der BG ETEM bei Arbeitsunfällen im Ausland: +49 (0)2 11 - 30 18 05 31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Reisemerkblätter mit landesspezifischen Sicherheitshinweisen sind bereitgestellt.</w:t>
            </w:r>
          </w:p>
          <w:p>
            <w:pPr>
              <w:pStyle w:val="P1"/>
              <w:rPr>
                <w:b w:val="0"/>
                <w:sz w:val="18"/>
              </w:rPr>
            </w:pPr>
            <w:r>
              <w:rPr>
                <w:b w:val="0"/>
                <w:sz w:val="18"/>
                <w:u w:val="single"/>
              </w:rPr>
              <w:t>www.auswärtiges-amt.de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Versicherungsschutz ist sichergestellt  (BG-Schutz, evtl. separate Auslandsunfall- und Rückholversicherung, Krankenversicherung).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allgemein\betriebsanweisungen\maschinen\b_schaltschranktransport.doc</w:t>
      </w:r>
    </w:p>
    <w:p>
      <w:pPr>
        <w:rPr>
          <w:rFonts w:ascii="Calibri" w:hAnsi="Calibri"/>
          <w:b w:val="0"/>
          <w:sz w:val="20"/>
        </w:rPr>
      </w:pPr>
      <w:r>
        <w:rPr>
          <w:rFonts w:ascii="Calibri" w:hAnsi="Calibri"/>
          <w:b w:val="0"/>
          <w:sz w:val="20"/>
        </w:rPr>
        <w:t>2. Datei / Adresse: http:\\www.auswaertiges-amt.de\de\startseite_node.html</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4" w:name="_Toc908763265"/>
      <w:r>
        <w:instrText>Beschaffung technischer Arbeitsmittel</w:instrText>
      </w:r>
      <w:bookmarkEnd w:id="4"/>
      <w:r>
        <w:instrText>" \f "bgetem" \l 2</w:instrText>
      </w:r>
      <w:r>
        <w:fldChar w:fldCharType="separate"/>
      </w:r>
      <w:r>
        <w:fldChar w:fldCharType="end"/>
      </w:r>
      <w:r>
        <w:rPr>
          <w:rFonts w:ascii="Calibri" w:hAnsi="Calibri"/>
          <w:b w:val="1"/>
          <w:color w:val="233B81"/>
          <w:sz w:val="26"/>
        </w:rPr>
        <w:t>Beschaffung technischer Arbeitsmittel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Sicherheitstechnisch mangelhafte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Vorgaben zum Arbeitsschutz werden ermittelt.</w:t>
            </w:r>
          </w:p>
          <w:p>
            <w:pPr>
              <w:pStyle w:val="P1"/>
              <w:rPr>
                <w:b w:val="0"/>
                <w:sz w:val="18"/>
              </w:rPr>
            </w:pPr>
            <w:r>
              <w:rPr>
                <w:b w:val="0"/>
                <w:sz w:val="18"/>
              </w:rPr>
              <w:t>Hinweis:</w:t>
            </w:r>
          </w:p>
          <w:p>
            <w:pPr>
              <w:pStyle w:val="P1"/>
              <w:rPr>
                <w:b w:val="0"/>
                <w:sz w:val="18"/>
              </w:rPr>
            </w:pPr>
            <w:r>
              <w:rPr>
                <w:b w:val="0"/>
                <w:sz w:val="18"/>
              </w:rPr>
              <w:t>- Fachkraft für Arbeitssicherheit und Betriebsarzt können bei Bedarf mit einbezogen werden</w:t>
            </w:r>
          </w:p>
          <w:p>
            <w:pPr>
              <w:pStyle w:val="P1"/>
              <w:rPr>
                <w:b w:val="0"/>
                <w:sz w:val="18"/>
              </w:rPr>
            </w:pPr>
            <w:r>
              <w:rPr>
                <w:b w:val="0"/>
                <w:sz w:val="18"/>
              </w:rPr>
              <w:t xml:space="preserve">- Maßgebliche Anforderungen können mit Hilfe der Berufsgenossenschaft sowie der </w:t>
            </w:r>
          </w:p>
          <w:p>
            <w:pPr>
              <w:pStyle w:val="P1"/>
              <w:rPr>
                <w:b w:val="0"/>
                <w:sz w:val="18"/>
              </w:rPr>
            </w:pPr>
            <w:r>
              <w:rPr>
                <w:b w:val="0"/>
                <w:sz w:val="18"/>
              </w:rPr>
              <w:t xml:space="preserve">  Arbeitsschutzbehörde ermittelt werden. Anforderungen können sich auch aus DGUV-I, DGUV-R</w:t>
            </w:r>
          </w:p>
          <w:p>
            <w:pPr>
              <w:pStyle w:val="P1"/>
              <w:rPr>
                <w:b w:val="0"/>
                <w:sz w:val="18"/>
              </w:rPr>
            </w:pPr>
            <w:r>
              <w:rPr>
                <w:b w:val="0"/>
                <w:sz w:val="18"/>
              </w:rPr>
              <w:t xml:space="preserve">  (www.dguv.de) oder </w:t>
            </w:r>
            <w:r>
              <w:rPr>
                <w:b w:val="0"/>
                <w:sz w:val="18"/>
                <w:u w:val="single"/>
              </w:rPr>
              <w:t>Expositionsbeschreibungen</w:t>
            </w:r>
            <w:r>
              <w:rPr>
                <w:b w:val="0"/>
                <w:sz w:val="18"/>
              </w:rPr>
              <w:t xml:space="preserve"> ergeben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Vorgaben zum Arbeitsschutz werden schriftlich in die Verträge mit den Lieferanten aufgenommen.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werden technische Arbeitsmittel bestellt, die dem Produktsicherheitsgesetz und dem jeweiligen Stand der Technik (Normen) entsprechen: </w:t>
            </w:r>
          </w:p>
          <w:p>
            <w:pPr>
              <w:pStyle w:val="P1"/>
              <w:rPr>
                <w:b w:val="0"/>
                <w:sz w:val="18"/>
              </w:rPr>
            </w:pPr>
            <w:r>
              <w:rPr>
                <w:b w:val="0"/>
                <w:sz w:val="18"/>
              </w:rPr>
              <w:t xml:space="preserve">- mit CE- Kennzeichen, </w:t>
            </w:r>
          </w:p>
          <w:p>
            <w:pPr>
              <w:pStyle w:val="P1"/>
              <w:rPr>
                <w:b w:val="0"/>
                <w:sz w:val="18"/>
              </w:rPr>
            </w:pPr>
            <w:r>
              <w:rPr>
                <w:b w:val="0"/>
                <w:sz w:val="18"/>
              </w:rPr>
              <w:t xml:space="preserve">- Konformitätserklärung des Herstellers, </w:t>
            </w:r>
          </w:p>
          <w:p>
            <w:pPr>
              <w:pStyle w:val="P1"/>
              <w:rPr>
                <w:b w:val="0"/>
                <w:sz w:val="18"/>
              </w:rPr>
            </w:pPr>
            <w:r>
              <w:rPr>
                <w:b w:val="0"/>
                <w:sz w:val="18"/>
              </w:rPr>
              <w:t xml:space="preserve">- Betriebsanleitung in deutscher Sprache, </w:t>
            </w:r>
          </w:p>
          <w:p>
            <w:pPr>
              <w:pStyle w:val="P1"/>
              <w:rPr>
                <w:b w:val="0"/>
                <w:sz w:val="18"/>
              </w:rPr>
            </w:pPr>
            <w:r>
              <w:rPr>
                <w:b w:val="0"/>
                <w:sz w:val="18"/>
              </w:rPr>
              <w:t xml:space="preserve">- Angaben z. B. von Geräusch- und Vibrationsemissionswerten </w:t>
            </w:r>
          </w:p>
          <w:p>
            <w:pPr>
              <w:pStyle w:val="P1"/>
              <w:rPr>
                <w:b w:val="0"/>
                <w:sz w:val="18"/>
              </w:rPr>
            </w:pPr>
            <w:r>
              <w:rPr>
                <w:b w:val="0"/>
                <w:sz w:val="18"/>
              </w:rPr>
              <w:t>(gilt auch für Eigenbaumaschinen).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der Inbetriebnahme wird die sicherheitstechnische Abnahme hinsichtlich der Einhaltung der vertraglich festgelegten Sicherheitsanforderungen, gegebenenfalls unter Einbeziehung der Fachkraft für Arbeitssicherheit und des Betriebsarztes,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 PSA wird vor dem ersten Einsatz von neuen technischen Arbeitsmitteln beschafft und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mit Hilfe der Betriebsanleitung eine Betriebsanweisung für das Arbeitsmittel erstellt worden.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vor dem ersten Einsatz von neuen technischen Arbeitsmitteln über den Umgang mit diesen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Expositionsbeschreibungen</w:t>
      </w:r>
    </w:p>
    <w:p>
      <w:pPr>
        <w:rPr>
          <w:rFonts w:ascii="Calibri" w:hAnsi="Calibri"/>
          <w:b w:val="0"/>
          <w:sz w:val="20"/>
        </w:rPr>
      </w:pPr>
      <w:r>
        <w:rPr>
          <w:rFonts w:ascii="Calibri" w:hAnsi="Calibri"/>
          <w:b w:val="0"/>
          <w:sz w:val="20"/>
        </w:rPr>
        <w:t>2. Regelwerk: TRGS 560: Luftrückführung bei Tätigkeiten mit krebserzeugenden, erbgutverändernden und fruchtbarkeitsgefährdenden Stäuben,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5" w:name="_Toc1889723036"/>
      <w:r>
        <w:instrText>Betriebsarzt, Fachkraft für Arbeitssicherheit, Unternehmermodell</w:instrText>
      </w:r>
      <w:bookmarkEnd w:id="5"/>
      <w:r>
        <w:instrText>" \f "bgetem" \l 2</w:instrText>
      </w:r>
      <w:r>
        <w:fldChar w:fldCharType="separate"/>
      </w:r>
      <w:r>
        <w:fldChar w:fldCharType="end"/>
      </w:r>
      <w:r>
        <w:rPr>
          <w:rFonts w:ascii="Calibri" w:hAnsi="Calibri"/>
          <w:b w:val="1"/>
          <w:color w:val="233B81"/>
          <w:sz w:val="26"/>
        </w:rPr>
        <w:t>Betriebsarzt, Fachkraft für Arbeitssicherheit, 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p>
    <w:p>
      <w:pPr>
        <w:pStyle w:val="P2"/>
        <w:rPr>
          <w:b w:val="1"/>
          <w:sz w:val="20"/>
        </w:rPr>
      </w:pPr>
      <w:r>
        <w:rPr>
          <w:b w:val="1"/>
          <w:sz w:val="20"/>
        </w:rP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sicherheitstechnische und arbeitsmedizinische Betreuung ist nach </w:t>
            </w:r>
            <w:r>
              <w:rPr>
                <w:b w:val="0"/>
                <w:sz w:val="18"/>
                <w:u w:val="single"/>
              </w:rPr>
              <w:t>DGUV Vorschrift 2</w:t>
            </w:r>
            <w:r>
              <w:rPr>
                <w:b w:val="0"/>
                <w:sz w:val="18"/>
              </w:rPr>
              <w:t xml:space="preserve"> "Betriebsärzte und Fachkräfte für Arbeitssicherheit"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Aufgaben und der Umfang der Betreuung sind ermittelt. Sie richten sich nach der Anzahl der Beschäftigten und dem gewählten Betreuungsmodell: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10 Beschäftigten, die die Regelbetreuung gewählt haben, besteht die Betreuung aus Grundbetreuung und anlassbezogenen Betreuungen nach </w:t>
            </w:r>
            <w:r>
              <w:rPr>
                <w:b w:val="0"/>
                <w:sz w:val="18"/>
                <w:u w:val="single"/>
              </w:rPr>
              <w:t>Anlage 1</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Betriebe mit mehr als 10 Beschäftigten, die die Regelbetreuung gewählt haben, errechnet sich die Grundbetreuung nach </w:t>
            </w:r>
            <w:r>
              <w:rPr>
                <w:b w:val="0"/>
                <w:sz w:val="18"/>
                <w:u w:val="single"/>
              </w:rPr>
              <w:t>Anhang 2</w:t>
            </w:r>
            <w:r>
              <w:rPr>
                <w:b w:val="0"/>
                <w:sz w:val="18"/>
              </w:rPr>
              <w:t xml:space="preserve"> der DGUV Vorschrift 2. Die Aufgaben und Leistungen sowie der zeitliche Umfang der zusätzlichen betriebsspezifischen Betreuung sind ermittelt und festgelegt (mögliche Aufgabenfelder siehe </w:t>
            </w:r>
            <w:r>
              <w:rPr>
                <w:b w:val="0"/>
                <w:sz w:val="18"/>
                <w:u w:val="single"/>
              </w:rPr>
              <w:t>Anhang 4</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50 Beschäftigten, die das Unternehmermodell gewählt haben, gilt </w:t>
            </w:r>
            <w:r>
              <w:rPr>
                <w:b w:val="0"/>
                <w:sz w:val="18"/>
                <w:u w:val="single"/>
              </w:rPr>
              <w:t>Anlage 3</w:t>
            </w:r>
            <w:r>
              <w:rPr>
                <w:b w:val="0"/>
                <w:sz w:val="18"/>
              </w:rPr>
              <w:t xml:space="preserve"> der DGUV Vorschrift 2 mit bedarfsorientierter Betreuung.</w:t>
            </w:r>
          </w:p>
          <w:p>
            <w:pPr>
              <w:pStyle w:val="P1"/>
              <w:rPr>
                <w:b w:val="0"/>
                <w:sz w:val="18"/>
              </w:rPr>
            </w:pPr>
            <w:r>
              <w:rPr>
                <w:b w:val="0"/>
                <w:sz w:val="18"/>
              </w:rPr>
              <w:t>Ein Grundseminar zum Unternehmermodell wurde absolviert. Ein Aufbauseminar ist organisiert.</w:t>
            </w:r>
          </w:p>
          <w:p>
            <w:pPr>
              <w:pStyle w:val="P1"/>
              <w:rPr>
                <w:b w:val="0"/>
                <w:sz w:val="18"/>
              </w:rPr>
            </w:pPr>
            <w:r>
              <w:rPr>
                <w:b w:val="0"/>
                <w:sz w:val="18"/>
              </w:rPr>
              <w:t>Weitere Informationen und anerkannte Seminare zum Unternehmermodell finden Sie unter:</w:t>
            </w:r>
          </w:p>
          <w:p>
            <w:pPr>
              <w:pStyle w:val="P1"/>
              <w:rPr>
                <w:b w:val="0"/>
                <w:sz w:val="18"/>
              </w:rPr>
            </w:pPr>
            <w:r>
              <w:rPr>
                <w:b w:val="0"/>
                <w:sz w:val="18"/>
              </w:rPr>
              <w:t>http://www.bgetem.de/arbeitssicherheit-gesundheitsschutz/sicherheitstechnische-und-betriebsaerztliche-betreuung/unternehmermodell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Beratung durch Betriebsarzt und Fachkraft für Arbeitssicherheit hat statt gefunden.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sind schriftlich dokumentiert.</w:t>
            </w:r>
          </w:p>
          <w:p>
            <w:pPr>
              <w:pStyle w:val="P1"/>
              <w:rPr>
                <w:b w:val="0"/>
                <w:sz w:val="18"/>
              </w:rPr>
            </w:pPr>
            <w:r>
              <w:rPr>
                <w:b w:val="0"/>
                <w:sz w:val="18"/>
              </w:rPr>
              <w:t xml:space="preserve">Mustervorlage: </w:t>
            </w:r>
            <w:r>
              <w:rPr>
                <w:b w:val="0"/>
                <w:sz w:val="18"/>
                <w:u w:val="single"/>
              </w:rPr>
              <w:t>Aushang Betriebsarzt mit namentlicher Benennung</w:t>
            </w:r>
          </w:p>
          <w:p>
            <w:pPr>
              <w:pStyle w:val="P1"/>
              <w:rPr>
                <w:b w:val="0"/>
                <w:sz w:val="18"/>
              </w:rPr>
            </w:pPr>
            <w:r>
              <w:rPr>
                <w:b w:val="0"/>
                <w:sz w:val="18"/>
              </w:rPr>
              <w:t xml:space="preserve">Mustervorlage: </w:t>
            </w:r>
            <w:r>
              <w:rPr>
                <w:b w:val="0"/>
                <w:sz w:val="18"/>
                <w:u w:val="single"/>
              </w:rPr>
              <w:t>Aushang Betriebsarzt ohne namentliche Benennung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2 (BG ETEM): Betriebsärzte und Fachkräfte für Arbeitssicherheit, Inhaltsverzeichnis</w:t>
      </w:r>
    </w:p>
    <w:p>
      <w:pPr>
        <w:rPr>
          <w:rFonts w:ascii="Calibri" w:hAnsi="Calibri"/>
          <w:b w:val="0"/>
          <w:sz w:val="20"/>
        </w:rPr>
      </w:pPr>
      <w:r>
        <w:rPr>
          <w:rFonts w:ascii="Calibri" w:hAnsi="Calibri"/>
          <w:b w:val="0"/>
          <w:sz w:val="20"/>
        </w:rPr>
        <w:t>2. Regelwerk: DGUV Vorschrift 2 (BG ETEM): Betriebsärzte und Fachkräfte für Arbeitssicherheit, Anlage 1</w:t>
      </w:r>
    </w:p>
    <w:p>
      <w:pPr>
        <w:rPr>
          <w:rFonts w:ascii="Calibri" w:hAnsi="Calibri"/>
          <w:b w:val="0"/>
          <w:sz w:val="20"/>
        </w:rPr>
      </w:pPr>
      <w:r>
        <w:rPr>
          <w:rFonts w:ascii="Calibri" w:hAnsi="Calibri"/>
          <w:b w:val="0"/>
          <w:sz w:val="20"/>
        </w:rPr>
        <w:t>3. Regelwerk: DGUV Vorschrift 2 (BG ETEM): Betriebsärzte und Fachkräfte für Arbeitssicherheit, Anhang 2</w:t>
      </w:r>
    </w:p>
    <w:p>
      <w:pPr>
        <w:rPr>
          <w:rFonts w:ascii="Calibri" w:hAnsi="Calibri"/>
          <w:b w:val="0"/>
          <w:sz w:val="20"/>
        </w:rPr>
      </w:pPr>
      <w:r>
        <w:rPr>
          <w:rFonts w:ascii="Calibri" w:hAnsi="Calibri"/>
          <w:b w:val="0"/>
          <w:sz w:val="20"/>
        </w:rPr>
        <w:t>4. Regelwerk: DGUV Vorschrift 2 (BG ETEM): Betriebsärzte und Fachkräfte für Arbeitssicherheit, Anhang 4</w:t>
      </w:r>
    </w:p>
    <w:p>
      <w:pPr>
        <w:rPr>
          <w:rFonts w:ascii="Calibri" w:hAnsi="Calibri"/>
          <w:b w:val="0"/>
          <w:sz w:val="20"/>
        </w:rPr>
      </w:pPr>
      <w:r>
        <w:rPr>
          <w:rFonts w:ascii="Calibri" w:hAnsi="Calibri"/>
          <w:b w:val="0"/>
          <w:sz w:val="20"/>
        </w:rPr>
        <w:t>5. Regelwerk: DGUV Vorschrift 2 (BG ETEM): Betriebsärzte und Fachkräfte für Arbeitssicherheit, Anlage 3</w:t>
      </w:r>
    </w:p>
    <w:p>
      <w:pPr>
        <w:rPr>
          <w:rFonts w:ascii="Calibri" w:hAnsi="Calibri"/>
          <w:b w:val="0"/>
          <w:sz w:val="20"/>
        </w:rPr>
      </w:pPr>
      <w:r>
        <w:rPr>
          <w:rFonts w:ascii="Calibri" w:hAnsi="Calibri"/>
          <w:b w:val="0"/>
          <w:sz w:val="20"/>
        </w:rPr>
        <w:t>6. Datei / Adresse: allgemein\handlungshilfen\d006_aushang_betriebsarzt_mit_namentlicher_benennung.docx</w:t>
      </w:r>
    </w:p>
    <w:p>
      <w:pPr>
        <w:rPr>
          <w:rFonts w:ascii="Calibri" w:hAnsi="Calibri"/>
          <w:b w:val="0"/>
          <w:sz w:val="20"/>
        </w:rPr>
      </w:pPr>
      <w:r>
        <w:rPr>
          <w:rFonts w:ascii="Calibri" w:hAnsi="Calibri"/>
          <w:b w:val="0"/>
          <w:sz w:val="20"/>
        </w:rPr>
        <w:t>7. Datei / Adresse: allgemein\handlungshilfen\d006_aushang_betriebsarzt_ohne_namentliche_benennung.docx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 2 Bestellung von Betriebsärzten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6" w:name="_Toc1475349916"/>
      <w:r>
        <w:instrText>Brandschutz</w:instrText>
      </w:r>
      <w:bookmarkEnd w:id="6"/>
      <w:r>
        <w:instrText>" \f "bgetem" \l 2</w:instrText>
      </w:r>
      <w:r>
        <w:fldChar w:fldCharType="separate"/>
      </w:r>
      <w:r>
        <w:fldChar w:fldCharType="end"/>
      </w:r>
      <w:r>
        <w:rPr>
          <w:rFonts w:ascii="Calibri" w:hAnsi="Calibri"/>
          <w:b w:val="1"/>
          <w:color w:val="233B81"/>
          <w:sz w:val="26"/>
        </w:rPr>
        <w:t>Brandschutz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 durch Feuer, </w:t>
      </w:r>
      <w:r>
        <w:rPr>
          <w:b w:val="1"/>
          <w:sz w:val="20"/>
          <w:u w:val="single"/>
        </w:rPr>
        <w:t>Brandgase und Brandrauche</w:t>
      </w:r>
      <w:r>
        <w:rPr>
          <w:b w:val="1"/>
          <w:sz w:val="20"/>
        </w:rPr>
        <w:t>, Brandrückstände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Vorbeugender Brandschutz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wurden Beschäftigte gemäß </w:t>
            </w:r>
            <w:r>
              <w:rPr>
                <w:b w:val="0"/>
                <w:sz w:val="18"/>
                <w:u w:val="single"/>
              </w:rPr>
              <w:t>DGUV Information 205-023</w:t>
            </w:r>
            <w:r>
              <w:rPr>
                <w:b w:val="0"/>
                <w:sz w:val="18"/>
              </w:rPr>
              <w:t xml:space="preserve"> zu Brandschutzhelfern ausgebildet. Die Ausbildung ist in Abständen von 3 bis 5 Jahren zu wiederholen.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Anzahl an Feuerlöschern ist vorhanden </w:t>
            </w:r>
            <w:r>
              <w:rPr>
                <w:b w:val="0"/>
                <w:sz w:val="18"/>
                <w:u w:val="single"/>
              </w:rPr>
              <w:t>ASR 2.2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bereitgestellten Feuerlöscher sind gut sichtbar und leicht erreichbar. </w:t>
            </w:r>
          </w:p>
          <w:p>
            <w:pPr>
              <w:pStyle w:val="P1"/>
              <w:rPr>
                <w:b w:val="0"/>
                <w:sz w:val="18"/>
                <w:u w:val="single"/>
              </w:rPr>
            </w:pPr>
            <w:r>
              <w:rPr>
                <w:b w:val="0"/>
                <w:sz w:val="18"/>
              </w:rPr>
              <w:t>Der Standort ist mit Brandschutzzeichen (</w:t>
            </w:r>
            <w:r>
              <w:rPr>
                <w:b w:val="0"/>
                <w:sz w:val="18"/>
                <w:u w:val="single"/>
              </w:rPr>
              <w:t>ASR A1.3: Sicherheits- und</w:t>
            </w:r>
          </w:p>
          <w:p>
            <w:pPr>
              <w:pStyle w:val="P1"/>
              <w:rPr>
                <w:b w:val="0"/>
                <w:sz w:val="18"/>
              </w:rPr>
            </w:pPr>
            <w:r>
              <w:rPr>
                <w:b w:val="0"/>
                <w:sz w:val="18"/>
                <w:u w:val="single"/>
              </w:rPr>
              <w:t>Gesundheitsschutzkennzeichnung, Anhang 1</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Maßnahmen gegen Entstehungsbrände getroffen, z.B. </w:t>
            </w:r>
          </w:p>
          <w:p>
            <w:pPr>
              <w:pStyle w:val="P1"/>
              <w:rPr>
                <w:b w:val="0"/>
                <w:sz w:val="18"/>
              </w:rPr>
            </w:pPr>
            <w:r>
              <w:rPr>
                <w:b w:val="0"/>
                <w:sz w:val="18"/>
              </w:rPr>
              <w:t xml:space="preserve">- Brandlasten wurden begrenzt (an oder in der Nähe von Arbeitsplätzen sind extrem leicht bzw. leicht entzündbare oder selbstentzündbare Stoffe nur in einer Menge gelagert, die für den Fortgang der Arbeit erforderlich ist), </w:t>
            </w:r>
          </w:p>
          <w:p>
            <w:pPr>
              <w:pStyle w:val="P1"/>
              <w:rPr>
                <w:b w:val="0"/>
                <w:sz w:val="18"/>
              </w:rPr>
            </w:pPr>
            <w:r>
              <w:rPr>
                <w:b w:val="0"/>
                <w:sz w:val="18"/>
              </w:rPr>
              <w:t xml:space="preserve">- Zündquellen wurden vermieden, </w:t>
            </w:r>
          </w:p>
          <w:p>
            <w:pPr>
              <w:pStyle w:val="P1"/>
              <w:rPr>
                <w:b w:val="0"/>
                <w:sz w:val="18"/>
              </w:rPr>
            </w:pPr>
            <w:r>
              <w:rPr>
                <w:b w:val="0"/>
                <w:sz w:val="18"/>
              </w:rPr>
              <w:t>- feuergefährdete Bereiche wurden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Flucht- und Rettungsplan (</w:t>
            </w:r>
            <w:r>
              <w:rPr>
                <w:b w:val="0"/>
                <w:sz w:val="18"/>
                <w:u w:val="single"/>
              </w:rPr>
              <w:t>ASR A2.3</w:t>
            </w:r>
            <w:r>
              <w:rPr>
                <w:b w:val="0"/>
                <w:sz w:val="18"/>
              </w:rPr>
              <w:t>) für den Brandfall ist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Fluchtwege werden freigehalten und sind gekennzeichnet </w:t>
            </w:r>
            <w:r>
              <w:rPr>
                <w:b w:val="0"/>
                <w:sz w:val="18"/>
                <w:u w:val="single"/>
              </w:rPr>
              <w:t>(ASR A1.3: Anhang 1, 4 Rettungszeichen)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werden über das Verhalten im Brandfall und den Grundprinzipien des Brandlöschens regelmäßig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Prüfung</w:t>
            </w:r>
            <w:r>
              <w:rPr>
                <w:b w:val="0"/>
                <w:sz w:val="18"/>
              </w:rPr>
              <w:t xml:space="preserve">“ ist beachtet. </w:t>
            </w:r>
          </w:p>
          <w:p>
            <w:pPr>
              <w:pStyle w:val="P1"/>
              <w:rPr>
                <w:b w:val="0"/>
                <w:sz w:val="18"/>
              </w:rPr>
            </w:pPr>
            <w:r>
              <w:rPr>
                <w:b w:val="0"/>
                <w:sz w:val="18"/>
              </w:rPr>
              <w:t>Die regelmäßige Prüfung der Feuerlöscher wird veranlasst Die Prüfnachweise der letzten Prüfung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205-001: Arbeitssicherheit durch vorbeugenden Brandschutz, 6. Gefährdung durch Brandgase und Brandrauche</w:t>
      </w:r>
    </w:p>
    <w:p>
      <w:pPr>
        <w:rPr>
          <w:rFonts w:ascii="Calibri" w:hAnsi="Calibri"/>
          <w:b w:val="0"/>
          <w:sz w:val="20"/>
        </w:rPr>
      </w:pPr>
      <w:r>
        <w:rPr>
          <w:rFonts w:ascii="Calibri" w:hAnsi="Calibri"/>
          <w:b w:val="0"/>
          <w:sz w:val="20"/>
        </w:rPr>
        <w:t xml:space="preserve">2. Regelwerk: DGUV-Information 205-023: Brandschutzhelfer  , Inhalt</w:t>
      </w:r>
    </w:p>
    <w:p>
      <w:pPr>
        <w:rPr>
          <w:rFonts w:ascii="Calibri" w:hAnsi="Calibri"/>
          <w:b w:val="0"/>
          <w:sz w:val="20"/>
        </w:rPr>
      </w:pPr>
      <w:r>
        <w:rPr>
          <w:rFonts w:ascii="Calibri" w:hAnsi="Calibri"/>
          <w:b w:val="0"/>
          <w:sz w:val="20"/>
        </w:rPr>
        <w:t>3. Regelwerk: ASR A2.2: Maßnahmen gegen Brände, 5 Ausstattung für alle Arbeitsstätten</w:t>
      </w:r>
    </w:p>
    <w:p>
      <w:pPr>
        <w:rPr>
          <w:rFonts w:ascii="Calibri" w:hAnsi="Calibri"/>
          <w:b w:val="0"/>
          <w:sz w:val="20"/>
        </w:rPr>
      </w:pPr>
      <w:r>
        <w:rPr>
          <w:rFonts w:ascii="Calibri" w:hAnsi="Calibri"/>
          <w:b w:val="0"/>
          <w:sz w:val="20"/>
        </w:rPr>
        <w:t>4. Regelwerk: ASR A1.3: Sicherheits- und Gesundheitsschutzkennzeichnung, Anhang 1</w:t>
      </w:r>
    </w:p>
    <w:p>
      <w:pPr>
        <w:rPr>
          <w:rFonts w:ascii="Calibri" w:hAnsi="Calibri"/>
          <w:b w:val="0"/>
          <w:sz w:val="20"/>
        </w:rPr>
      </w:pPr>
      <w:r>
        <w:rPr>
          <w:rFonts w:ascii="Calibri" w:hAnsi="Calibri"/>
          <w:b w:val="0"/>
          <w:sz w:val="20"/>
        </w:rPr>
        <w:t>5. Regelwerk: ASR A2.3: Fluchtwege, Notausgänge, Flucht- und Rettungsplan, 9 Flucht- und Rettungsplan</w:t>
      </w:r>
    </w:p>
    <w:p>
      <w:pPr>
        <w:rPr>
          <w:rFonts w:ascii="Calibri" w:hAnsi="Calibri"/>
          <w:b w:val="0"/>
          <w:sz w:val="20"/>
        </w:rPr>
      </w:pPr>
      <w:r>
        <w:rPr>
          <w:rFonts w:ascii="Calibri" w:hAnsi="Calibri"/>
          <w:b w:val="0"/>
          <w:sz w:val="20"/>
        </w:rPr>
        <w:t>6. Regelwerk: ASR A1.3: Sicherheits- und Gesundheitsschutzkennzeichnung, Anhang 1</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205-001: Arbeitssicherheit durch vorbeugenden Brandschutz,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7" w:name="_Toc1905287095"/>
      <w:r>
        <w:instrText>Erste Hilfe</w:instrText>
      </w:r>
      <w:bookmarkEnd w:id="7"/>
      <w:r>
        <w:instrText>" \f "bgetem" \l 2</w:instrText>
      </w:r>
      <w:r>
        <w:fldChar w:fldCharType="separate"/>
      </w:r>
      <w:r>
        <w:fldChar w:fldCharType="end"/>
      </w:r>
      <w:r>
        <w:rPr>
          <w:rFonts w:ascii="Calibri" w:hAnsi="Calibri"/>
          <w:b w:val="1"/>
          <w:color w:val="233B81"/>
          <w:sz w:val="26"/>
        </w:rPr>
        <w:t>Erste Hilfe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erste Hilfe bei Unfällen und Gesundheitsstörungen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mindestens die geforderte Anzahl an Ersthelfern ausgebildet (</w:t>
            </w:r>
            <w:r>
              <w:rPr>
                <w:b w:val="0"/>
                <w:sz w:val="18"/>
                <w:u w:val="single"/>
              </w:rPr>
              <w:t>DGUV Vorschrift 1: § 26 (1)</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Ersthelfer nehmen regelmäßig an Aus- und Fortbildungsveranstaltungen teil (</w:t>
            </w:r>
            <w:r>
              <w:rPr>
                <w:b w:val="0"/>
                <w:sz w:val="18"/>
                <w:u w:val="single"/>
              </w:rPr>
              <w:t>DGUV Vorschrift 1: § 26 (3)</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Aufbewahrungsort des Erste-Hilfe-Materials ist schnell erreichbar und leicht zugänglich, mit einem Rettungszeichen gekennzeichnet und den Beschäftigten bekannt gemacht.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Über einen Aushang „Erste-Hilfe“ werden die Notrufnummern, des Erste-Hilfe-Personals und der Erste-Hilfe-Einrichtungen bekanntgegeben.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Erste-Hilfe-Leistungen werden im Verbandbuch eingetragen, die Aufzeichnungen werden 5 Jahre aufbewahrt. Die Nachweisführung erfolgt unter Wahrung des Datenschutzes.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Beschäftigte sind über das Verhalten bei Unfällen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der Verbandkästen (Verfalldatum) und die Ergänzung von Materialien bei Bedarf werden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204-022</w:t>
            </w:r>
            <w:r>
              <w:rPr>
                <w:b w:val="0"/>
                <w:sz w:val="18"/>
              </w:rPr>
              <w:t xml:space="preserve"> "Erste Hilfe im Betrieb"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26 Zahl und Ausbildung der Ersthelfer</w:t>
      </w:r>
    </w:p>
    <w:p>
      <w:pPr>
        <w:rPr>
          <w:rFonts w:ascii="Calibri" w:hAnsi="Calibri"/>
          <w:b w:val="0"/>
          <w:sz w:val="20"/>
        </w:rPr>
      </w:pPr>
      <w:r>
        <w:rPr>
          <w:rFonts w:ascii="Calibri" w:hAnsi="Calibri"/>
          <w:b w:val="0"/>
          <w:sz w:val="20"/>
        </w:rPr>
        <w:t>2. Regelwerk: DGUV Vorschrift 1: Grundsätze der Prävention, § 26 Zahl und Ausbildung der Ersthelfer</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DGUV Information 204-022: Erste Hilfe im Betrieb,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Information 204-001: Erste Hilfe (Plakat), Titel</w:t>
      </w:r>
    </w:p>
    <w:p>
      <w:pPr>
        <w:rPr>
          <w:rFonts w:ascii="Calibri" w:hAnsi="Calibri"/>
          <w:b w:val="0"/>
          <w:sz w:val="20"/>
        </w:rPr>
      </w:pPr>
      <w:r>
        <w:rPr>
          <w:rFonts w:ascii="Calibri" w:hAnsi="Calibri"/>
          <w:b w:val="0"/>
          <w:sz w:val="20"/>
        </w:rPr>
        <w:t>DGUV Information 204-022: Erste Hilfe im Betrieb, Titel</w:t>
      </w:r>
    </w:p>
    <w:p>
      <w:pPr>
        <w:rPr>
          <w:rFonts w:ascii="Calibri" w:hAnsi="Calibri"/>
          <w:b w:val="0"/>
          <w:sz w:val="20"/>
        </w:rPr>
      </w:pPr>
      <w:r>
        <w:rPr>
          <w:rFonts w:ascii="Calibri" w:hAnsi="Calibri"/>
          <w:b w:val="0"/>
          <w:sz w:val="20"/>
        </w:rPr>
        <w:t>DGUV-Information 204-006: Anleitung zur Ersten Hilfe,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8" w:name="_Toc1735022661"/>
      <w:r>
        <w:instrText>Fremdfirmen</w:instrText>
      </w:r>
      <w:bookmarkEnd w:id="8"/>
      <w:r>
        <w:instrText>" \f "bgetem" \l 2</w:instrText>
      </w:r>
      <w:r>
        <w:fldChar w:fldCharType="separate"/>
      </w:r>
      <w:r>
        <w:fldChar w:fldCharType="end"/>
      </w:r>
      <w:r>
        <w:rPr>
          <w:rFonts w:ascii="Calibri" w:hAnsi="Calibri"/>
          <w:b w:val="1"/>
          <w:color w:val="233B81"/>
          <w:sz w:val="26"/>
        </w:rPr>
        <w:t>Fremdfirmen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Mangelnde Abstimmung zwischen den Beteiligten</w:t>
      </w:r>
    </w:p>
    <w:p>
      <w:pPr>
        <w:pStyle w:val="P2"/>
        <w:rPr>
          <w:b w:val="1"/>
          <w:sz w:val="20"/>
        </w:rPr>
      </w:pPr>
      <w:r>
        <w:rPr>
          <w:b w:val="1"/>
          <w:sz w:val="20"/>
        </w:rPr>
        <w:t>fehlende Gefährdungsbeurteilung,</w:t>
      </w:r>
    </w:p>
    <w:p>
      <w:pPr>
        <w:pStyle w:val="P2"/>
        <w:rPr>
          <w:b w:val="1"/>
          <w:sz w:val="20"/>
        </w:rPr>
      </w:pPr>
      <w:r>
        <w:rPr>
          <w:b w:val="1"/>
          <w:sz w:val="20"/>
        </w:rPr>
        <w:t>fehlende/mangelhafte Unterweisung und Einweisung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gegenseitigen Gefährdungen wird ein Koordinator für das Abstimmen der Arbeiten festlegt und bekannt gegeben. Der Koordinator hat zur Durchsetzung von Sicherheit und Gesundheitsschutz Weisungsbefugnisse gegenüber den Auftragnehmern und deren Beschäftigten.</w:t>
            </w:r>
          </w:p>
          <w:p>
            <w:pPr>
              <w:pStyle w:val="P1"/>
              <w:rPr>
                <w:b w:val="0"/>
                <w:sz w:val="18"/>
              </w:rPr>
            </w:pPr>
            <w:r>
              <w:rPr>
                <w:b w:val="0"/>
                <w:sz w:val="18"/>
              </w:rPr>
              <w:t>Hinweis:</w:t>
            </w:r>
          </w:p>
          <w:p>
            <w:pPr>
              <w:pStyle w:val="P1"/>
              <w:rPr>
                <w:b w:val="0"/>
                <w:sz w:val="18"/>
              </w:rPr>
            </w:pPr>
            <w:r>
              <w:rPr>
                <w:b w:val="0"/>
                <w:sz w:val="18"/>
              </w:rPr>
              <w:t>- Auftraggeber und Fremdunternehmer haben sich bei der Bestimmung eines Koordinators abgestimmt.</w:t>
            </w:r>
          </w:p>
          <w:p>
            <w:pPr>
              <w:pStyle w:val="P1"/>
              <w:rPr>
                <w:b w:val="0"/>
                <w:sz w:val="18"/>
              </w:rPr>
            </w:pPr>
            <w:r>
              <w:rPr>
                <w:b w:val="0"/>
                <w:sz w:val="18"/>
              </w:rPr>
              <w:t>- Die Aufgaben, Kompetenzen und Weisungsbefugnisse werden im Vertrag wie auch im Pflichtenheft des Koordinators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gegenseitige Gefährdungen ermittelt und Sicherheitsmaßnahmen festlegt.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Leistungsverzeichnis über die zu erbringende Arbeitsaufgabe ist erstellt, z.B. in Form eines Pflichtenheftes oder einer Zeichnung.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Fremdfirmen sind schriftlich verpflichtet, die für die Durchführung des Auftrags maßgeblichen staatlichen, berufsgenossenschaftlichen und betrieblichen Arbeitsschutzbestimmungen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Überlassung von Arbeitsmitteln sind Beschaffenheit, Mängelfreiheit, Prüfungen, sicherheitstechnische Anforderungen und Maßnahmen vertraglich geregelt.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 Auftragsverantwortlicher als Ansprechpartner benannt.</w:t>
            </w:r>
          </w:p>
          <w:p>
            <w:pPr>
              <w:pStyle w:val="P1"/>
              <w:rPr>
                <w:b w:val="0"/>
                <w:sz w:val="18"/>
              </w:rPr>
            </w:pPr>
            <w:r>
              <w:rPr>
                <w:b w:val="0"/>
                <w:sz w:val="18"/>
              </w:rPr>
              <w:t>Hinweis:</w:t>
            </w:r>
          </w:p>
          <w:p>
            <w:pPr>
              <w:pStyle w:val="P1"/>
              <w:rPr>
                <w:b w:val="0"/>
                <w:sz w:val="18"/>
              </w:rPr>
            </w:pPr>
            <w:r>
              <w:rPr>
                <w:b w:val="0"/>
                <w:sz w:val="18"/>
              </w:rPr>
              <w:t>- Auftragsverantwortlicher kann auch der Unternehmer sein,</w:t>
            </w:r>
          </w:p>
          <w:p>
            <w:pPr>
              <w:pStyle w:val="P1"/>
              <w:rPr>
                <w:b w:val="0"/>
                <w:sz w:val="18"/>
              </w:rPr>
            </w:pPr>
            <w:r>
              <w:rPr>
                <w:b w:val="0"/>
                <w:sz w:val="18"/>
              </w:rPr>
              <w:t>- Der Auftragsverantwortliche kann in Personalunion gleichzeitig als Koordinator eingesetzt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der Fremdfirma werden vor Tätigkeitsbeginn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werden über zusätzliche Gefährdungen durch Tätigkeiten der Fremdfirma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9" w:name="_Toc1969003500"/>
      <w:r>
        <w:instrText>Persönliche Schutzausrüstung (PSA)</w:instrText>
      </w:r>
      <w:bookmarkEnd w:id="9"/>
      <w:r>
        <w:instrText>" \f "bgetem" \l 2</w:instrText>
      </w:r>
      <w:r>
        <w:fldChar w:fldCharType="separate"/>
      </w:r>
      <w:r>
        <w:fldChar w:fldCharType="end"/>
      </w:r>
      <w:r>
        <w:rPr>
          <w:rFonts w:ascii="Calibri" w:hAnsi="Calibri"/>
          <w:b w:val="1"/>
          <w:color w:val="233B81"/>
          <w:sz w:val="26"/>
        </w:rPr>
        <w:t>Persönliche Schutzausrüstung (PSA)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Fehlende, nicht geeignete oder defekte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der Einsatz von PSA durch technische oder organisatorische Maßnahmen vermieden werden kann. Die notwendige PSA und die Anforderungen an diese sind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der Auswahl der PSA wurden die ergonomischen und gesundheitlichen Anforderungen der Beschäftigten beachtet (z. B. Haut-, Atem-, Gehörschutz; arbeitsmedizinische Vorsorge).</w:t>
            </w:r>
          </w:p>
          <w:p>
            <w:pPr>
              <w:pStyle w:val="P1"/>
              <w:rPr>
                <w:b w:val="0"/>
                <w:sz w:val="18"/>
              </w:rPr>
            </w:pPr>
            <w:r>
              <w:rPr>
                <w:b w:val="0"/>
                <w:sz w:val="18"/>
              </w:rPr>
              <w:t>Hinweis:</w:t>
            </w:r>
          </w:p>
          <w:p>
            <w:pPr>
              <w:pStyle w:val="P1"/>
              <w:rPr>
                <w:b w:val="0"/>
                <w:sz w:val="18"/>
              </w:rPr>
            </w:pPr>
            <w:r>
              <w:rPr>
                <w:b w:val="0"/>
                <w:sz w:val="18"/>
              </w:rPr>
              <w:t>- Beschäftigte an der Auswahl beteiligen (dies steigert die Akzeptanz).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überprüft, dass durch die ausgewählte PSA keine zusätzliche Gefährdung auftritt.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bereitgestellte PSA liegen EG-Konformitätserklärungen vor.</w:t>
            </w:r>
          </w:p>
          <w:p>
            <w:pPr>
              <w:pStyle w:val="P1"/>
              <w:rPr>
                <w:b w:val="0"/>
                <w:sz w:val="18"/>
              </w:rPr>
            </w:pPr>
            <w:r>
              <w:rPr>
                <w:b w:val="0"/>
                <w:sz w:val="18"/>
              </w:rPr>
              <w:t>Hinweis:</w:t>
            </w:r>
          </w:p>
          <w:p>
            <w:pPr>
              <w:pStyle w:val="P1"/>
              <w:rPr>
                <w:b w:val="0"/>
                <w:sz w:val="18"/>
              </w:rPr>
            </w:pPr>
            <w:r>
              <w:rPr>
                <w:b w:val="0"/>
                <w:sz w:val="18"/>
              </w:rPr>
              <w:t>- die Kosten für die PSA trägt der Unternehmer.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in ausreichender Anzahl zur Verfügung gestellt, so dass alle betroffenen Beschäftigten geschützt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PSA wird sachgerecht gereinigt, gepflegt und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entsprechend der Betriebsanweisungen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über die Benutzung der PSA </w:t>
            </w:r>
            <w:r>
              <w:rPr>
                <w:b w:val="0"/>
                <w:sz w:val="18"/>
                <w:u w:val="single"/>
              </w:rPr>
              <w:t>unterwiesen</w:t>
            </w:r>
            <w:r>
              <w:rPr>
                <w:b w:val="0"/>
                <w:sz w:val="18"/>
              </w:rPr>
              <w:t xml:space="preserve"> und bei PSA, die gegen tödliche Gefahren oder bleibende Gesundheitsgefahren schützt, wurde eine Unterweisung mit Übungen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PSA, die einer besonderen Prüfpflicht unterliegt, ist eine regelmäßige Prüfung veranlasst.</w:t>
            </w:r>
          </w:p>
          <w:p>
            <w:pPr>
              <w:pStyle w:val="P1"/>
              <w:rPr>
                <w:b w:val="0"/>
                <w:sz w:val="18"/>
              </w:rPr>
            </w:pPr>
            <w:r>
              <w:rPr>
                <w:b w:val="0"/>
                <w:sz w:val="18"/>
              </w:rPr>
              <w:t xml:space="preserve">Handlungshilfe: </w:t>
            </w:r>
            <w:r>
              <w:rPr>
                <w:b w:val="0"/>
                <w:sz w:val="18"/>
                <w:u w:val="single"/>
              </w:rPr>
              <w:t>Tabelle mit Prüffristen</w:t>
            </w:r>
            <w:r>
              <w:rPr>
                <w:b w:val="0"/>
                <w:sz w:val="18"/>
              </w:rPr>
              <w:t xml:space="preserve"> (z. B. Otoplastiken alle zwei Jahre)</w:t>
            </w:r>
          </w:p>
          <w:p>
            <w:pPr>
              <w:pStyle w:val="P1"/>
              <w:rPr>
                <w:b w:val="0"/>
                <w:sz w:val="18"/>
              </w:rPr>
            </w:pPr>
            <w:r>
              <w:rPr>
                <w:b w:val="0"/>
                <w:sz w:val="18"/>
              </w:rPr>
              <w:t>Hinweis:</w:t>
            </w:r>
          </w:p>
          <w:p>
            <w:pPr>
              <w:pStyle w:val="P1"/>
              <w:rPr>
                <w:b w:val="0"/>
                <w:sz w:val="18"/>
              </w:rPr>
            </w:pPr>
            <w:r>
              <w:rPr>
                <w:b w:val="0"/>
                <w:sz w:val="18"/>
              </w:rPr>
              <w:t xml:space="preserve">- Art, Umfang und Fristen für die Prüfungen müssen durch die Gefährdungsbeurteilung ermittelt   werden,</w:t>
            </w:r>
          </w:p>
          <w:p>
            <w:pPr>
              <w:pStyle w:val="P1"/>
              <w:rPr>
                <w:b w:val="0"/>
                <w:sz w:val="18"/>
              </w:rPr>
            </w:pPr>
            <w:r>
              <w:rPr>
                <w:b w:val="0"/>
                <w:sz w:val="18"/>
              </w:rPr>
              <w:t xml:space="preserve">- die Tabelle mit den Prüffristen sollte nur als Orientierung dienen, da sie dem derzeitigen Stand der   Technik entspricht.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allgemein\betriebsanweisungen\gefahrstoffe\b00.doc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PSA-Benutzungsverordnung (PSA-BV),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212-515: Persönliche Schutzausrüstungen,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0" w:name="_Toc1728884318"/>
      <w:r>
        <w:instrText>Pflichtenübertragung auf Vorgesetzte</w:instrText>
      </w:r>
      <w:bookmarkEnd w:id="10"/>
      <w:r>
        <w:instrText>" \f "bgetem" \l 2</w:instrText>
      </w:r>
      <w:r>
        <w:fldChar w:fldCharType="separate"/>
      </w:r>
      <w:r>
        <w:fldChar w:fldCharType="end"/>
      </w:r>
      <w:r>
        <w:rPr>
          <w:rFonts w:ascii="Calibri" w:hAnsi="Calibri"/>
          <w:b w:val="1"/>
          <w:color w:val="233B81"/>
          <w:sz w:val="26"/>
        </w:rPr>
        <w:t>Pflichtenübertragung auf Vorgesetzte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Unkenntnis der Pflichten im Arbeits- und Gesundheitsschutz, mangelnde Wahrnehmung der Verantwortung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 Vorgesetzten ist schriftlich vereinbart, welche Aufgaben sie im betrieblichen Arbeitsschutz haben (z.B. in  Arbeitsverträgen, Stellen-, Arbeitsplatzbeschreibungen).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Vorgesetzte und Aufsichtführende sind schriftlich mit den zusätzlichen Pflichten im Arbeits- und Gesundheitsschutz beauftragt.</w:t>
            </w:r>
          </w:p>
          <w:p>
            <w:pPr>
              <w:pStyle w:val="P1"/>
              <w:rPr>
                <w:b w:val="0"/>
                <w:sz w:val="18"/>
              </w:rPr>
            </w:pPr>
            <w:r>
              <w:rPr>
                <w:b w:val="0"/>
                <w:sz w:val="18"/>
                <w:u w:val="single"/>
              </w:rPr>
              <w:t>Muster für die Beauftragung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Zuständigkeit und Abgrenzung von Verantwortungsbereichen sind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Vorgesetzten haben eindeutige und ausreichende Weisungs- und Entscheidungsbefugnisse, sowie die Verfügungsbefugnis über bestimmte Geldmittel für finanzielle Entscheidungen im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und Aufsichtführende sind über ihre Verantwortung und Pflichten sowie mögliche Rechtsfolgen im Arbeits- und Gesundheitsschutz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allgemein\pfue.doc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1" w:name="_Toc1999466959"/>
      <w:r>
        <w:instrText>Prüfung</w:instrText>
      </w:r>
      <w:bookmarkEnd w:id="11"/>
      <w:r>
        <w:instrText>" \f "bgetem" \l 2</w:instrText>
      </w:r>
      <w:r>
        <w:fldChar w:fldCharType="separate"/>
      </w:r>
      <w:r>
        <w:fldChar w:fldCharType="end"/>
      </w:r>
      <w:r>
        <w:rPr>
          <w:rFonts w:ascii="Calibri" w:hAnsi="Calibri"/>
          <w:b w:val="1"/>
          <w:color w:val="233B81"/>
          <w:sz w:val="26"/>
        </w:rPr>
        <w:t>Prüfung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Arbeitsmittel, überwachungsbedürftige Anlagen, Einrichtungen, Gebäudeinstallationen und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Arbeitsmittel, überwachungsbedürftige Anlagen, Sicherheitseinrichtungen und Gebäudeinstallationen werden vor der ersten Inbetriebnahme sowie nach Änderung und Instandsetzung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Arbeitsmittel, überwachungsbedürftige Anlagen, Einrichtungen, Gebäudeinstallationen und Persönlicher Schutzausrüstung ist veranlasst.</w:t>
            </w:r>
          </w:p>
          <w:p>
            <w:pPr>
              <w:pStyle w:val="P1"/>
              <w:rPr>
                <w:b w:val="0"/>
                <w:sz w:val="18"/>
              </w:rPr>
            </w:pPr>
          </w:p>
          <w:p>
            <w:pPr>
              <w:pStyle w:val="P1"/>
              <w:rPr>
                <w:b w:val="0"/>
                <w:sz w:val="18"/>
              </w:rPr>
            </w:pPr>
            <w:r>
              <w:rPr>
                <w:b w:val="0"/>
                <w:sz w:val="18"/>
              </w:rPr>
              <w:t>Das Ergebnis der Prüfung wird dokumentiert, z.B. in:</w:t>
            </w:r>
          </w:p>
          <w:p>
            <w:pPr>
              <w:pStyle w:val="P1"/>
              <w:rPr>
                <w:b w:val="0"/>
                <w:sz w:val="18"/>
              </w:rPr>
            </w:pPr>
            <w:r>
              <w:rPr>
                <w:b w:val="0"/>
                <w:sz w:val="18"/>
              </w:rPr>
              <w:t>- einer Gerätekartei,</w:t>
            </w:r>
          </w:p>
          <w:p>
            <w:pPr>
              <w:pStyle w:val="P1"/>
              <w:rPr>
                <w:b w:val="0"/>
                <w:sz w:val="18"/>
              </w:rPr>
            </w:pPr>
            <w:r>
              <w:rPr>
                <w:b w:val="0"/>
                <w:sz w:val="18"/>
              </w:rPr>
              <w:t>- einem Prüfprotokoll</w:t>
            </w:r>
          </w:p>
          <w:p>
            <w:pPr>
              <w:pStyle w:val="P1"/>
              <w:rPr>
                <w:b w:val="0"/>
                <w:sz w:val="18"/>
              </w:rPr>
            </w:pPr>
            <w:r>
              <w:rPr>
                <w:b w:val="0"/>
                <w:sz w:val="18"/>
              </w:rPr>
              <w:t>- einem Prüfbuch oder</w:t>
            </w:r>
          </w:p>
          <w:p>
            <w:pPr>
              <w:pStyle w:val="P1"/>
              <w:rPr>
                <w:b w:val="0"/>
                <w:sz w:val="18"/>
              </w:rPr>
            </w:pPr>
            <w:r>
              <w:rPr>
                <w:b w:val="0"/>
                <w:sz w:val="18"/>
              </w:rPr>
              <w:t>- in elektronischer Form.</w:t>
            </w:r>
          </w:p>
          <w:p>
            <w:pPr>
              <w:pStyle w:val="P1"/>
              <w:rPr>
                <w:b w:val="0"/>
                <w:sz w:val="18"/>
              </w:rPr>
            </w:pPr>
          </w:p>
          <w:p>
            <w:pPr>
              <w:pStyle w:val="P1"/>
              <w:rPr>
                <w:b w:val="0"/>
                <w:sz w:val="18"/>
              </w:rPr>
            </w:pPr>
            <w:r>
              <w:rPr>
                <w:b w:val="0"/>
                <w:sz w:val="18"/>
              </w:rPr>
              <w:t xml:space="preserve">Die Dokumentation umfasst: </w:t>
            </w:r>
          </w:p>
          <w:p>
            <w:pPr>
              <w:pStyle w:val="P1"/>
              <w:rPr>
                <w:b w:val="0"/>
                <w:sz w:val="18"/>
              </w:rPr>
            </w:pPr>
            <w:r>
              <w:rPr>
                <w:b w:val="0"/>
                <w:sz w:val="18"/>
              </w:rPr>
              <w:t>- Datum der Prüfung</w:t>
            </w:r>
          </w:p>
          <w:p>
            <w:pPr>
              <w:pStyle w:val="P1"/>
              <w:rPr>
                <w:b w:val="0"/>
                <w:sz w:val="18"/>
              </w:rPr>
            </w:pPr>
            <w:r>
              <w:rPr>
                <w:b w:val="0"/>
                <w:sz w:val="18"/>
              </w:rPr>
              <w:t>- Art der Prüfung</w:t>
            </w:r>
          </w:p>
          <w:p>
            <w:pPr>
              <w:pStyle w:val="P1"/>
              <w:rPr>
                <w:b w:val="0"/>
                <w:sz w:val="18"/>
              </w:rPr>
            </w:pPr>
            <w:r>
              <w:rPr>
                <w:b w:val="0"/>
                <w:sz w:val="18"/>
              </w:rPr>
              <w:t>- Prüfgrundlage</w:t>
            </w:r>
          </w:p>
          <w:p>
            <w:pPr>
              <w:pStyle w:val="P1"/>
              <w:rPr>
                <w:b w:val="0"/>
                <w:sz w:val="18"/>
              </w:rPr>
            </w:pPr>
            <w:r>
              <w:rPr>
                <w:b w:val="0"/>
                <w:sz w:val="18"/>
              </w:rPr>
              <w:t>- den Umfang der Prüfung (was wurde im Einzelnen geprüft)</w:t>
            </w:r>
          </w:p>
          <w:p>
            <w:pPr>
              <w:pStyle w:val="P1"/>
              <w:rPr>
                <w:b w:val="0"/>
                <w:sz w:val="18"/>
              </w:rPr>
            </w:pPr>
            <w:r>
              <w:rPr>
                <w:b w:val="0"/>
                <w:sz w:val="18"/>
              </w:rPr>
              <w:t>- das Prüfergebnis</w:t>
            </w:r>
          </w:p>
          <w:p>
            <w:pPr>
              <w:pStyle w:val="P1"/>
              <w:rPr>
                <w:b w:val="0"/>
                <w:sz w:val="18"/>
              </w:rPr>
            </w:pPr>
            <w:r>
              <w:rPr>
                <w:b w:val="0"/>
                <w:sz w:val="18"/>
              </w:rPr>
              <w:t>- Bewertung festgestellter Mängel und Aussagen zum Weiterbetrieb</w:t>
            </w:r>
          </w:p>
          <w:p>
            <w:pPr>
              <w:pStyle w:val="P1"/>
              <w:rPr>
                <w:b w:val="0"/>
                <w:sz w:val="18"/>
              </w:rPr>
            </w:pPr>
            <w:r>
              <w:rPr>
                <w:b w:val="0"/>
                <w:sz w:val="18"/>
              </w:rPr>
              <w:t>- Name des Prüfers.</w:t>
            </w:r>
          </w:p>
          <w:p>
            <w:pPr>
              <w:pStyle w:val="P1"/>
              <w:rPr>
                <w:b w:val="0"/>
                <w:sz w:val="18"/>
              </w:rPr>
            </w:pPr>
          </w:p>
          <w:p>
            <w:pPr>
              <w:pStyle w:val="P1"/>
              <w:rPr>
                <w:b w:val="0"/>
                <w:sz w:val="18"/>
              </w:rPr>
            </w:pPr>
            <w:r>
              <w:rPr>
                <w:b w:val="0"/>
                <w:sz w:val="18"/>
              </w:rPr>
              <w:t xml:space="preserve">Art, Umfang und Fristen für die Prüfungen müssen durch die Gefährdungsbeurteilung ermittelt werden. Die </w:t>
            </w:r>
            <w:r>
              <w:rPr>
                <w:b w:val="0"/>
                <w:sz w:val="18"/>
                <w:u w:val="single"/>
              </w:rPr>
              <w:t>Tabelle mit den Prüffristen</w:t>
            </w:r>
            <w:r>
              <w:rPr>
                <w:b w:val="0"/>
                <w:sz w:val="18"/>
              </w:rPr>
              <w:t xml:space="preserve"> dient als Orientierungshilfe.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Anlagen und Betriebsmittel werden eindeutig, z.B. durch eine Prüfplakette,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TRBS 1201: Prüfungen von Arbeitsmitteln und überwachungsbedürftigen Anlagen, Inhalt</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DGUV Information 203-071: Wiederkehrende Prüfungen ortsveränderlicher elektrischer Arbeitsmittel,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Arbeitsstättenverordnung (ArbStättV),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2" w:name="_Toc6974687"/>
      <w:r>
        <w:instrText>Sicherheitsbeauftragte</w:instrText>
      </w:r>
      <w:bookmarkEnd w:id="12"/>
      <w:r>
        <w:instrText>" \f "bgetem" \l 2</w:instrText>
      </w:r>
      <w:r>
        <w:fldChar w:fldCharType="separate"/>
      </w:r>
      <w:r>
        <w:fldChar w:fldCharType="end"/>
      </w:r>
      <w:r>
        <w:rPr>
          <w:rFonts w:ascii="Calibri" w:hAnsi="Calibri"/>
          <w:b w:val="1"/>
          <w:color w:val="233B81"/>
          <w:sz w:val="26"/>
        </w:rPr>
        <w:t>Sicherheitsbeauftragte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Nicht ausreichende Mitwirkung der Beschäftigten bei Arbeits- und Gesundheitsschutzmaßnahmen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mindestens die geforderte Anzahl an Sicherheitsbeauftragten bestellt DGUV Vorschrift 1 </w:t>
            </w:r>
            <w:r>
              <w:rPr>
                <w:b w:val="0"/>
                <w:sz w:val="18"/>
                <w:u w:val="single"/>
              </w:rPr>
              <w:t>§ 20</w:t>
            </w:r>
            <w:r>
              <w:rPr>
                <w:b w:val="0"/>
                <w:sz w:val="18"/>
              </w:rPr>
              <w:t xml:space="preserve"> (siehe Handlungsanleitung zur Umsetzung der DGUV Vorschrift 1). </w:t>
            </w:r>
          </w:p>
          <w:p>
            <w:pPr>
              <w:pStyle w:val="P1"/>
              <w:rPr>
                <w:b w:val="0"/>
                <w:sz w:val="18"/>
              </w:rPr>
            </w:pPr>
            <w:r>
              <w:rPr>
                <w:b w:val="0"/>
                <w:sz w:val="18"/>
              </w:rPr>
              <w:t>Es sind Beschäftigte ausgewählt, die in dem ihnen zugeteilten Bereich als sachkundige und erfahrene Beschäftigte anerkannt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dem Sicherheitsbeauftragten ausreichend Zeit zur Erfüllung seiner Aufgaben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Den Beschäftigten ist mitgeteilt, wer ihnen als Sicherheitsbeauftragter hilfreich zur Seite steht.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arbeitet eng mit der Fachkraft für Arbeitssicherheit und dem Betriebsarzt zusammen.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Sicherheitsbeauftragte nimmt an den Betriebsbesichtigungen sowie den Untersuchungen von Unfällen und Berufskrankheiten teil.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erhält alle für seine Tätigkeit notwendigen Informationen (z.B. Statistiken zum Unfallgeschehen, Informationen zum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20 Bestellung und Aufgaben von Sicherheitsbeauftragten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Sozialgesetzbuch (SGB VII),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211-011: Arbeitsschutz will gelernt sein - Ein Leitfaden für den Sicherheitsbeauftragten,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3" w:name="_Toc2038995878"/>
      <w:r>
        <w:instrText>Unternehmermodell</w:instrText>
      </w:r>
      <w:bookmarkEnd w:id="13"/>
      <w:r>
        <w:instrText>" \f "bgetem" \l 2</w:instrText>
      </w:r>
      <w:r>
        <w:fldChar w:fldCharType="separate"/>
      </w:r>
      <w:r>
        <w:fldChar w:fldCharType="end"/>
      </w:r>
      <w:r>
        <w:rPr>
          <w:rFonts w:ascii="Calibri" w:hAnsi="Calibri"/>
          <w:b w:val="1"/>
          <w:color w:val="233B81"/>
          <w:sz w:val="26"/>
        </w:rPr>
        <w:t>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Kenntnisse des Unternehmers zur Gefährdungsbeurteilung und zu Arbeits- und Gesundheitsschutzmaßnahmen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Grundseminar wurde absolviert. Die aktuelle Liste der anerkannten Kursveranstalter in Ihrer Nähe finden Sie im Internet unter </w:t>
            </w:r>
            <w:r>
              <w:rPr>
                <w:b w:val="0"/>
                <w:sz w:val="18"/>
                <w:u w:val="single"/>
              </w:rPr>
              <w:t>www.bgetem.de</w:t>
            </w:r>
            <w:r>
              <w:rPr>
                <w:b w:val="0"/>
                <w:sz w:val="18"/>
              </w:rPr>
              <w:t xml:space="preserve">, Tel.:  0221 / 3778 - 2424.</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Aufbauseminar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Rechtsgrundlage für das Unternehmermodell ist in der DGUV Vorschrift 2 § 2 Abs. 4 (</w:t>
            </w:r>
            <w:r>
              <w:rPr>
                <w:b w:val="0"/>
                <w:sz w:val="18"/>
                <w:u w:val="single"/>
              </w:rPr>
              <w:t>Anlage 3</w:t>
            </w:r>
            <w:r>
              <w:rPr>
                <w:b w:val="0"/>
                <w:sz w:val="18"/>
              </w:rPr>
              <w:t>) verankert.</w:t>
            </w:r>
          </w:p>
          <w:p>
            <w:pPr>
              <w:pStyle w:val="P1"/>
              <w:rPr>
                <w:b w:val="0"/>
                <w:sz w:val="18"/>
              </w:rPr>
            </w:pPr>
            <w:r>
              <w:rPr>
                <w:b w:val="0"/>
                <w:sz w:val="18"/>
              </w:rPr>
              <w:t>Weitere Erläuterungen finden sie unter http://</w:t>
            </w:r>
            <w:r>
              <w:rPr>
                <w:b w:val="0"/>
                <w:sz w:val="18"/>
                <w:u w:val="single"/>
              </w:rPr>
              <w:t>www.bgetem.de</w:t>
            </w:r>
            <w:r>
              <w:rPr>
                <w:b w:val="0"/>
                <w:sz w:val="18"/>
              </w:rPr>
              <w:t>/arbeitssicherheit-gesundheitsschutz/sicherheitstechnische-und-betriebsaerztliche-betreuung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http:\\www.bgetem.de</w:t>
      </w:r>
    </w:p>
    <w:p>
      <w:pPr>
        <w:rPr>
          <w:rFonts w:ascii="Calibri" w:hAnsi="Calibri"/>
          <w:b w:val="0"/>
          <w:sz w:val="20"/>
        </w:rPr>
      </w:pPr>
      <w:r>
        <w:rPr>
          <w:rFonts w:ascii="Calibri" w:hAnsi="Calibri"/>
          <w:b w:val="0"/>
          <w:sz w:val="20"/>
        </w:rPr>
        <w:t>2. Regelwerk: DGUV Vorschrift 2 (BG ETEM): Betriebsärzte und Fachkräfte für Arbeitssicherheit, Anlage 3</w:t>
      </w:r>
    </w:p>
    <w:p>
      <w:pPr>
        <w:rPr>
          <w:rFonts w:ascii="Calibri" w:hAnsi="Calibri"/>
          <w:b w:val="0"/>
          <w:sz w:val="20"/>
        </w:rPr>
      </w:pPr>
      <w:r>
        <w:rPr>
          <w:rFonts w:ascii="Calibri" w:hAnsi="Calibri"/>
          <w:b w:val="0"/>
          <w:sz w:val="20"/>
        </w:rPr>
        <w:t>3. Regelwerk: DGUV-Information 209-022: Hautschutz in Metallbetrieben, Inhalt</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4" w:name="_Toc580207832"/>
      <w:r>
        <w:instrText>Unterweisungen der Beschäftigten</w:instrText>
      </w:r>
      <w:bookmarkEnd w:id="14"/>
      <w:r>
        <w:instrText>" \f "bgetem" \l 2</w:instrText>
      </w:r>
      <w:r>
        <w:fldChar w:fldCharType="separate"/>
      </w:r>
      <w:r>
        <w:fldChar w:fldCharType="end"/>
      </w:r>
      <w:r>
        <w:rPr>
          <w:rFonts w:ascii="Calibri" w:hAnsi="Calibri"/>
          <w:b w:val="1"/>
          <w:color w:val="233B81"/>
          <w:sz w:val="26"/>
        </w:rPr>
        <w:t>Unterweisungen der Beschäftigten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Ungenügende Informationen über Gefährdungen und Belastungen am Arbeitsplatz sowie über Schutzmaßnahmen und sicherheitsgerechtes Verhalten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notwendigen Unterweisungen werden durch die Gefährdungsbeurteilung ermittelt und regelmäßig, mindestens einmal jährlich (Jugendliche zweimal jährlich) wiederholt. (</w:t>
            </w:r>
            <w:r>
              <w:rPr>
                <w:b w:val="0"/>
                <w:sz w:val="18"/>
                <w:u w:val="single"/>
              </w:rPr>
              <w:t>DGUV Vorschrift 1 § 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Unterweisungen werden bei der Einstellung, bei Veränderungen im Aufgabenbereich, bei der Einführung neuer Arbeitsmittel oder einer neuen Technologie vor Aufnahme der Tätigkeit durchgeführt.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die mit der Durchführung von Instandsetzungs-, Wartungs- oder Umbauarbeiten beauftragt sind, erhalten eine angemessene spezielle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 und aufgabenspezifischen Unterweisungen sind thematisch auf den Arbeitsplatz oder den Aufgabenbereich der Beschäftigten ausgerichtet (Unterweisungshilfe "</w:t>
            </w:r>
            <w:r>
              <w:rPr>
                <w:b w:val="0"/>
                <w:sz w:val="18"/>
                <w:u w:val="single"/>
              </w:rPr>
              <w:t>Unterweisungen planen und durchführen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durchgeführten Unterweisungen sind schriftlich dokumentiert, z. B. mit Hilfe der </w:t>
            </w:r>
            <w:r>
              <w:rPr>
                <w:b w:val="0"/>
                <w:sz w:val="18"/>
                <w:u w:val="single"/>
              </w:rPr>
              <w:t>Mustervorlage Unterweisungsnachweis</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4 Unterweisung der Versicherten</w:t>
      </w:r>
    </w:p>
    <w:p>
      <w:pPr>
        <w:rPr>
          <w:rFonts w:ascii="Calibri" w:hAnsi="Calibri"/>
          <w:b w:val="0"/>
          <w:sz w:val="20"/>
        </w:rPr>
      </w:pPr>
      <w:r>
        <w:rPr>
          <w:rFonts w:ascii="Calibri" w:hAnsi="Calibri"/>
          <w:b w:val="0"/>
          <w:sz w:val="20"/>
        </w:rPr>
        <w:t>2. Datei / Adresse: http:\\etf.bgetem.de\htdocs\r30\vc_shop\bilder\firma53\pu_007_a10-2015.pdf</w:t>
      </w:r>
    </w:p>
    <w:p>
      <w:pPr>
        <w:rPr>
          <w:rFonts w:ascii="Calibri" w:hAnsi="Calibri"/>
          <w:b w:val="0"/>
          <w:sz w:val="20"/>
        </w:rPr>
      </w:pPr>
      <w:r>
        <w:rPr>
          <w:rFonts w:ascii="Calibri" w:hAnsi="Calibri"/>
          <w:b w:val="0"/>
          <w:sz w:val="20"/>
        </w:rPr>
        <w:t>3.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211-005: Unterweisung - Bestandteil des betrieblichen Arbeitsschutzes,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5" w:name="_Toc2007107764"/>
      <w:r>
        <w:instrText>Zeitarbeit</w:instrText>
      </w:r>
      <w:bookmarkEnd w:id="15"/>
      <w:r>
        <w:instrText>" \f "bgetem" \l 2</w:instrText>
      </w:r>
      <w:r>
        <w:fldChar w:fldCharType="separate"/>
      </w:r>
      <w:r>
        <w:fldChar w:fldCharType="end"/>
      </w:r>
      <w:r>
        <w:rPr>
          <w:rFonts w:ascii="Calibri" w:hAnsi="Calibri"/>
          <w:b w:val="1"/>
          <w:color w:val="233B81"/>
          <w:sz w:val="26"/>
        </w:rPr>
        <w:t>Zeitarbeit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organisatorische Regelungen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Anforderungsprofil für die Tätigkeit hinsichtlich Qualifikation und Erfahrungsprofil der Zeitarbeitnehmer ist festgehalten.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Arbeitsbedingungen sind beurteilt und Maßnahmen des Arbeitsschutzes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Dienstleister werden unter Berücksichtigung des Arbeitsschutzes ausgewählt.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Arbeitnehmerüberlassungsvertrag enthält Regelungen über:</w:t>
            </w:r>
          </w:p>
          <w:p>
            <w:pPr>
              <w:pStyle w:val="P1"/>
              <w:rPr>
                <w:b w:val="0"/>
                <w:sz w:val="18"/>
              </w:rPr>
            </w:pPr>
            <w:r>
              <w:rPr>
                <w:b w:val="0"/>
                <w:sz w:val="18"/>
              </w:rPr>
              <w:t>- die erforderliche Qualifikation des Zeitarbeitnehmers,</w:t>
            </w:r>
          </w:p>
          <w:p>
            <w:pPr>
              <w:pStyle w:val="P1"/>
              <w:rPr>
                <w:b w:val="0"/>
                <w:sz w:val="18"/>
              </w:rPr>
            </w:pPr>
            <w:r>
              <w:rPr>
                <w:b w:val="0"/>
                <w:sz w:val="18"/>
              </w:rPr>
              <w:t xml:space="preserve">- die für die jeweilige Stelle erforderliche arbeitsmedizinische Vorsorge, </w:t>
            </w:r>
          </w:p>
          <w:p>
            <w:pPr>
              <w:pStyle w:val="P1"/>
              <w:rPr>
                <w:b w:val="0"/>
                <w:sz w:val="18"/>
              </w:rPr>
            </w:pPr>
            <w:r>
              <w:rPr>
                <w:b w:val="0"/>
                <w:sz w:val="18"/>
              </w:rPr>
              <w:t xml:space="preserve">- die notwendige PSA und </w:t>
            </w:r>
          </w:p>
          <w:p>
            <w:pPr>
              <w:pStyle w:val="P1"/>
              <w:rPr>
                <w:b w:val="0"/>
                <w:sz w:val="18"/>
              </w:rPr>
            </w:pPr>
            <w:r>
              <w:rPr>
                <w:b w:val="0"/>
                <w:sz w:val="18"/>
              </w:rPr>
              <w:t>- die besondere Gefährdung am jeweiligen 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 dem Zeitarbeitsunternehmen sind die Arbeitsbedingungen, die Schnittstellen und Zuständigkeiten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Zeitarbeitnehmer werden in alle Maßnahmen des Arbeits- und Gesundheitsschutzes eingebunden.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Zeitarbeitnehmer werden vor Aufnahme der Tätigkeit unterwiesen und eingearbeitet.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 8 Zusammenarbeit mehrerer Arbeitgeber</w:t>
      </w:r>
    </w:p>
    <w:p>
      <w:pPr>
        <w:rPr>
          <w:rFonts w:ascii="Calibri" w:hAnsi="Calibri"/>
          <w:b w:val="0"/>
          <w:sz w:val="20"/>
        </w:rPr>
      </w:pPr>
      <w:r>
        <w:rPr>
          <w:rFonts w:ascii="Calibri" w:hAnsi="Calibri"/>
          <w:b w:val="0"/>
          <w:sz w:val="20"/>
        </w:rPr>
        <w:t>Arbeitsschutzgesetz (ArbSchG),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6" w:name="_Toc134223609"/>
      <w:r>
        <w:instrText>2. Beratungsbereich</w:instrText>
      </w:r>
      <w:bookmarkEnd w:id="1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2. Beratungsbereich</w:t>
      </w:r>
    </w:p>
    <w:p/>
    <w:p>
      <w:pPr>
        <w:pStyle w:val="P8"/>
        <w:rPr>
          <w:rFonts w:ascii="Calibri" w:hAnsi="Calibri"/>
          <w:b w:val="1"/>
          <w:color w:val="233B81"/>
          <w:sz w:val="26"/>
        </w:rPr>
      </w:pPr>
      <w:r>
        <w:fldChar w:fldCharType="begin"/>
      </w:r>
      <w:r>
        <w:instrText>TC "</w:instrText>
      </w:r>
      <w:bookmarkStart w:id="17" w:name="_Toc388420954"/>
      <w:r>
        <w:instrText>Kondensationsvernetzende Materialien</w:instrText>
      </w:r>
      <w:bookmarkEnd w:id="17"/>
      <w:r>
        <w:instrText>" \f "bgetem" \l 2</w:instrText>
      </w:r>
      <w:r>
        <w:fldChar w:fldCharType="separate"/>
      </w:r>
      <w:r>
        <w:fldChar w:fldCharType="end"/>
      </w:r>
      <w:r>
        <w:rPr>
          <w:rFonts w:ascii="Calibri" w:hAnsi="Calibri"/>
          <w:b w:val="1"/>
          <w:color w:val="233B81"/>
          <w:sz w:val="26"/>
        </w:rPr>
        <w:t>Kondensationsvernetzende Materialien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Härter enthält organische Zinnverbindungen, z. B. Härtepaste; Handekzeme möglich</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unterweisen: Hautkontakt vermeiden, Material nicht auf der Handfläche anrühren, kontaktfreies Anmischen mit Spatel auf Kunststoffplatte ermöglichen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Beratungsbereich</w:t>
      </w:r>
    </w:p>
    <w:p/>
    <w:p>
      <w:pPr>
        <w:pStyle w:val="P8"/>
        <w:rPr>
          <w:rFonts w:ascii="Calibri" w:hAnsi="Calibri"/>
          <w:b w:val="1"/>
          <w:color w:val="233B81"/>
          <w:sz w:val="26"/>
        </w:rPr>
      </w:pPr>
      <w:r>
        <w:fldChar w:fldCharType="begin"/>
      </w:r>
      <w:r>
        <w:instrText>TC "</w:instrText>
      </w:r>
      <w:bookmarkStart w:id="18" w:name="_Toc931006809"/>
      <w:r>
        <w:instrText>Zurückbinden der Haare des Kunden</w:instrText>
      </w:r>
      <w:bookmarkEnd w:id="18"/>
      <w:r>
        <w:instrText>" \f "bgetem" \l 2</w:instrText>
      </w:r>
      <w:r>
        <w:fldChar w:fldCharType="separate"/>
      </w:r>
      <w:r>
        <w:fldChar w:fldCharType="end"/>
      </w:r>
      <w:r>
        <w:rPr>
          <w:rFonts w:ascii="Calibri" w:hAnsi="Calibri"/>
          <w:b w:val="1"/>
          <w:color w:val="233B81"/>
          <w:sz w:val="26"/>
        </w:rPr>
        <w:t>Zurückbinden der Haare des Kunden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Verbreitung von Infektionskrankheiten durch Biostoffe, Läuse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Einweg-Haarklammern bereitstellen oder Desinfektion von Mehrfachhaarklammern organisieren.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Biostoffverordnung (BioStoffV),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9" w:name="_Toc74723481"/>
      <w:r>
        <w:instrText>3. Büro</w:instrText>
      </w:r>
      <w:bookmarkEnd w:id="19"/>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3. Büro</w:t>
      </w:r>
    </w:p>
    <w:p/>
    <w:p>
      <w:pPr>
        <w:pStyle w:val="P8"/>
        <w:rPr>
          <w:rFonts w:ascii="Calibri" w:hAnsi="Calibri"/>
          <w:b w:val="1"/>
          <w:color w:val="233B81"/>
          <w:sz w:val="26"/>
        </w:rPr>
      </w:pPr>
      <w:r>
        <w:fldChar w:fldCharType="begin"/>
      </w:r>
      <w:r>
        <w:instrText>TC "</w:instrText>
      </w:r>
      <w:bookmarkStart w:id="20" w:name="_Toc1449227277"/>
      <w:r>
        <w:instrText>Bildschirmarbeitsplätze</w:instrText>
      </w:r>
      <w:bookmarkEnd w:id="20"/>
      <w:r>
        <w:instrText>" \f "bgetem" \l 2</w:instrText>
      </w:r>
      <w:r>
        <w:fldChar w:fldCharType="separate"/>
      </w:r>
      <w:r>
        <w:fldChar w:fldCharType="end"/>
      </w:r>
      <w:r>
        <w:rPr>
          <w:rFonts w:ascii="Calibri" w:hAnsi="Calibri"/>
          <w:b w:val="1"/>
          <w:color w:val="233B81"/>
          <w:sz w:val="26"/>
        </w:rPr>
        <w:t>Bildschirmarbeitsplätze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Physische Belastung durch einseitige Körperhaltung bei sitzender Tätigkeit, </w:t>
      </w:r>
    </w:p>
    <w:p>
      <w:pPr>
        <w:pStyle w:val="P2"/>
        <w:rPr>
          <w:b w:val="1"/>
          <w:sz w:val="20"/>
        </w:rPr>
      </w:pPr>
      <w:r>
        <w:rPr>
          <w:b w:val="1"/>
          <w:sz w:val="20"/>
        </w:rPr>
        <w:t>Psychische Belastungen durch die Informationsmenge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Bildschirmarbeitsplätze entsprechen den Gestaltungskriterien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dafür gesorgt, dass die Bildschirmarbeit durch regelmäßige Pausen oder andere Tätigkeiten unterbrochen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Den Mitarbeitern wird die </w:t>
            </w:r>
            <w:r>
              <w:rPr>
                <w:b w:val="0"/>
                <w:sz w:val="18"/>
                <w:u w:val="single"/>
              </w:rPr>
              <w:t>arbeitsmedizinische Vorsorge</w:t>
            </w:r>
            <w:r>
              <w:rPr>
                <w:b w:val="0"/>
                <w:sz w:val="18"/>
              </w:rPr>
              <w:t xml:space="preserve"> nach der </w:t>
            </w:r>
            <w:r>
              <w:rPr>
                <w:b w:val="0"/>
                <w:sz w:val="18"/>
                <w:u w:val="single"/>
              </w:rPr>
              <w:t>ArbMedVV</w:t>
            </w:r>
            <w:r>
              <w:rPr>
                <w:b w:val="0"/>
                <w:sz w:val="18"/>
              </w:rPr>
              <w:t xml:space="preserve">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die richtige Benutzung der Arbeitsplatzelemente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215-410: Bildschirm- und Büroarbeitsplätze, Inhalt</w:t>
      </w:r>
    </w:p>
    <w:p>
      <w:pPr>
        <w:rPr>
          <w:rFonts w:ascii="Calibri" w:hAnsi="Calibri"/>
          <w:b w:val="0"/>
          <w:sz w:val="20"/>
        </w:rPr>
      </w:pPr>
      <w:r>
        <w:rPr>
          <w:rFonts w:ascii="Calibri" w:hAnsi="Calibri"/>
          <w:b w:val="0"/>
          <w:sz w:val="20"/>
        </w:rPr>
        <w:t>2. Regelwerk: Verordnung zur arbeitsmedizinischen Vorsorge (ArbMedVV), Inhalt</w:t>
      </w:r>
    </w:p>
    <w:p>
      <w:pPr>
        <w:rPr>
          <w:rFonts w:ascii="Calibri" w:hAnsi="Calibri"/>
          <w:b w:val="0"/>
          <w:sz w:val="20"/>
        </w:rPr>
      </w:pPr>
      <w:r>
        <w:rPr>
          <w:rFonts w:ascii="Calibri" w:hAnsi="Calibri"/>
          <w:b w:val="0"/>
          <w:sz w:val="20"/>
        </w:rPr>
        <w:t>3. Regelwerk: DGUV Regel 100-500: Betreiben von Arbeitsmitteln Kapitel 2.14 : Betreiben von Chemischreinigungen, 6 Prüfungen</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TRGS 900: Arbeitsplatzgrenzwerte,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 Information 215-410: Bildschirm- und Büroarbeitsplätze,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21" w:name="_Toc2042661010"/>
      <w:r>
        <w:instrText>4. Gesamter Betrieb/Übergreifendes</w:instrText>
      </w:r>
      <w:bookmarkEnd w:id="21"/>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2" w:name="_Toc900158064"/>
      <w:r>
        <w:instrText>Arbeitsplätze: Arbeits-/Sozialräume</w:instrText>
      </w:r>
      <w:bookmarkEnd w:id="22"/>
      <w:r>
        <w:instrText>" \f "bgetem" \l 2</w:instrText>
      </w:r>
      <w:r>
        <w:fldChar w:fldCharType="separate"/>
      </w:r>
      <w:r>
        <w:fldChar w:fldCharType="end"/>
      </w:r>
      <w:r>
        <w:rPr>
          <w:rFonts w:ascii="Calibri" w:hAnsi="Calibri"/>
          <w:b w:val="1"/>
          <w:color w:val="233B81"/>
          <w:sz w:val="26"/>
        </w:rPr>
        <w:t>Arbeitsplätze: Arbeits-/Sozialräume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Psychische Gefährdungen durch Raumdimensionierung und -gestaltung, </w:t>
      </w:r>
    </w:p>
    <w:p>
      <w:pPr>
        <w:pStyle w:val="P2"/>
        <w:rPr>
          <w:b w:val="1"/>
          <w:sz w:val="20"/>
        </w:rPr>
      </w:pPr>
      <w:r>
        <w:rPr>
          <w:b w:val="1"/>
          <w:sz w:val="20"/>
        </w:rPr>
        <w:t>gesundheitliche Beeinträchtigung durch klimatische Faktoren, wie Zugluft, Luftfeuchtigkeit und Raumtemperatur der Arbeitsräume,</w:t>
      </w:r>
    </w:p>
    <w:p>
      <w:pPr>
        <w:pStyle w:val="P2"/>
        <w:rPr>
          <w:b w:val="1"/>
          <w:sz w:val="20"/>
        </w:rPr>
      </w:pPr>
      <w:r>
        <w:rPr>
          <w:b w:val="1"/>
          <w:sz w:val="20"/>
        </w:rPr>
        <w:t>Gefährdung durch fehlende oder unzureichende Beleuchtung der Arbeitsräume,</w:t>
      </w:r>
    </w:p>
    <w:p>
      <w:pPr>
        <w:pStyle w:val="P2"/>
        <w:rPr>
          <w:b w:val="1"/>
          <w:sz w:val="20"/>
        </w:rPr>
      </w:pPr>
      <w:r>
        <w:rPr>
          <w:b w:val="1"/>
          <w:sz w:val="20"/>
        </w:rPr>
        <w:t>Gesundheitsgefährdung durch fehlende Sozialräume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Abmessungen der Arbeitsräume entspricht den Empfehlungen der </w:t>
            </w:r>
            <w:r>
              <w:rPr>
                <w:b w:val="0"/>
                <w:sz w:val="18"/>
                <w:u w:val="single"/>
              </w:rPr>
              <w:t>ArbStättV Anhang Nr. 1.2 (1)</w:t>
            </w:r>
            <w:r>
              <w:rPr>
                <w:b w:val="0"/>
                <w:sz w:val="18"/>
              </w:rPr>
              <w:t xml:space="preserve"> und der Technischen Regel für Arbeitsstätten </w:t>
            </w:r>
            <w:r>
              <w:rPr>
                <w:b w:val="0"/>
                <w:sz w:val="18"/>
                <w:u w:val="single"/>
              </w:rPr>
              <w:t>ASR A1.2</w:t>
            </w:r>
            <w:r>
              <w:rPr>
                <w:b w:val="0"/>
                <w:sz w:val="18"/>
              </w:rPr>
              <w:t>:</w:t>
            </w:r>
          </w:p>
          <w:p>
            <w:pPr>
              <w:pStyle w:val="P1"/>
              <w:rPr>
                <w:b w:val="0"/>
                <w:sz w:val="18"/>
              </w:rPr>
            </w:pPr>
            <w:r>
              <w:rPr>
                <w:b w:val="0"/>
                <w:sz w:val="18"/>
              </w:rPr>
              <w:t xml:space="preserve">- Grundfläche mindestens 8 m² - Raumhöhe mindestens 2,50 m; </w:t>
            </w:r>
          </w:p>
          <w:p>
            <w:pPr>
              <w:pStyle w:val="P1"/>
              <w:rPr>
                <w:b w:val="0"/>
                <w:sz w:val="18"/>
              </w:rPr>
            </w:pPr>
            <w:r>
              <w:rPr>
                <w:b w:val="0"/>
                <w:sz w:val="18"/>
              </w:rPr>
              <w:t xml:space="preserve">- Grundfläche &gt; 50 m² - Raumhöhe mindestens 2,75 m; </w:t>
            </w:r>
          </w:p>
          <w:p>
            <w:pPr>
              <w:pStyle w:val="P1"/>
              <w:rPr>
                <w:b w:val="0"/>
                <w:sz w:val="18"/>
              </w:rPr>
            </w:pPr>
            <w:r>
              <w:rPr>
                <w:b w:val="0"/>
                <w:sz w:val="18"/>
              </w:rPr>
              <w:t xml:space="preserve">- Grundfläche &gt;100 m² - Raumhöhe mindestens 3,00 m; </w:t>
            </w:r>
          </w:p>
          <w:p>
            <w:pPr>
              <w:pStyle w:val="P1"/>
              <w:rPr>
                <w:b w:val="0"/>
                <w:sz w:val="18"/>
              </w:rPr>
            </w:pPr>
            <w:r>
              <w:rPr>
                <w:b w:val="0"/>
                <w:sz w:val="18"/>
              </w:rPr>
              <w:t>- Grundfläche &gt;2000 m² - Raumhöhe mindestens 3,25 m.</w:t>
            </w:r>
          </w:p>
          <w:p>
            <w:pPr>
              <w:pStyle w:val="P1"/>
              <w:rPr>
                <w:b w:val="0"/>
                <w:sz w:val="18"/>
              </w:rPr>
            </w:pPr>
            <w:r>
              <w:rPr>
                <w:b w:val="0"/>
                <w:sz w:val="18"/>
              </w:rPr>
              <w:t>Die Anordnung von Fenstern, Oberlichtern und Lüftungsvorrichtungen ist gemäß ArbStättV Anhang Nr. 1.6 beachtet.</w:t>
            </w:r>
          </w:p>
          <w:p>
            <w:pPr>
              <w:pStyle w:val="P1"/>
              <w:rPr>
                <w:b w:val="0"/>
                <w:sz w:val="18"/>
              </w:rPr>
            </w:pPr>
            <w:r>
              <w:rPr>
                <w:b w:val="0"/>
                <w:sz w:val="18"/>
              </w:rPr>
              <w:t>Die Gestaltung von Fenstern und Oberlichtern ist gemäß ASR A1.6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Bewegungsflächen an Arbeitsplätzen wurden nach </w:t>
            </w:r>
            <w:r>
              <w:rPr>
                <w:b w:val="0"/>
                <w:sz w:val="18"/>
                <w:u w:val="single"/>
              </w:rPr>
              <w:t>ArbStättV Anhang Nr. 3.1</w:t>
            </w:r>
            <w:r>
              <w:rPr>
                <w:b w:val="0"/>
                <w:sz w:val="18"/>
              </w:rPr>
              <w:t xml:space="preserve"> ausgelegt. </w:t>
            </w:r>
          </w:p>
          <w:p>
            <w:pPr>
              <w:pStyle w:val="P1"/>
              <w:rPr>
                <w:b w:val="0"/>
                <w:sz w:val="18"/>
              </w:rPr>
            </w:pPr>
            <w:r>
              <w:rPr>
                <w:b w:val="0"/>
                <w:sz w:val="18"/>
              </w:rPr>
              <w:t>Empfehlung: Freie Bewegungsfläche mindestens 1,5 m², Breite mindestens 1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Lufträume an Arbeitsplätzen wurden nach </w:t>
            </w:r>
            <w:r>
              <w:rPr>
                <w:b w:val="0"/>
                <w:sz w:val="18"/>
                <w:u w:val="single"/>
              </w:rPr>
              <w:t>ArbStättV</w:t>
            </w:r>
            <w:r>
              <w:rPr>
                <w:b w:val="0"/>
                <w:sz w:val="18"/>
              </w:rPr>
              <w:t xml:space="preserve"> Anhang Nr. 1.2 (3) ausgelegt. </w:t>
            </w:r>
          </w:p>
          <w:p>
            <w:pPr>
              <w:pStyle w:val="P1"/>
              <w:rPr>
                <w:b w:val="0"/>
                <w:sz w:val="18"/>
              </w:rPr>
            </w:pPr>
            <w:r>
              <w:rPr>
                <w:b w:val="0"/>
                <w:sz w:val="18"/>
              </w:rPr>
              <w:t xml:space="preserve">Die Empfehlungen für den Mindestluftraum sind: </w:t>
            </w:r>
          </w:p>
          <w:p>
            <w:pPr>
              <w:pStyle w:val="P1"/>
              <w:rPr>
                <w:b w:val="0"/>
                <w:sz w:val="18"/>
              </w:rPr>
            </w:pPr>
            <w:r>
              <w:rPr>
                <w:b w:val="0"/>
                <w:sz w:val="18"/>
              </w:rPr>
              <w:t xml:space="preserve">je ständig anwesendem Beschäftigten </w:t>
            </w:r>
          </w:p>
          <w:p>
            <w:pPr>
              <w:pStyle w:val="P1"/>
              <w:rPr>
                <w:b w:val="0"/>
                <w:sz w:val="18"/>
              </w:rPr>
            </w:pPr>
            <w:r>
              <w:rPr>
                <w:b w:val="0"/>
                <w:sz w:val="18"/>
              </w:rPr>
              <w:t>- bei überwiegend sitzender Tätigkeit 12 m³,</w:t>
            </w:r>
          </w:p>
          <w:p>
            <w:pPr>
              <w:pStyle w:val="P1"/>
              <w:rPr>
                <w:b w:val="0"/>
                <w:sz w:val="18"/>
              </w:rPr>
            </w:pPr>
            <w:r>
              <w:rPr>
                <w:b w:val="0"/>
                <w:sz w:val="18"/>
              </w:rPr>
              <w:t>- bei überwiegend nicht sitzender Tätigkeit 15 m³,</w:t>
            </w:r>
          </w:p>
          <w:p>
            <w:pPr>
              <w:pStyle w:val="P1"/>
              <w:rPr>
                <w:b w:val="0"/>
                <w:sz w:val="18"/>
              </w:rPr>
            </w:pPr>
            <w:r>
              <w:rPr>
                <w:b w:val="0"/>
                <w:sz w:val="18"/>
              </w:rPr>
              <w:t>- bei schwerer körperlicher Arbeit 18 m³,</w:t>
            </w:r>
          </w:p>
          <w:p>
            <w:pPr>
              <w:pStyle w:val="P1"/>
              <w:rPr>
                <w:b w:val="0"/>
                <w:sz w:val="18"/>
              </w:rPr>
            </w:pPr>
            <w:r>
              <w:rPr>
                <w:b w:val="0"/>
                <w:sz w:val="18"/>
              </w:rPr>
              <w:t>je anderer Person, die sich nicht nur vorübergehend dort aufhält, 10 m³ (z. B. durchschnittliche Anzahl der Kunden).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Beleuchtung der Arbeitsräume ist gemäß </w:t>
            </w:r>
            <w:r>
              <w:rPr>
                <w:b w:val="0"/>
                <w:sz w:val="18"/>
                <w:u w:val="single"/>
              </w:rPr>
              <w:t>ArbStättV Anhang Nr. 3.4</w:t>
            </w:r>
            <w:r>
              <w:rPr>
                <w:b w:val="0"/>
                <w:sz w:val="18"/>
              </w:rPr>
              <w:t xml:space="preserve">, bzw. </w:t>
            </w:r>
            <w:r>
              <w:rPr>
                <w:b w:val="0"/>
                <w:sz w:val="18"/>
                <w:u w:val="single"/>
              </w:rPr>
              <w:t>ASR A3.4</w:t>
            </w:r>
            <w:r>
              <w:rPr>
                <w:b w:val="0"/>
                <w:sz w:val="18"/>
              </w:rPr>
              <w:t xml:space="preserve">  ausgeführt.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Sitzgelegenheiten entsprechen den Anforderungen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Atemluft und Raumtemperatur sind die ArbStättV Anhang Nr. 3.5 und 3.6 sowie die </w:t>
            </w:r>
            <w:r>
              <w:rPr>
                <w:b w:val="0"/>
                <w:sz w:val="18"/>
                <w:u w:val="single"/>
              </w:rPr>
              <w:t>ASR A3.5</w:t>
            </w:r>
            <w:r>
              <w:rPr>
                <w:b w:val="0"/>
                <w:sz w:val="18"/>
              </w:rPr>
              <w:t xml:space="preserve"> und ASR A3.6 beachtet; zum Klima siehe auch </w:t>
            </w:r>
            <w:r>
              <w:rPr>
                <w:b w:val="0"/>
                <w:sz w:val="18"/>
                <w:u w:val="single"/>
              </w:rPr>
              <w:t>DGUV Information 215-510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Arbeitsplätze sind barrierefrei nach </w:t>
            </w:r>
            <w:r>
              <w:rPr>
                <w:b w:val="0"/>
                <w:sz w:val="18"/>
                <w:u w:val="single"/>
              </w:rPr>
              <w:t>ASR V3a.2</w:t>
            </w:r>
            <w:r>
              <w:rPr>
                <w:b w:val="0"/>
                <w:sz w:val="18"/>
              </w:rPr>
              <w:t xml:space="preserve"> gestaltet, wenn Beschäftigte mit Behinderung beschäftigt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Sicherheits- und Gesundheitsschutzkennzeichnung ist entsprechend der </w:t>
            </w:r>
            <w:r>
              <w:rPr>
                <w:b w:val="0"/>
                <w:sz w:val="18"/>
                <w:u w:val="single"/>
              </w:rPr>
              <w:t>ASR A 1.3</w:t>
            </w:r>
            <w:r>
              <w:rPr>
                <w:b w:val="0"/>
                <w:sz w:val="18"/>
              </w:rPr>
              <w:t xml:space="preserve"> gestaltet. </w:t>
            </w:r>
          </w:p>
          <w:p>
            <w:pPr>
              <w:pStyle w:val="P1"/>
              <w:rPr>
                <w:b w:val="0"/>
                <w:sz w:val="18"/>
              </w:rPr>
            </w:pPr>
            <w:r>
              <w:rPr>
                <w:b w:val="0"/>
                <w:sz w:val="18"/>
              </w:rPr>
              <w:t xml:space="preserve">Die Sicherheitsbeleuchtung und optischen Sicherheitsleitsysteme sind nach der </w:t>
            </w:r>
            <w:r>
              <w:rPr>
                <w:b w:val="0"/>
                <w:sz w:val="18"/>
                <w:u w:val="single"/>
              </w:rPr>
              <w:t>ASR A3.4/3</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 und Bereitschaftsräume sind gemäß </w:t>
            </w:r>
            <w:r>
              <w:rPr>
                <w:b w:val="0"/>
                <w:sz w:val="18"/>
                <w:u w:val="single"/>
              </w:rPr>
              <w:t>ASR A4.2</w:t>
            </w:r>
            <w:r>
              <w:rPr>
                <w:b w:val="0"/>
                <w:sz w:val="18"/>
              </w:rPr>
              <w:t xml:space="preserve"> gestaltet. Die Regelungen zum Nichtraucherschutz gemäß </w:t>
            </w:r>
            <w:r>
              <w:rPr>
                <w:b w:val="0"/>
                <w:sz w:val="18"/>
                <w:u w:val="single"/>
              </w:rPr>
              <w:t>ArbStättV §5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Sanitärräume sind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Pausenräume und Einrichtungen für schwangere und stillende Mütter sind entsprechend der </w:t>
            </w:r>
            <w:r>
              <w:rPr>
                <w:b w:val="0"/>
                <w:sz w:val="18"/>
                <w:u w:val="single"/>
              </w:rPr>
              <w:t>ASR A4.2</w:t>
            </w:r>
            <w:r>
              <w:rPr>
                <w:b w:val="0"/>
                <w:sz w:val="18"/>
              </w:rPr>
              <w:t xml:space="preserve">, Umkleideräume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A1.2: Raumabmessungen und Bewegungsflächen, Inhalt</w:t>
      </w:r>
    </w:p>
    <w:p>
      <w:pPr>
        <w:rPr>
          <w:rFonts w:ascii="Calibri" w:hAnsi="Calibri"/>
          <w:b w:val="0"/>
          <w:sz w:val="20"/>
        </w:rPr>
      </w:pPr>
      <w:r>
        <w:rPr>
          <w:rFonts w:ascii="Calibri" w:hAnsi="Calibri"/>
          <w:b w:val="0"/>
          <w:sz w:val="20"/>
        </w:rPr>
        <w:t>3. Regelwerk: Arbeitsstättenverordnung (ArbStättV), Anhang: 3 Arbeitsbedingungen</w:t>
      </w:r>
    </w:p>
    <w:p>
      <w:pPr>
        <w:rPr>
          <w:rFonts w:ascii="Calibri" w:hAnsi="Calibri"/>
          <w:b w:val="0"/>
          <w:sz w:val="20"/>
        </w:rPr>
      </w:pPr>
      <w:r>
        <w:rPr>
          <w:rFonts w:ascii="Calibri" w:hAnsi="Calibri"/>
          <w:b w:val="0"/>
          <w:sz w:val="20"/>
        </w:rPr>
        <w:t>4. Regelwerk: Arbeitsstättenverordnung (ArbStättV), Inhaltsübersicht</w:t>
      </w:r>
    </w:p>
    <w:p>
      <w:pPr>
        <w:rPr>
          <w:rFonts w:ascii="Calibri" w:hAnsi="Calibri"/>
          <w:b w:val="0"/>
          <w:sz w:val="20"/>
        </w:rPr>
      </w:pPr>
      <w:r>
        <w:rPr>
          <w:rFonts w:ascii="Calibri" w:hAnsi="Calibri"/>
          <w:b w:val="0"/>
          <w:sz w:val="20"/>
        </w:rPr>
        <w:t>5. Regelwerk: Arbeitsstättenverordnung (ArbStättV), Anhang: 3 Arbeitsbedingungen</w:t>
      </w:r>
    </w:p>
    <w:p>
      <w:pPr>
        <w:rPr>
          <w:rFonts w:ascii="Calibri" w:hAnsi="Calibri"/>
          <w:b w:val="0"/>
          <w:sz w:val="20"/>
        </w:rPr>
      </w:pPr>
      <w:r>
        <w:rPr>
          <w:rFonts w:ascii="Calibri" w:hAnsi="Calibri"/>
          <w:b w:val="0"/>
          <w:sz w:val="20"/>
        </w:rPr>
        <w:t>6. Regelwerk: ASR A3.4: Beleuchtung, Inhalt</w:t>
      </w:r>
    </w:p>
    <w:p>
      <w:pPr>
        <w:rPr>
          <w:rFonts w:ascii="Calibri" w:hAnsi="Calibri"/>
          <w:b w:val="0"/>
          <w:sz w:val="20"/>
        </w:rPr>
      </w:pPr>
      <w:r>
        <w:rPr>
          <w:rFonts w:ascii="Calibri" w:hAnsi="Calibri"/>
          <w:b w:val="0"/>
          <w:sz w:val="20"/>
        </w:rPr>
        <w:t>7. Regelwerk: DGUV Information 215-410: Bildschirm- und Büroarbeitsplätze, Inhalt</w:t>
      </w:r>
    </w:p>
    <w:p>
      <w:pPr>
        <w:rPr>
          <w:rFonts w:ascii="Calibri" w:hAnsi="Calibri"/>
          <w:b w:val="0"/>
          <w:sz w:val="20"/>
        </w:rPr>
      </w:pPr>
      <w:r>
        <w:rPr>
          <w:rFonts w:ascii="Calibri" w:hAnsi="Calibri"/>
          <w:b w:val="0"/>
          <w:sz w:val="20"/>
        </w:rPr>
        <w:t>8. Regelwerk: ASR A3.5: Raumtemperatur, Inhalt</w:t>
      </w:r>
    </w:p>
    <w:p>
      <w:pPr>
        <w:rPr>
          <w:rFonts w:ascii="Calibri" w:hAnsi="Calibri"/>
          <w:b w:val="0"/>
          <w:sz w:val="20"/>
        </w:rPr>
      </w:pPr>
      <w:r>
        <w:rPr>
          <w:rFonts w:ascii="Calibri" w:hAnsi="Calibri"/>
          <w:b w:val="0"/>
          <w:sz w:val="20"/>
        </w:rPr>
        <w:t>9. Regelwerk: DGUV Information 215-510: Beurteilung des Raumklimas - Gesund und fit im Kleinbetrieb, Inhalt</w:t>
      </w:r>
    </w:p>
    <w:p>
      <w:pPr>
        <w:rPr>
          <w:rFonts w:ascii="Calibri" w:hAnsi="Calibri"/>
          <w:b w:val="0"/>
          <w:sz w:val="20"/>
        </w:rPr>
      </w:pPr>
      <w:r>
        <w:rPr>
          <w:rFonts w:ascii="Calibri" w:hAnsi="Calibri"/>
          <w:b w:val="0"/>
          <w:sz w:val="20"/>
        </w:rPr>
        <w:t>10. Regelwerk: ASR V3a.2: Barrierefreie Gestaltung von Arbeitsstätten, Inhalt</w:t>
      </w:r>
    </w:p>
    <w:p>
      <w:pPr>
        <w:rPr>
          <w:rFonts w:ascii="Calibri" w:hAnsi="Calibri"/>
          <w:b w:val="0"/>
          <w:sz w:val="20"/>
        </w:rPr>
      </w:pPr>
      <w:r>
        <w:rPr>
          <w:rFonts w:ascii="Calibri" w:hAnsi="Calibri"/>
          <w:b w:val="0"/>
          <w:sz w:val="20"/>
        </w:rPr>
        <w:t>11. Regelwerk: ASR A1.3: Sicherheits- und Gesundheitsschutzkennzeichnung, Inhalt</w:t>
      </w:r>
    </w:p>
    <w:p>
      <w:pPr>
        <w:rPr>
          <w:rFonts w:ascii="Calibri" w:hAnsi="Calibri"/>
          <w:b w:val="0"/>
          <w:sz w:val="20"/>
        </w:rPr>
      </w:pPr>
      <w:r>
        <w:rPr>
          <w:rFonts w:ascii="Calibri" w:hAnsi="Calibri"/>
          <w:b w:val="0"/>
          <w:sz w:val="20"/>
        </w:rPr>
        <w:t>12. Regelwerk: ASR A3.4/3: Sicherheitsbeleuchtung, optische Sicherheitsleitsysteme, Inhalt</w:t>
      </w:r>
    </w:p>
    <w:p>
      <w:pPr>
        <w:rPr>
          <w:rFonts w:ascii="Calibri" w:hAnsi="Calibri"/>
          <w:b w:val="0"/>
          <w:sz w:val="20"/>
        </w:rPr>
      </w:pPr>
      <w:r>
        <w:rPr>
          <w:rFonts w:ascii="Calibri" w:hAnsi="Calibri"/>
          <w:b w:val="0"/>
          <w:sz w:val="20"/>
        </w:rPr>
        <w:t>13. Regelwerk: ASR A4.2: Pausen- und Bereitschaftsräume, Inhalt</w:t>
      </w:r>
    </w:p>
    <w:p>
      <w:pPr>
        <w:rPr>
          <w:rFonts w:ascii="Calibri" w:hAnsi="Calibri"/>
          <w:b w:val="0"/>
          <w:sz w:val="20"/>
        </w:rPr>
      </w:pPr>
      <w:r>
        <w:rPr>
          <w:rFonts w:ascii="Calibri" w:hAnsi="Calibri"/>
          <w:b w:val="0"/>
          <w:sz w:val="20"/>
        </w:rPr>
        <w:t>14. Regelwerk: Arbeitsstättenverordnung (ArbStättV), § 5 Nichtraucherschutz</w:t>
      </w:r>
    </w:p>
    <w:p>
      <w:pPr>
        <w:rPr>
          <w:rFonts w:ascii="Calibri" w:hAnsi="Calibri"/>
          <w:b w:val="0"/>
          <w:sz w:val="20"/>
        </w:rPr>
      </w:pPr>
      <w:r>
        <w:rPr>
          <w:rFonts w:ascii="Calibri" w:hAnsi="Calibri"/>
          <w:b w:val="0"/>
          <w:sz w:val="20"/>
        </w:rPr>
        <w:t>15. Regelwerk: ASR A4.1: Sanitärräume, Inhalt</w:t>
      </w:r>
    </w:p>
    <w:p>
      <w:pPr>
        <w:rPr>
          <w:rFonts w:ascii="Calibri" w:hAnsi="Calibri"/>
          <w:b w:val="0"/>
          <w:sz w:val="20"/>
        </w:rPr>
      </w:pPr>
      <w:r>
        <w:rPr>
          <w:rFonts w:ascii="Calibri" w:hAnsi="Calibri"/>
          <w:b w:val="0"/>
          <w:sz w:val="20"/>
        </w:rPr>
        <w:t>16. Regelwerk: ASR A4.2: Pausen- und Bereitschaftsräume, 4 Pausenräume und Pausenbereiche</w:t>
      </w:r>
    </w:p>
    <w:p>
      <w:pPr>
        <w:rPr>
          <w:rFonts w:ascii="Calibri" w:hAnsi="Calibri"/>
          <w:b w:val="0"/>
          <w:sz w:val="20"/>
        </w:rPr>
      </w:pPr>
      <w:r>
        <w:rPr>
          <w:rFonts w:ascii="Calibri" w:hAnsi="Calibri"/>
          <w:b w:val="0"/>
          <w:sz w:val="20"/>
        </w:rPr>
        <w:t>17. Regelwerk: ASR A4.1: Sanitärräume, 4 Allgemeines</w:t>
      </w:r>
    </w:p>
    <w:p>
      <w:pPr>
        <w:rPr>
          <w:rFonts w:ascii="Calibri" w:hAnsi="Calibri"/>
          <w:b w:val="0"/>
          <w:sz w:val="20"/>
        </w:rPr>
      </w:pPr>
      <w:r>
        <w:rPr>
          <w:rFonts w:ascii="Calibri" w:hAnsi="Calibri"/>
          <w:b w:val="0"/>
          <w:sz w:val="20"/>
        </w:rPr>
        <w:t>18.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ASR A3.4/3: Sicherheitsbeleuchtung, optische Sicherheitsleitsysteme, Inhalt</w:t>
      </w:r>
    </w:p>
    <w:p>
      <w:pPr>
        <w:rPr>
          <w:rFonts w:ascii="Calibri" w:hAnsi="Calibri"/>
          <w:b w:val="0"/>
          <w:sz w:val="20"/>
        </w:rPr>
      </w:pPr>
      <w:r>
        <w:rPr>
          <w:rFonts w:ascii="Calibri" w:hAnsi="Calibri"/>
          <w:b w:val="0"/>
          <w:sz w:val="20"/>
        </w:rPr>
        <w:t>ASR A3.5: Raumtemperatur, Inhalt</w:t>
      </w:r>
    </w:p>
    <w:p>
      <w:pPr>
        <w:rPr>
          <w:rFonts w:ascii="Calibri" w:hAnsi="Calibri"/>
          <w:b w:val="0"/>
          <w:sz w:val="20"/>
        </w:rPr>
      </w:pPr>
      <w:r>
        <w:rPr>
          <w:rFonts w:ascii="Calibri" w:hAnsi="Calibri"/>
          <w:b w:val="0"/>
          <w:sz w:val="20"/>
        </w:rPr>
        <w:t>ASR A3.6: Lüftung, Titelseite</w:t>
      </w:r>
    </w:p>
    <w:p>
      <w:pPr>
        <w:rPr>
          <w:rFonts w:ascii="Calibri" w:hAnsi="Calibri"/>
          <w:b w:val="0"/>
          <w:sz w:val="20"/>
        </w:rPr>
      </w:pPr>
      <w:r>
        <w:rPr>
          <w:rFonts w:ascii="Calibri" w:hAnsi="Calibri"/>
          <w:b w:val="0"/>
          <w:sz w:val="20"/>
        </w:rPr>
        <w:t>DGUV Information 215-510: Beurteilung des Raumklimas - Gesund und fit im Kleinbetrieb, Inhalt</w:t>
      </w:r>
    </w:p>
    <w:p>
      <w:pPr>
        <w:rPr>
          <w:rFonts w:ascii="Calibri" w:hAnsi="Calibri"/>
          <w:b w:val="0"/>
          <w:sz w:val="20"/>
        </w:rPr>
      </w:pPr>
      <w:r>
        <w:rPr>
          <w:rFonts w:ascii="Calibri" w:hAnsi="Calibri"/>
          <w:b w:val="0"/>
          <w:sz w:val="20"/>
        </w:rPr>
        <w:t>DGUV Information 215-410: Bildschirm- und Büroarbeitsplätze, Inhalt</w:t>
      </w:r>
    </w:p>
    <w:p>
      <w:pPr>
        <w:rPr>
          <w:rFonts w:ascii="Calibri" w:hAnsi="Calibri"/>
          <w:b w:val="0"/>
          <w:sz w:val="20"/>
        </w:rPr>
      </w:pPr>
      <w:r>
        <w:rPr>
          <w:rFonts w:ascii="Calibri" w:hAnsi="Calibri"/>
          <w:b w:val="0"/>
          <w:sz w:val="20"/>
        </w:rPr>
        <w:t>ASR A4.1: Sanitärräume,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3" w:name="_Toc494054226"/>
      <w:r>
        <w:instrText>Heben, Tragen, Ziehen und Schieben von Lasten</w:instrText>
      </w:r>
      <w:bookmarkEnd w:id="23"/>
      <w:r>
        <w:instrText>" \f "bgetem" \l 2</w:instrText>
      </w:r>
      <w:r>
        <w:fldChar w:fldCharType="separate"/>
      </w:r>
      <w:r>
        <w:fldChar w:fldCharType="end"/>
      </w:r>
      <w:r>
        <w:rPr>
          <w:rFonts w:ascii="Calibri" w:hAnsi="Calibri"/>
          <w:b w:val="1"/>
          <w:color w:val="233B81"/>
          <w:sz w:val="26"/>
        </w:rPr>
        <w:t>Heben, Tragen, Ziehen und Schieben von Lasten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Durch das Heben, Tragen, Ziehen, Schieben und Halten von Lasten ist eine Gefährdung des Muskel-Skelett-Systems möglich.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 und Tragetätigkeiten werden nach der Leitmerkmalmethode „Heben-Halten-Tragen“ bewertet.</w:t>
            </w:r>
          </w:p>
          <w:p>
            <w:pPr>
              <w:pStyle w:val="P1"/>
              <w:rPr>
                <w:b w:val="0"/>
                <w:sz w:val="18"/>
              </w:rPr>
            </w:pPr>
            <w:r>
              <w:rPr>
                <w:b w:val="0"/>
                <w:sz w:val="18"/>
              </w:rPr>
              <w:t xml:space="preserve">Bewertungshilfe: </w:t>
            </w:r>
            <w:r>
              <w:rPr>
                <w:b w:val="0"/>
                <w:sz w:val="18"/>
                <w:u w:val="single"/>
              </w:rPr>
              <w:t>LMM-Heben-Halten-Tragen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Zieh- und Schiebetätigkeiten werden nach der Leitmerkmalmethode „Ziehen-Schieben“ bewertet.</w:t>
            </w:r>
          </w:p>
          <w:p>
            <w:pPr>
              <w:pStyle w:val="P1"/>
              <w:rPr>
                <w:b w:val="0"/>
                <w:sz w:val="18"/>
              </w:rPr>
            </w:pPr>
            <w:r>
              <w:rPr>
                <w:b w:val="0"/>
                <w:sz w:val="18"/>
              </w:rPr>
              <w:t xml:space="preserve">Bewertungshilfe: </w:t>
            </w:r>
            <w:r>
              <w:rPr>
                <w:b w:val="0"/>
                <w:sz w:val="18"/>
                <w:u w:val="single"/>
              </w:rPr>
              <w:t>LMM- Ziehen-Schieben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mit bei Hebe-, Trage-, Zieh- und Schiebetätigkeiten wird der Mutterschutz beachtet.</w:t>
            </w:r>
          </w:p>
          <w:p>
            <w:pPr>
              <w:pStyle w:val="P1"/>
              <w:rPr>
                <w:b w:val="0"/>
                <w:sz w:val="18"/>
              </w:rPr>
            </w:pPr>
            <w:r>
              <w:rPr>
                <w:b w:val="0"/>
                <w:sz w:val="18"/>
                <w:u w:val="single"/>
              </w:rPr>
              <w:t>Mutterschutzgesetz, §4 Weitere Beschäftigungsverbote Abs. 2, Punkt 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arbeitsmedizinische Beratung</w:t>
            </w:r>
            <w:r>
              <w:rPr>
                <w:b w:val="0"/>
                <w:sz w:val="18"/>
              </w:rPr>
              <w:t xml:space="preserve">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Erhöhte Belastungen bei Hebe-, Trage-, Zieh- und Schiebetätigkeiten wird durch angepasste Lastgewichte vermieden. </w:t>
            </w:r>
            <w:r>
              <w:rPr>
                <w:b w:val="0"/>
                <w:sz w:val="18"/>
                <w:u w:val="single"/>
              </w:rPr>
              <w:t>DGUV Information 208-006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w:t>
            </w:r>
            <w:r>
              <w:rPr>
                <w:b w:val="0"/>
                <w:sz w:val="18"/>
                <w:u w:val="single"/>
              </w:rPr>
              <w:t>Transporthilfsmitte</w:t>
            </w:r>
            <w:r>
              <w:rPr>
                <w:b w:val="0"/>
                <w:sz w:val="18"/>
              </w:rPr>
              <w:t>l für schwere Lasten zur Verfügung gestellt (z.B. Knippstangen, Rollknippstangen, Rollen oder Walzen, Wälzwagen, Transportfahrwerke).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handbetriebene Transportmittel</w:t>
            </w:r>
            <w:r>
              <w:rPr>
                <w:b w:val="0"/>
                <w:sz w:val="18"/>
              </w:rPr>
              <w:t xml:space="preserve"> zur Verfügung gestellt (z.B. Stechkarren, Schiebkarren, Handwagen, Heberoller, Hubwagen).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Mitgänger-Flurförderzeuge</w:t>
            </w:r>
            <w:r>
              <w:rPr>
                <w:b w:val="0"/>
                <w:sz w:val="18"/>
              </w:rPr>
              <w:t xml:space="preserv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Transporthilfsmittel für leichte Lasten zur Verfügung gestellt (z.B. Handmagnete, Handsauger, Tragklauen, Traggurte, Tragklemmen).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w:t>
            </w:r>
            <w:r>
              <w:rPr>
                <w:b w:val="0"/>
                <w:sz w:val="18"/>
                <w:u w:val="single"/>
              </w:rPr>
              <w:t>Hebe-, Trage-, Zieh- und Schiebetätigkeiten von Lasten</w:t>
            </w:r>
            <w:r>
              <w:rPr>
                <w:b w:val="0"/>
                <w:sz w:val="18"/>
              </w:rPr>
              <w:t xml:space="preserve"> ist vorhanden.</w:t>
            </w:r>
          </w:p>
          <w:p>
            <w:pPr>
              <w:pStyle w:val="P1"/>
              <w:rPr>
                <w:b w:val="0"/>
                <w:sz w:val="18"/>
              </w:rPr>
            </w:pPr>
            <w:r>
              <w:rPr>
                <w:b w:val="0"/>
                <w:sz w:val="18"/>
              </w:rPr>
              <w:t>Die Beschäftigten sind über rückengerechtes Heben, Tragen, Ziehen und Schieben von Lasten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allgemein\bewertungshilfen\lmm-heben-halten-tragen.pdf</w:t>
      </w:r>
    </w:p>
    <w:p>
      <w:pPr>
        <w:rPr>
          <w:rFonts w:ascii="Calibri" w:hAnsi="Calibri"/>
          <w:b w:val="0"/>
          <w:sz w:val="20"/>
        </w:rPr>
      </w:pPr>
      <w:r>
        <w:rPr>
          <w:rFonts w:ascii="Calibri" w:hAnsi="Calibri"/>
          <w:b w:val="0"/>
          <w:sz w:val="20"/>
        </w:rPr>
        <w:t>2. Datei / Adresse: allgemein\bewertungshilfen\lmm-ziehen-schieben.pdf</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Regelwerk: DGUV-Information 208-006: Transport- und Lagerarbeiten, 3 Richtiges Heben ...</w:t>
      </w:r>
    </w:p>
    <w:p>
      <w:pPr>
        <w:rPr>
          <w:rFonts w:ascii="Calibri" w:hAnsi="Calibri"/>
          <w:b w:val="0"/>
          <w:sz w:val="20"/>
        </w:rPr>
      </w:pPr>
      <w:r>
        <w:rPr>
          <w:rFonts w:ascii="Calibri" w:hAnsi="Calibri"/>
          <w:b w:val="0"/>
          <w:sz w:val="20"/>
        </w:rPr>
        <w:t>6. Regelwerk: DGUV-Information 208-006: Transport- und Lagerarbeiten, 6 Mitgänger-Flurförderzeuge</w:t>
      </w:r>
    </w:p>
    <w:p>
      <w:pPr>
        <w:rPr>
          <w:rFonts w:ascii="Calibri" w:hAnsi="Calibri"/>
          <w:b w:val="0"/>
          <w:sz w:val="20"/>
        </w:rPr>
      </w:pPr>
      <w:r>
        <w:rPr>
          <w:rFonts w:ascii="Calibri" w:hAnsi="Calibri"/>
          <w:b w:val="0"/>
          <w:sz w:val="20"/>
        </w:rPr>
        <w:t>7. Regelwerk: DGUV-Information 208-006: Transport- und Lagerarbeiten, 5 Handbetriebene Transportmittel</w:t>
      </w:r>
    </w:p>
    <w:p>
      <w:pPr>
        <w:rPr>
          <w:rFonts w:ascii="Calibri" w:hAnsi="Calibri"/>
          <w:b w:val="0"/>
          <w:sz w:val="20"/>
        </w:rPr>
      </w:pPr>
      <w:r>
        <w:rPr>
          <w:rFonts w:ascii="Calibri" w:hAnsi="Calibri"/>
          <w:b w:val="0"/>
          <w:sz w:val="20"/>
        </w:rPr>
        <w:t>8. Regelwerk: DGUV-Information 208-006: Transport- und Lagerarbeiten, 6 Mitgänger-Flurförderzeuge</w:t>
      </w:r>
    </w:p>
    <w:p>
      <w:pPr>
        <w:rPr>
          <w:rFonts w:ascii="Calibri" w:hAnsi="Calibri"/>
          <w:b w:val="0"/>
          <w:sz w:val="20"/>
        </w:rPr>
      </w:pPr>
      <w:r>
        <w:rPr>
          <w:rFonts w:ascii="Calibri" w:hAnsi="Calibri"/>
          <w:b w:val="0"/>
          <w:sz w:val="20"/>
        </w:rPr>
        <w:t>9. BG-Katalog: Persönliche Schutzausrüstung (PSA)</w:t>
      </w:r>
    </w:p>
    <w:p>
      <w:pPr>
        <w:rPr>
          <w:rFonts w:ascii="Calibri" w:hAnsi="Calibri"/>
          <w:b w:val="0"/>
          <w:sz w:val="20"/>
        </w:rPr>
      </w:pPr>
      <w:r>
        <w:rPr>
          <w:rFonts w:ascii="Calibri" w:hAnsi="Calibri"/>
          <w:b w:val="0"/>
          <w:sz w:val="20"/>
        </w:rPr>
        <w:t>10. Datei / Adresse: allgemein\betriebsanweisungen\maschinen\b_heben_tragen_ziehen_schieben.doc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Mutterschutzgesetz (MuschG), Inhalt</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4" w:name="_Toc1325577010"/>
      <w:r>
        <w:instrText>Kraftfahrzeuge</w:instrText>
      </w:r>
      <w:bookmarkEnd w:id="24"/>
      <w:r>
        <w:instrText>" \f "bgetem" \l 2</w:instrText>
      </w:r>
      <w:r>
        <w:fldChar w:fldCharType="separate"/>
      </w:r>
      <w:r>
        <w:fldChar w:fldCharType="end"/>
      </w:r>
      <w:r>
        <w:rPr>
          <w:rFonts w:ascii="Calibri" w:hAnsi="Calibri"/>
          <w:b w:val="1"/>
          <w:color w:val="233B81"/>
          <w:sz w:val="26"/>
        </w:rPr>
        <w:t>Kraftfahrzeuge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pPr>
        <w:pStyle w:val="P2"/>
        <w:rPr>
          <w:b w:val="1"/>
          <w:sz w:val="20"/>
        </w:rPr>
      </w:pPr>
      <w:r>
        <w:rPr>
          <w:b w:val="1"/>
          <w:sz w:val="20"/>
        </w:rPr>
        <w:t>Sturz bzw. Absturz bei Arbeiten auf der Ladefläche oder der Ladebordwand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wie Zurrösen sind vorhanden und Zurrmaterial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Fahrzeuge haben feste Einbauten für Werkzeuge und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Verfügung gestellte LKW‘s mit Hubladebühne (Ladebordwände) sind mit Tritten und Griffen zum Auf-/Absteigen von den Ladeflächen ausgestattet.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Kombis haben eine feste, trennende Einrichtung zwischen Fahrer- und Laderaum, z. B. Gitter, Netz oder Wand.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und Verkehrswege auf Fahrzeugen mit Sonderaufbauten gewährleisten einen sicheren Aufenthalt.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Mitarbeitern wird ein Fahrsicherheitstraining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Alle Fahrzeuge sind mit Warnkleidung ausgestattet (z.B. mit einer Warnweste nach DIN EN 471) und allen Fahrern von LKW´s mit Ladebordwänden werden Schutzschuhe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Führen von Fahrzeugen</w:t>
            </w:r>
            <w:r>
              <w:rPr>
                <w:b w:val="0"/>
                <w:sz w:val="18"/>
              </w:rPr>
              <w:t xml:space="preserve"> und eine Betriebsanweisung für </w:t>
            </w:r>
            <w:r>
              <w:rPr>
                <w:b w:val="0"/>
                <w:sz w:val="18"/>
                <w:u w:val="single"/>
              </w:rPr>
              <w:t>Arbeiten mit der Hubladebühne</w:t>
            </w:r>
            <w:r>
              <w:rPr>
                <w:b w:val="0"/>
                <w:sz w:val="18"/>
              </w:rPr>
              <w:t xml:space="preserve"> (Ladebordwand) an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Mitarbeiter sind mit Hilfe der arbeitsplatzspezifischen Betriebsanweisungen und/ oder der Unterweisungshilfen Merkblatt </w:t>
            </w:r>
            <w:r>
              <w:rPr>
                <w:b w:val="0"/>
                <w:sz w:val="18"/>
                <w:u w:val="single"/>
              </w:rPr>
              <w:t>T 17</w:t>
            </w:r>
            <w:r>
              <w:rPr>
                <w:b w:val="0"/>
                <w:sz w:val="18"/>
              </w:rPr>
              <w:t xml:space="preserve"> unterwiesen.</w:t>
            </w:r>
          </w:p>
          <w:p>
            <w:pPr>
              <w:pStyle w:val="P1"/>
              <w:rPr>
                <w:b w:val="0"/>
                <w:sz w:val="18"/>
              </w:rPr>
            </w:pPr>
            <w:r>
              <w:rPr>
                <w:b w:val="0"/>
                <w:sz w:val="18"/>
              </w:rPr>
              <w:t>Die Mitarbeiter werden anhand der DGUV Information 214-003 zur Ladungssicherung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allgemein\betriebsanweisungen\maschinen\b_fuehren_kraftfahrzeuge.doc</w:t>
      </w:r>
    </w:p>
    <w:p>
      <w:pPr>
        <w:rPr>
          <w:rFonts w:ascii="Calibri" w:hAnsi="Calibri"/>
          <w:b w:val="0"/>
          <w:sz w:val="20"/>
        </w:rPr>
      </w:pPr>
      <w:r>
        <w:rPr>
          <w:rFonts w:ascii="Calibri" w:hAnsi="Calibri"/>
          <w:b w:val="0"/>
          <w:sz w:val="20"/>
        </w:rPr>
        <w:t>4. Datei / Adresse: allgemein\betriebsanweisungen\maschinen\b_hubladebuehne.doc</w:t>
      </w:r>
    </w:p>
    <w:p>
      <w:pPr>
        <w:rPr>
          <w:rFonts w:ascii="Calibri" w:hAnsi="Calibri"/>
          <w:b w:val="0"/>
          <w:sz w:val="20"/>
        </w:rPr>
      </w:pPr>
      <w:r>
        <w:rPr>
          <w:rFonts w:ascii="Calibri" w:hAnsi="Calibri"/>
          <w:b w:val="0"/>
          <w:sz w:val="20"/>
        </w:rPr>
        <w:t>5. BG-Katalog: Prüfung</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T 017: Führen von Kraftfahrzeugen,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T 017: Führen von Kraftfahrzeugen, Titel</w:t>
      </w:r>
    </w:p>
    <w:p>
      <w:pPr>
        <w:rPr>
          <w:rFonts w:ascii="Calibri" w:hAnsi="Calibri"/>
          <w:b w:val="0"/>
          <w:sz w:val="20"/>
        </w:rPr>
      </w:pPr>
      <w:r>
        <w:rPr>
          <w:rFonts w:ascii="Calibri" w:hAnsi="Calibri"/>
          <w:b w:val="0"/>
          <w:sz w:val="20"/>
        </w:rPr>
        <w:t>DGUV Grundsatz 314-003: Prüfung von Fahrzeugen durch Sachkundige,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5" w:name="_Toc1253676311"/>
      <w:r>
        <w:instrText>Lagern: Regale/Regalbühnen</w:instrText>
      </w:r>
      <w:bookmarkEnd w:id="25"/>
      <w:r>
        <w:instrText>" \f "bgetem" \l 2</w:instrText>
      </w:r>
      <w:r>
        <w:fldChar w:fldCharType="separate"/>
      </w:r>
      <w:r>
        <w:fldChar w:fldCharType="end"/>
      </w:r>
      <w:r>
        <w:rPr>
          <w:rFonts w:ascii="Calibri" w:hAnsi="Calibri"/>
          <w:b w:val="1"/>
          <w:color w:val="233B81"/>
          <w:sz w:val="26"/>
        </w:rPr>
        <w:t>Lagern: Regale/Regalbühnen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Umkippen, Überlastung, Herunterfallen von Lagergut, </w:t>
      </w:r>
    </w:p>
    <w:p>
      <w:pPr>
        <w:pStyle w:val="P2"/>
        <w:rPr>
          <w:b w:val="1"/>
          <w:sz w:val="20"/>
        </w:rPr>
      </w:pPr>
      <w:r>
        <w:rPr>
          <w:b w:val="1"/>
          <w:sz w:val="20"/>
        </w:rPr>
        <w:t>Ungeeignete Aufstiege, Absturz von Leitern oder Tritten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Aufbau- und Betriebsanleitung des Regalherstellers sind beachtet. </w:t>
            </w:r>
          </w:p>
          <w:p>
            <w:pPr>
              <w:pStyle w:val="P1"/>
              <w:rPr>
                <w:b w:val="0"/>
                <w:sz w:val="18"/>
              </w:rPr>
            </w:pPr>
            <w:r>
              <w:rPr>
                <w:b w:val="0"/>
                <w:sz w:val="18"/>
              </w:rPr>
              <w:t xml:space="preserve">Die Regale sind ausreichend dimensioniert. </w:t>
            </w:r>
          </w:p>
          <w:p>
            <w:pPr>
              <w:pStyle w:val="P1"/>
              <w:rPr>
                <w:b w:val="0"/>
                <w:sz w:val="18"/>
              </w:rPr>
            </w:pPr>
            <w:r>
              <w:rPr>
                <w:b w:val="0"/>
                <w:sz w:val="18"/>
              </w:rPr>
              <w:t xml:space="preserve">Geeignete Aufstiege sind vorhanden. </w:t>
            </w:r>
          </w:p>
          <w:p>
            <w:pPr>
              <w:pStyle w:val="P1"/>
              <w:rPr>
                <w:b w:val="0"/>
                <w:sz w:val="18"/>
              </w:rPr>
            </w:pPr>
            <w:r>
              <w:rPr>
                <w:b w:val="0"/>
                <w:sz w:val="18"/>
              </w:rPr>
              <w:t xml:space="preserve">Die technische Ausführung entspricht DGUV Regel 108-007 </w:t>
            </w:r>
            <w:r>
              <w:rPr>
                <w:b w:val="0"/>
                <w:sz w:val="18"/>
                <w:u w:val="single"/>
              </w:rPr>
              <w:t>Nr.4.1</w:t>
            </w:r>
            <w:r>
              <w:rPr>
                <w:b w:val="0"/>
                <w:sz w:val="18"/>
              </w:rPr>
              <w:t xml:space="preserve"> - 4.3. </w:t>
            </w:r>
          </w:p>
          <w:p>
            <w:pPr>
              <w:pStyle w:val="P1"/>
              <w:rPr>
                <w:b w:val="0"/>
                <w:sz w:val="18"/>
              </w:rPr>
            </w:pPr>
            <w:r>
              <w:rPr>
                <w:b w:val="0"/>
                <w:sz w:val="18"/>
              </w:rPr>
              <w:t>Ein Standsicherheits- und Tragfähigkeitsnachweis ist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 Ausführung von Lagerräumen, unter denen sich andere Räume befinden, von Regalbühnen, Zwischenböden und Galerien (Tragfähigkeit der Fußböden, Treppen, Absturzsicherungen, Ladestellen) entspricht der DGUV Regel 108-007 </w:t>
            </w:r>
            <w:r>
              <w:rPr>
                <w:b w:val="0"/>
                <w:sz w:val="18"/>
                <w:u w:val="single"/>
              </w:rPr>
              <w:t>Nr. 4.3.4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Kennzeichnung mit der zulässigen Tragfähigkeit bei Fachlasten über 200 kg oder Feldlasten über 1000 kg ist gut lesbar; siehe DGUV Regel 108-007 Nr. </w:t>
            </w:r>
            <w:r>
              <w:rPr>
                <w:b w:val="0"/>
                <w:sz w:val="18"/>
                <w:u w:val="single"/>
              </w:rPr>
              <w:t>4.2.7.1</w:t>
            </w:r>
            <w:r>
              <w:rPr>
                <w:b w:val="0"/>
                <w:sz w:val="18"/>
              </w:rPr>
              <w:t xml:space="preserve">. </w:t>
            </w:r>
          </w:p>
          <w:p>
            <w:pPr>
              <w:pStyle w:val="P1"/>
              <w:rPr>
                <w:b w:val="0"/>
                <w:sz w:val="18"/>
              </w:rPr>
            </w:pPr>
            <w:r>
              <w:rPr>
                <w:b w:val="0"/>
                <w:sz w:val="18"/>
              </w:rPr>
              <w:t xml:space="preserve">Die Kennzeichnung von Regalbühnen usw. mit der zulässigen Fußbodenbelastung ist gut lesbar; siehe DGUV Regel 108-007 Nr. </w:t>
            </w:r>
            <w:r>
              <w:rPr>
                <w:b w:val="0"/>
                <w:sz w:val="18"/>
                <w:u w:val="single"/>
              </w:rPr>
              <w:t>4.3.4.1</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Flurförderzeugverkehr: Die Anfahrschutzeinrichtungren der Regale sind wirksam (unbeschädigt).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regelmäßig unterwiesen: </w:t>
            </w:r>
          </w:p>
          <w:p>
            <w:pPr>
              <w:pStyle w:val="P1"/>
              <w:rPr>
                <w:b w:val="0"/>
                <w:sz w:val="18"/>
              </w:rPr>
            </w:pPr>
            <w:r>
              <w:rPr>
                <w:b w:val="0"/>
                <w:sz w:val="18"/>
              </w:rPr>
              <w:t xml:space="preserve">- Zulässige Lasten beim Einlagern beachten; Regalböden nicht überlasten. </w:t>
            </w:r>
          </w:p>
          <w:p>
            <w:pPr>
              <w:pStyle w:val="P1"/>
              <w:rPr>
                <w:b w:val="0"/>
                <w:sz w:val="18"/>
              </w:rPr>
            </w:pPr>
            <w:r>
              <w:rPr>
                <w:b w:val="0"/>
                <w:sz w:val="18"/>
              </w:rPr>
              <w:t xml:space="preserve">- Schwere Lasten im unteren Regalbereich lagern. </w:t>
            </w:r>
          </w:p>
          <w:p>
            <w:pPr>
              <w:pStyle w:val="P1"/>
              <w:rPr>
                <w:b w:val="0"/>
                <w:sz w:val="18"/>
              </w:rPr>
            </w:pPr>
            <w:r>
              <w:rPr>
                <w:b w:val="0"/>
                <w:sz w:val="18"/>
              </w:rPr>
              <w:t xml:space="preserve">- Aufstieghilfen benutzen, keine Stühle, Kisten o. Ä. </w:t>
            </w:r>
          </w:p>
          <w:p>
            <w:pPr>
              <w:pStyle w:val="P1"/>
              <w:rPr>
                <w:b w:val="0"/>
                <w:sz w:val="18"/>
              </w:rPr>
            </w:pPr>
            <w:r>
              <w:rPr>
                <w:b w:val="0"/>
                <w:sz w:val="18"/>
              </w:rPr>
              <w:t xml:space="preserve">- Nicht an Regalen hochklettern. </w:t>
            </w:r>
          </w:p>
          <w:p>
            <w:pPr>
              <w:pStyle w:val="P1"/>
              <w:rPr>
                <w:b w:val="0"/>
                <w:sz w:val="18"/>
              </w:rPr>
            </w:pPr>
            <w:r>
              <w:rPr>
                <w:b w:val="0"/>
                <w:sz w:val="18"/>
              </w:rPr>
              <w:t xml:space="preserve">- Nur unbeschädigte Lagergeräte (Paletten, Stapelbehälter) verwenden. </w:t>
            </w:r>
          </w:p>
          <w:p>
            <w:pPr>
              <w:pStyle w:val="P1"/>
              <w:rPr>
                <w:b w:val="0"/>
                <w:sz w:val="18"/>
              </w:rPr>
            </w:pPr>
            <w:r>
              <w:rPr>
                <w:b w:val="0"/>
                <w:sz w:val="18"/>
              </w:rPr>
              <w:t xml:space="preserve">- Defekte Lagergeräte sofort zur Reparatur bringen oder entsorgen. </w:t>
            </w:r>
          </w:p>
          <w:p>
            <w:pPr>
              <w:pStyle w:val="P1"/>
              <w:rPr>
                <w:b w:val="0"/>
                <w:sz w:val="18"/>
              </w:rPr>
            </w:pPr>
            <w:r>
              <w:rPr>
                <w:b w:val="0"/>
                <w:sz w:val="18"/>
              </w:rPr>
              <w:t>- Sicherheitsabstand zwischen Lagergut und Leuchten einhalten.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108-007: Lagereinrichtungen und - geräte, 4 Bau und Ausrüstung</w:t>
      </w:r>
    </w:p>
    <w:p>
      <w:pPr>
        <w:rPr>
          <w:rFonts w:ascii="Calibri" w:hAnsi="Calibri"/>
          <w:b w:val="0"/>
          <w:sz w:val="20"/>
        </w:rPr>
      </w:pPr>
      <w:r>
        <w:rPr>
          <w:rFonts w:ascii="Calibri" w:hAnsi="Calibri"/>
          <w:b w:val="0"/>
          <w:sz w:val="20"/>
        </w:rPr>
        <w:t>2. Regelwerk: DGUV Regel 108-007: Lagereinrichtungen und - geräte, 4.3 Bau und Ausrüstung</w:t>
      </w:r>
    </w:p>
    <w:p>
      <w:pPr>
        <w:rPr>
          <w:rFonts w:ascii="Calibri" w:hAnsi="Calibri"/>
          <w:b w:val="0"/>
          <w:sz w:val="20"/>
        </w:rPr>
      </w:pPr>
      <w:r>
        <w:rPr>
          <w:rFonts w:ascii="Calibri" w:hAnsi="Calibri"/>
          <w:b w:val="0"/>
          <w:sz w:val="20"/>
        </w:rPr>
        <w:t>3. Regelwerk: DGUV Regel 108-007: Lagereinrichtungen und - geräte, 1 Anwendungsbereich</w:t>
      </w:r>
    </w:p>
    <w:p>
      <w:pPr>
        <w:rPr>
          <w:rFonts w:ascii="Calibri" w:hAnsi="Calibri"/>
          <w:b w:val="0"/>
          <w:sz w:val="20"/>
        </w:rPr>
      </w:pPr>
      <w:r>
        <w:rPr>
          <w:rFonts w:ascii="Calibri" w:hAnsi="Calibri"/>
          <w:b w:val="0"/>
          <w:sz w:val="20"/>
        </w:rPr>
        <w:t>4. Regelwerk: DGUV Regel 108-007: Lagereinrichtungen und - geräte, 4.3.5 Bau und Ausrüstung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108-007: Lagereinrichtungen und -geräte,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6" w:name="_Toc1391923849"/>
      <w:r>
        <w:instrText>Lärm</w:instrText>
      </w:r>
      <w:bookmarkEnd w:id="26"/>
      <w:r>
        <w:instrText>" \f "bgetem" \l 2</w:instrText>
      </w:r>
      <w:r>
        <w:fldChar w:fldCharType="separate"/>
      </w:r>
      <w:r>
        <w:fldChar w:fldCharType="end"/>
      </w:r>
      <w:r>
        <w:rPr>
          <w:rFonts w:ascii="Calibri" w:hAnsi="Calibri"/>
          <w:b w:val="1"/>
          <w:color w:val="233B81"/>
          <w:sz w:val="26"/>
        </w:rPr>
        <w:t>Lärm</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geprüft, ob lärmarme Arbeitsverfahren oder Arbeitsmittel eingesetzt werden können.</w:t>
            </w:r>
          </w:p>
          <w:p>
            <w:pPr>
              <w:pStyle w:val="P1"/>
              <w:rPr>
                <w:b w:val="0"/>
                <w:sz w:val="18"/>
              </w:rPr>
            </w:pPr>
            <w:r>
              <w:rPr>
                <w:b w:val="0"/>
                <w:sz w:val="18"/>
              </w:rPr>
              <w:t>Zur Lärmminderung werden bevorzugt technische Maßnahmen angewendet, z. B. Kapselung, Abschirmung.</w:t>
            </w:r>
          </w:p>
          <w:p>
            <w:pPr>
              <w:pStyle w:val="P1"/>
              <w:rPr>
                <w:b w:val="0"/>
                <w:sz w:val="18"/>
              </w:rPr>
            </w:pPr>
            <w:r>
              <w:rPr>
                <w:b w:val="0"/>
                <w:sz w:val="18"/>
              </w:rPr>
              <w:t>Es wird geprüft, ob organisatorische Schutzmaßnahmen, z. B. die zeitliche Verlegung lärmintensiver Arbeiten oder die Verteilung der Exposition im Wechsel auf mehrere Mitarbeiter, durchführbar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Lärmexposition in den verschiedenen Arbeitsbereichen sind ermittelt (</w:t>
            </w:r>
            <w:r>
              <w:rPr>
                <w:b w:val="0"/>
                <w:sz w:val="18"/>
                <w:u w:val="single"/>
              </w:rPr>
              <w:t>Lärm-Belastungs-Rechner</w:t>
            </w:r>
            <w:r>
              <w:rPr>
                <w:b w:val="0"/>
                <w:sz w:val="18"/>
              </w:rPr>
              <w:t>).</w:t>
            </w:r>
          </w:p>
          <w:p>
            <w:pPr>
              <w:pStyle w:val="P1"/>
              <w:rPr>
                <w:b w:val="0"/>
                <w:sz w:val="18"/>
              </w:rPr>
            </w:pPr>
            <w:r>
              <w:rPr>
                <w:b w:val="0"/>
                <w:sz w:val="18"/>
              </w:rPr>
              <w:t>Hinweis: Die Auslösewerte nach TRLV Lärm in Bezug auf den Tages-Lärmexpositionspegel und den Spitzenschalldruckpegel betragen:</w:t>
            </w:r>
          </w:p>
          <w:p>
            <w:pPr>
              <w:pStyle w:val="P1"/>
              <w:rPr>
                <w:b w:val="0"/>
                <w:sz w:val="18"/>
              </w:rPr>
            </w:pPr>
            <w:r>
              <w:rPr>
                <w:b w:val="0"/>
                <w:sz w:val="18"/>
              </w:rPr>
              <w:t>1. Obere Auslösewerte: LEX,8h = 85 dB(A) bzw. LpC,peak = 137 dB(C)</w:t>
            </w:r>
          </w:p>
          <w:p>
            <w:pPr>
              <w:pStyle w:val="P1"/>
              <w:rPr>
                <w:b w:val="0"/>
                <w:sz w:val="18"/>
              </w:rPr>
            </w:pPr>
            <w:r>
              <w:rPr>
                <w:b w:val="0"/>
                <w:sz w:val="18"/>
              </w:rPr>
              <w:t>2. Untere Auslösewerte: LEX,8h = 80 dB(A) bzw. LpC,peak = 135 dB(C).</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Überschreitung eines unteren Auslösewertes ist:</w:t>
            </w:r>
          </w:p>
          <w:p>
            <w:pPr>
              <w:pStyle w:val="P1"/>
              <w:rPr>
                <w:b w:val="0"/>
                <w:sz w:val="18"/>
              </w:rPr>
            </w:pPr>
            <w:r>
              <w:rPr>
                <w:b w:val="0"/>
                <w:sz w:val="18"/>
              </w:rPr>
              <w:t>- geeigneter persönlicher Gehörschutz zur Verfügung gestellt,</w:t>
            </w:r>
          </w:p>
          <w:p>
            <w:pPr>
              <w:pStyle w:val="P1"/>
              <w:rPr>
                <w:b w:val="0"/>
                <w:sz w:val="18"/>
              </w:rPr>
            </w:pPr>
            <w:r>
              <w:rPr>
                <w:b w:val="0"/>
                <w:sz w:val="18"/>
              </w:rPr>
              <w:t>- die allgemeine arbeitsmedizinische Beratung im Rahmen der Unterweisung oder durch den Betriebsarzt durchgeführt,</w:t>
            </w:r>
          </w:p>
          <w:p>
            <w:pPr>
              <w:pStyle w:val="P1"/>
              <w:rPr>
                <w:b w:val="0"/>
                <w:sz w:val="18"/>
              </w:rPr>
            </w:pPr>
            <w:r>
              <w:rPr>
                <w:b w:val="0"/>
                <w:sz w:val="18"/>
              </w:rPr>
              <w:t>- arbeitsmedizinische Vorsorge (G 20)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Überschreitung eines oberen Auslösewertes ist/sind:</w:t>
            </w:r>
          </w:p>
          <w:p>
            <w:pPr>
              <w:pStyle w:val="P1"/>
              <w:rPr>
                <w:b w:val="0"/>
                <w:sz w:val="18"/>
              </w:rPr>
            </w:pPr>
            <w:r>
              <w:rPr>
                <w:b w:val="0"/>
                <w:sz w:val="18"/>
              </w:rPr>
              <w:t>- Lärmbereiche gekennzeichnet,</w:t>
            </w:r>
          </w:p>
          <w:p>
            <w:pPr>
              <w:pStyle w:val="P1"/>
              <w:rPr>
                <w:b w:val="0"/>
                <w:sz w:val="18"/>
              </w:rPr>
            </w:pPr>
            <w:r>
              <w:rPr>
                <w:b w:val="0"/>
                <w:sz w:val="18"/>
              </w:rPr>
              <w:t>- ein Lärmminderungsprogramm mit technischen und organisatorischen Maßnahmen ausgearbeitet und umgesetzt,</w:t>
            </w:r>
          </w:p>
          <w:p>
            <w:pPr>
              <w:pStyle w:val="P1"/>
              <w:rPr>
                <w:b w:val="0"/>
                <w:sz w:val="18"/>
              </w:rPr>
            </w:pPr>
            <w:r>
              <w:rPr>
                <w:b w:val="0"/>
                <w:sz w:val="18"/>
              </w:rPr>
              <w:t>- arbeitsmedizinische Pflichtvorsorge (G 20) veranlasst.</w:t>
            </w:r>
          </w:p>
          <w:p>
            <w:pPr>
              <w:pStyle w:val="P1"/>
              <w:rPr>
                <w:b w:val="0"/>
                <w:sz w:val="18"/>
              </w:rPr>
            </w:pPr>
          </w:p>
          <w:p>
            <w:pPr>
              <w:pStyle w:val="P1"/>
              <w:rPr>
                <w:b w:val="0"/>
                <w:sz w:val="18"/>
              </w:rPr>
            </w:pPr>
            <w:r>
              <w:rPr>
                <w:b w:val="0"/>
                <w:sz w:val="18"/>
              </w:rPr>
              <w:t>Es besteht Tragepflicht für Gehörschutz.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regelmäßig anhand der Betriebsanweisung "</w:t>
            </w:r>
            <w:r>
              <w:rPr>
                <w:b w:val="0"/>
                <w:sz w:val="18"/>
                <w:u w:val="single"/>
              </w:rPr>
              <w:t>Benutzung von Gehörschutz</w:t>
            </w:r>
            <w:r>
              <w:rPr>
                <w:b w:val="0"/>
                <w:sz w:val="18"/>
              </w:rPr>
              <w:t>"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allgemein\betriebsanweisungen\gefahrstoffe\b_046_handloetplatz_ghs.doc</w:t>
      </w:r>
    </w:p>
    <w:p>
      <w:pPr>
        <w:rPr>
          <w:rFonts w:ascii="Calibri" w:hAnsi="Calibri"/>
          <w:b w:val="0"/>
          <w:sz w:val="20"/>
        </w:rPr>
      </w:pPr>
      <w:r>
        <w:rPr>
          <w:rFonts w:ascii="Calibri" w:hAnsi="Calibri"/>
          <w:b w:val="0"/>
          <w:sz w:val="20"/>
        </w:rPr>
        <w:t>2. Datei / Adresse: allgemein\bewertungshilfen\noise-calculator.xls</w:t>
      </w:r>
    </w:p>
    <w:p>
      <w:pPr>
        <w:rPr>
          <w:rFonts w:ascii="Calibri" w:hAnsi="Calibri"/>
          <w:b w:val="0"/>
          <w:sz w:val="20"/>
        </w:rPr>
      </w:pPr>
      <w:r>
        <w:rPr>
          <w:rFonts w:ascii="Calibri" w:hAnsi="Calibri"/>
          <w:b w:val="0"/>
          <w:sz w:val="20"/>
        </w:rPr>
        <w:t>3. Datei / Adresse: allgemein\betriebsanweisungen\maschinen\b_gehoerschutz.doc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Lärm Teil: Allgemeines, Inhalt</w:t>
      </w:r>
    </w:p>
    <w:p>
      <w:pPr>
        <w:rPr>
          <w:rFonts w:ascii="Calibri" w:hAnsi="Calibri"/>
          <w:b w:val="0"/>
          <w:sz w:val="20"/>
        </w:rPr>
      </w:pPr>
      <w:r>
        <w:rPr>
          <w:rFonts w:ascii="Calibri" w:hAnsi="Calibri"/>
          <w:b w:val="0"/>
          <w:sz w:val="20"/>
        </w:rPr>
        <w:t>TRLV Lärm Teil 1: Beurteilung der Gefährdung durch Lärm, Inhalt</w:t>
      </w:r>
    </w:p>
    <w:p>
      <w:pPr>
        <w:rPr>
          <w:rFonts w:ascii="Calibri" w:hAnsi="Calibri"/>
          <w:b w:val="0"/>
          <w:sz w:val="20"/>
        </w:rPr>
      </w:pPr>
      <w:r>
        <w:rPr>
          <w:rFonts w:ascii="Calibri" w:hAnsi="Calibri"/>
          <w:b w:val="0"/>
          <w:sz w:val="20"/>
        </w:rPr>
        <w:t>TRLV Lärm Teil 2: Messung von Lärm, Inhalt</w:t>
      </w:r>
    </w:p>
    <w:p>
      <w:pPr>
        <w:rPr>
          <w:rFonts w:ascii="Calibri" w:hAnsi="Calibri"/>
          <w:b w:val="0"/>
          <w:sz w:val="20"/>
        </w:rPr>
      </w:pPr>
      <w:r>
        <w:rPr>
          <w:rFonts w:ascii="Calibri" w:hAnsi="Calibri"/>
          <w:b w:val="0"/>
          <w:sz w:val="20"/>
        </w:rPr>
        <w:t>TRLV Lärm Teil 3: Lärmschutzmaßnahmen, Inhalt</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7" w:name="_Toc1861427031"/>
      <w:r>
        <w:instrText>Leitern und Tritte</w:instrText>
      </w:r>
      <w:bookmarkEnd w:id="27"/>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8" w:name="_Toc1599447930"/>
      <w:r>
        <w:instrText>Notausgänge, Rettungswege, Fluchtwege</w:instrText>
      </w:r>
      <w:bookmarkEnd w:id="28"/>
      <w:r>
        <w:instrText>" \f "bgetem" \l 2</w:instrText>
      </w:r>
      <w:r>
        <w:fldChar w:fldCharType="separate"/>
      </w:r>
      <w:r>
        <w:fldChar w:fldCharType="end"/>
      </w:r>
      <w:r>
        <w:rPr>
          <w:rFonts w:ascii="Calibri" w:hAnsi="Calibri"/>
          <w:b w:val="1"/>
          <w:color w:val="233B81"/>
          <w:sz w:val="26"/>
        </w:rPr>
        <w:t>Notausgänge, Rettungswege, Fluchtwege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Erschwertes Verlassen von Gefahrenbereichen,</w:t>
      </w:r>
    </w:p>
    <w:p>
      <w:pPr>
        <w:pStyle w:val="P2"/>
        <w:rPr>
          <w:b w:val="1"/>
          <w:sz w:val="20"/>
        </w:rPr>
      </w:pPr>
      <w:r>
        <w:rPr>
          <w:b w:val="1"/>
          <w:sz w:val="20"/>
        </w:rPr>
        <w:t>Verzögerung des Erste-Hilfe-Einsatzes von Rettungskräften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Notausgänge schaffen, die das schnelle und sichere Verlassen von Arbeitsplätzen und Räumen erlauben.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 </w:t>
            </w:r>
            <w:r>
              <w:rPr>
                <w:b w:val="0"/>
                <w:sz w:val="18"/>
                <w:u w:val="single"/>
              </w:rPr>
              <w:t>Rettungszeichen</w:t>
            </w:r>
            <w:r>
              <w:rPr>
                <w:b w:val="0"/>
                <w:sz w:val="18"/>
              </w:rPr>
              <w:t xml:space="preserve"> auf Rettungswege und Notausgänge hinweisen.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Rettungswege und Notausgänge stets freihalten.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Organisieren, dass Notausgänge während der Betriebszeit nicht verschlossen sind oder Schlösser anbringen, die sich von innen ohne Schlüssel öffnen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Regelwerk: TRGS 611: Verwendungsbeschränkungen für wassermischbare bzw. wassergemischte Kühlschmierstoffe, bei deren Einsatz N-Nitrosamine auftreten können,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 4 Besondere Anforderungen an das Betreiben von Arbeitsstätten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9" w:name="_Toc159628401"/>
      <w:r>
        <w:instrText>Sicherheits- und Gesundheitsschutzkennzeichnung</w:instrText>
      </w:r>
      <w:bookmarkEnd w:id="29"/>
      <w:r>
        <w:instrText>" \f "bgetem" \l 2</w:instrText>
      </w:r>
      <w:r>
        <w:fldChar w:fldCharType="separate"/>
      </w:r>
      <w:r>
        <w:fldChar w:fldCharType="end"/>
      </w:r>
      <w:r>
        <w:rPr>
          <w:rFonts w:ascii="Calibri" w:hAnsi="Calibri"/>
          <w:b w:val="1"/>
          <w:color w:val="233B81"/>
          <w:sz w:val="26"/>
        </w:rPr>
        <w:t>Sicherheits- und Gesundheitsschutzkennzeichnung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Sicherheits- und Gesundheitsschutzkennzeichnung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Risiken oder Gefahren trotz Maßnahmen zu deren Verhinderung durch den Einsatz technischer Schutzeinrichtungen, arbeitsorganisatorischer Maßnahmen, Methoden oder Verfahren verbleiben. Die erforderliche Sicherheits- und Gesundheitsschutzkennzeichnung wird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erforderliche Sicherheits- und Gesundheitsschutzkennzeichnung ist entsprechend der gesetzlichen Grundlagen gestaltet und so platziert, dass sie die größte Schutzwirkung entfalten kann. </w:t>
            </w:r>
          </w:p>
          <w:p>
            <w:pPr>
              <w:pStyle w:val="P1"/>
              <w:rPr>
                <w:b w:val="0"/>
                <w:sz w:val="18"/>
              </w:rPr>
            </w:pPr>
            <w:r>
              <w:rPr>
                <w:b w:val="0"/>
                <w:sz w:val="18"/>
                <w:u w:val="single"/>
              </w:rPr>
              <w:t>ASR A1.3: Anlage 1 - Sicherheitszeichen und Sicherheitsaussagen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Sicherheits- und Gesundheitsschutzkennzeichnung, die für den gesamten Betrieb, eine Halle oder einen Hallenbereich gilt, ist da angebracht, wo die Sicherheitsaussage den Kreis der Betroffenen erreicht (z.B. an der Werkseinfahrt, am Eingang von Gebäuden oder an einem abgegrenzten Hallenbereich).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Anhäufung von Sicherheits- und Gesundheitsschutzkennzeichnungen wurde vermieden. Hinweis: </w:t>
            </w:r>
          </w:p>
          <w:p>
            <w:pPr>
              <w:pStyle w:val="P1"/>
              <w:rPr>
                <w:b w:val="0"/>
                <w:sz w:val="18"/>
              </w:rPr>
            </w:pPr>
            <w:r>
              <w:rPr>
                <w:b w:val="0"/>
                <w:sz w:val="18"/>
              </w:rPr>
              <w:t>- Anhäufungen mindern die Wirksamkeit und damit die Aussagekraft des einzelnen Sicherheitszeichens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sind über die Bedeutung, sowie über die Verpflichtung zur Beachtung der eingesetzten Sicherheits- und Gesundheitsschutzkennzeichnung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30" w:name="_Toc2031683060"/>
      <w:r>
        <w:instrText>Verkehrswege</w:instrText>
      </w:r>
      <w:bookmarkEnd w:id="30"/>
      <w:r>
        <w:instrText>" \f "bgetem" \l 2</w:instrText>
      </w:r>
      <w:r>
        <w:fldChar w:fldCharType="separate"/>
      </w:r>
      <w:r>
        <w:fldChar w:fldCharType="end"/>
      </w:r>
      <w:r>
        <w:rPr>
          <w:rFonts w:ascii="Calibri" w:hAnsi="Calibri"/>
          <w:b w:val="1"/>
          <w:color w:val="233B81"/>
          <w:sz w:val="26"/>
        </w:rPr>
        <w:t>Verkehrswege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Sturz auf der Ebene durch Stolperstellen,</w:t>
      </w:r>
    </w:p>
    <w:p>
      <w:pPr>
        <w:pStyle w:val="P2"/>
        <w:rPr>
          <w:b w:val="1"/>
          <w:sz w:val="20"/>
        </w:rPr>
      </w:pPr>
      <w:r>
        <w:rPr>
          <w:b w:val="1"/>
          <w:sz w:val="20"/>
        </w:rPr>
        <w:t>Bewegte Arbeitsmittel durch Fahrzeuge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Verkehrswege sind mit ihren Abmessungen, Verläufen und Sicherheitsabständen nach der </w:t>
            </w:r>
            <w:r>
              <w:rPr>
                <w:b w:val="0"/>
                <w:sz w:val="18"/>
                <w:u w:val="single"/>
              </w:rPr>
              <w:t>ArbStättV Anhang Nr. 1.8</w:t>
            </w:r>
            <w:r>
              <w:rPr>
                <w:b w:val="0"/>
                <w:sz w:val="18"/>
              </w:rPr>
              <w:t xml:space="preserve"> und der </w:t>
            </w:r>
            <w:r>
              <w:rPr>
                <w:b w:val="0"/>
                <w:sz w:val="18"/>
                <w:u w:val="single"/>
              </w:rPr>
              <w:t>ASR</w:t>
            </w:r>
            <w:r>
              <w:rPr>
                <w:b w:val="0"/>
                <w:sz w:val="18"/>
              </w:rPr>
              <w:t xml:space="preserve"> A1.8 gestaltet. 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Fußböden sind sicher begehbar. </w:t>
            </w:r>
          </w:p>
          <w:p>
            <w:pPr>
              <w:pStyle w:val="P1"/>
              <w:rPr>
                <w:b w:val="0"/>
                <w:sz w:val="18"/>
              </w:rPr>
            </w:pPr>
            <w:r>
              <w:rPr>
                <w:b w:val="0"/>
                <w:sz w:val="18"/>
              </w:rPr>
              <w:t xml:space="preserve">Stolperstellen sind entschärft: </w:t>
            </w:r>
          </w:p>
          <w:p>
            <w:pPr>
              <w:pStyle w:val="P1"/>
              <w:rPr>
                <w:b w:val="0"/>
                <w:sz w:val="18"/>
              </w:rPr>
            </w:pPr>
            <w:r>
              <w:rPr>
                <w:b w:val="0"/>
                <w:sz w:val="18"/>
              </w:rPr>
              <w:t xml:space="preserve">- Kanten von Ausgleichsstufen sind gekennzeichnet, z.B. durch Farbwechsel im Bodenbelag. </w:t>
            </w:r>
          </w:p>
          <w:p>
            <w:pPr>
              <w:pStyle w:val="P1"/>
              <w:rPr>
                <w:b w:val="0"/>
                <w:sz w:val="18"/>
              </w:rPr>
            </w:pPr>
            <w:r>
              <w:rPr>
                <w:b w:val="0"/>
                <w:sz w:val="18"/>
              </w:rPr>
              <w:t xml:space="preserve">- Steigungen/ Rampen sind erkennbar, z.B. durch farbliche Kennzeichnung. </w:t>
            </w:r>
          </w:p>
          <w:p>
            <w:pPr>
              <w:pStyle w:val="P1"/>
              <w:rPr>
                <w:b w:val="0"/>
                <w:sz w:val="18"/>
              </w:rPr>
            </w:pPr>
            <w:r>
              <w:rPr>
                <w:b w:val="0"/>
                <w:sz w:val="18"/>
              </w:rPr>
              <w:t xml:space="preserve">- Unebenheiten (&gt; 4 mm) sind beseitigt. </w:t>
            </w:r>
          </w:p>
          <w:p>
            <w:pPr>
              <w:pStyle w:val="P1"/>
              <w:rPr>
                <w:b w:val="0"/>
                <w:sz w:val="18"/>
              </w:rPr>
            </w:pPr>
            <w:r>
              <w:rPr>
                <w:b w:val="0"/>
                <w:sz w:val="18"/>
              </w:rPr>
              <w:t xml:space="preserve">- Hochstehende Teppichkanten sind verklebt oder mit Abschlussleisten fixiert. </w:t>
            </w:r>
          </w:p>
          <w:p>
            <w:pPr>
              <w:pStyle w:val="P1"/>
              <w:rPr>
                <w:b w:val="0"/>
                <w:sz w:val="18"/>
              </w:rPr>
            </w:pPr>
            <w:r>
              <w:rPr>
                <w:b w:val="0"/>
                <w:sz w:val="18"/>
              </w:rPr>
              <w:t xml:space="preserve">- Kabel und Schläuche liegen nicht auf dem Fußboden, sondern sind z.B. in der Zwischendecke   verlegt oder von oben zugeführt.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 Bereichen mit erhöhter Rutschgefahr sind Fußböden mit rutschhemmenden Bodenbelägen verlegt.</w:t>
            </w:r>
          </w:p>
          <w:p>
            <w:pPr>
              <w:pStyle w:val="P1"/>
              <w:rPr>
                <w:b w:val="0"/>
                <w:sz w:val="18"/>
              </w:rPr>
            </w:pPr>
            <w:r>
              <w:rPr>
                <w:b w:val="0"/>
                <w:sz w:val="18"/>
              </w:rPr>
              <w:t>- ASR A1.5/1.2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Gitterroste sind gegen Ausheben oder Verschieben gesichert.</w:t>
            </w:r>
          </w:p>
          <w:p>
            <w:pPr>
              <w:pStyle w:val="P1"/>
              <w:rPr>
                <w:b w:val="0"/>
                <w:sz w:val="18"/>
              </w:rPr>
            </w:pPr>
            <w:r>
              <w:rPr>
                <w:b w:val="0"/>
                <w:sz w:val="18"/>
              </w:rPr>
              <w:t xml:space="preserve">- </w:t>
            </w:r>
            <w:r>
              <w:rPr>
                <w:b w:val="0"/>
                <w:sz w:val="18"/>
                <w:u w:val="single"/>
              </w:rPr>
              <w:t>DGUV Information 208-008</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Begrenzungen von Verkehrswegen in Räumen sind gekennzeichnet </w:t>
            </w:r>
          </w:p>
          <w:p>
            <w:pPr>
              <w:pStyle w:val="P1"/>
              <w:rPr>
                <w:b w:val="0"/>
                <w:sz w:val="18"/>
              </w:rPr>
            </w:pPr>
            <w:r>
              <w:rPr>
                <w:b w:val="0"/>
                <w:sz w:val="18"/>
              </w:rPr>
              <w:t xml:space="preserve">- in Räumen mit Grundflächen über 1000 m² oder </w:t>
            </w:r>
          </w:p>
          <w:p>
            <w:pPr>
              <w:pStyle w:val="P1"/>
              <w:rPr>
                <w:b w:val="0"/>
                <w:sz w:val="18"/>
              </w:rPr>
            </w:pPr>
            <w:r>
              <w:rPr>
                <w:b w:val="0"/>
                <w:sz w:val="18"/>
              </w:rPr>
              <w:t>- zum Schutz der Beschäftigten wegen der Nutzung oder Einrichtung der Räume.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Beschaffenheit und Maße von Treppen und Geländern ist die ASR A1.8: Verkehrswege, "4 </w:t>
            </w:r>
            <w:r>
              <w:rPr>
                <w:b w:val="0"/>
                <w:sz w:val="18"/>
                <w:u w:val="single"/>
              </w:rPr>
              <w:t>Einrichten von Verkehrswegen</w:t>
            </w:r>
            <w:r>
              <w:rPr>
                <w:b w:val="0"/>
                <w:sz w:val="18"/>
              </w:rPr>
              <w: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Stufenkanten sind deutlich erkennbar und ausgetretene oder beschädigte Stufen werden unverzüglich instandgesetzt.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Feuchtreinigung wird vor Glätte gewarnt und Außentreppen werden im Winter geräumt und gestreut.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Gefahrstellen mit Stolper- oder Sturzgefahr und Hindernisse sind nach ASR A1.8: Verkehrswege, "4 </w:t>
            </w:r>
            <w:r>
              <w:rPr>
                <w:b w:val="0"/>
                <w:sz w:val="18"/>
                <w:u w:val="single"/>
              </w:rPr>
              <w:t>Einrichten von Verkehrswegen</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Verkehrswege sind ausreichend beleuchtet; siehe ASR A3.4 Anhang 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Anordnung und Gestaltung von Türen und Toren sind die </w:t>
            </w:r>
            <w:r>
              <w:rPr>
                <w:b w:val="0"/>
                <w:sz w:val="18"/>
                <w:u w:val="single"/>
              </w:rPr>
              <w:t>ArbStättV Anhang Nr. 1.7</w:t>
            </w:r>
            <w:r>
              <w:rPr>
                <w:b w:val="0"/>
                <w:sz w:val="18"/>
              </w:rPr>
              <w:t xml:space="preserve"> und die </w:t>
            </w:r>
            <w:r>
              <w:rPr>
                <w:b w:val="0"/>
                <w:sz w:val="18"/>
                <w:u w:val="single"/>
              </w:rPr>
              <w:t>ASR A1.7 Nr. 4 und Nr. 5</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Ausführung von kraftbetätigten Türen und Toren entspricht der </w:t>
            </w:r>
            <w:r>
              <w:rPr>
                <w:b w:val="0"/>
                <w:sz w:val="18"/>
                <w:u w:val="single"/>
              </w:rPr>
              <w:t>ArbStättV Anhang Nr. 1.7 Abs. 7</w:t>
            </w:r>
            <w:r>
              <w:rPr>
                <w:b w:val="0"/>
                <w:sz w:val="18"/>
              </w:rPr>
              <w:t xml:space="preserve"> und der </w:t>
            </w:r>
            <w:r>
              <w:rPr>
                <w:b w:val="0"/>
                <w:sz w:val="18"/>
                <w:u w:val="single"/>
              </w:rPr>
              <w:t>ASR A1.7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Ausführung und Einbau von Steigeisen und Steigleitern sind die </w:t>
            </w:r>
            <w:r>
              <w:rPr>
                <w:b w:val="0"/>
                <w:sz w:val="18"/>
                <w:u w:val="single"/>
              </w:rPr>
              <w:t>ArbStättV Anhang Nr. 1.11</w:t>
            </w:r>
            <w:r>
              <w:rPr>
                <w:b w:val="0"/>
                <w:sz w:val="18"/>
              </w:rPr>
              <w:t xml:space="preserve"> und die </w:t>
            </w:r>
            <w:r>
              <w:rPr>
                <w:b w:val="0"/>
                <w:sz w:val="18"/>
                <w:u w:val="single"/>
              </w:rPr>
              <w:t>ASR A1.8</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Steigeisen und Steigleitern in Schächten, Behältern u. Ä. ist die </w:t>
            </w:r>
            <w:r>
              <w:rPr>
                <w:b w:val="0"/>
                <w:sz w:val="18"/>
                <w:u w:val="single"/>
              </w:rPr>
              <w:t>DGUV Regel 103-007</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Beschäftigten wurden unterwiesen: </w:t>
            </w:r>
          </w:p>
          <w:p>
            <w:pPr>
              <w:pStyle w:val="P1"/>
              <w:rPr>
                <w:b w:val="0"/>
                <w:sz w:val="18"/>
              </w:rPr>
            </w:pPr>
            <w:r>
              <w:rPr>
                <w:b w:val="0"/>
                <w:sz w:val="18"/>
              </w:rPr>
              <w:t xml:space="preserve">- Handläufe von Treppen zu benutzen, </w:t>
            </w:r>
          </w:p>
          <w:p>
            <w:pPr>
              <w:pStyle w:val="P1"/>
              <w:rPr>
                <w:b w:val="0"/>
                <w:sz w:val="18"/>
              </w:rPr>
            </w:pPr>
            <w:r>
              <w:rPr>
                <w:b w:val="0"/>
                <w:sz w:val="18"/>
              </w:rPr>
              <w:t xml:space="preserve">- Rettungswege und Notausgänge immer frei zu halten, </w:t>
            </w:r>
          </w:p>
          <w:p>
            <w:pPr>
              <w:pStyle w:val="P1"/>
              <w:rPr>
                <w:b w:val="0"/>
                <w:sz w:val="18"/>
              </w:rPr>
            </w:pPr>
            <w:r>
              <w:rPr>
                <w:b w:val="0"/>
                <w:sz w:val="18"/>
              </w:rPr>
              <w:t>- Feuerlöscheinrichtungen nicht zu verstellen.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A1.8: Verkehrswege, Inhalt</w:t>
      </w:r>
    </w:p>
    <w:p>
      <w:pPr>
        <w:rPr>
          <w:rFonts w:ascii="Calibri" w:hAnsi="Calibri"/>
          <w:b w:val="0"/>
          <w:sz w:val="20"/>
        </w:rPr>
      </w:pPr>
      <w:r>
        <w:rPr>
          <w:rFonts w:ascii="Calibri" w:hAnsi="Calibri"/>
          <w:b w:val="0"/>
          <w:sz w:val="20"/>
        </w:rPr>
        <w:t>3. Regelwerk: DGUV Information 208-008: Roste – Montage , Inhalt</w:t>
      </w:r>
    </w:p>
    <w:p>
      <w:pPr>
        <w:rPr>
          <w:rFonts w:ascii="Calibri" w:hAnsi="Calibri"/>
          <w:b w:val="0"/>
          <w:sz w:val="20"/>
        </w:rPr>
      </w:pPr>
      <w:r>
        <w:rPr>
          <w:rFonts w:ascii="Calibri" w:hAnsi="Calibri"/>
          <w:b w:val="0"/>
          <w:sz w:val="20"/>
        </w:rPr>
        <w:t>4. Regelwerk: ASR A1.8: Verkehrswege, 4 Einrichten von Verkehrswegen</w:t>
      </w:r>
    </w:p>
    <w:p>
      <w:pPr>
        <w:rPr>
          <w:rFonts w:ascii="Calibri" w:hAnsi="Calibri"/>
          <w:b w:val="0"/>
          <w:sz w:val="20"/>
        </w:rPr>
      </w:pPr>
      <w:r>
        <w:rPr>
          <w:rFonts w:ascii="Calibri" w:hAnsi="Calibri"/>
          <w:b w:val="0"/>
          <w:sz w:val="20"/>
        </w:rPr>
        <w:t>5. Regelwerk: ASR A1.8: Verkehrswege, 4 Einrichten von Verkehrswegen</w:t>
      </w:r>
    </w:p>
    <w:p>
      <w:pPr>
        <w:rPr>
          <w:rFonts w:ascii="Calibri" w:hAnsi="Calibri"/>
          <w:b w:val="0"/>
          <w:sz w:val="20"/>
        </w:rPr>
      </w:pPr>
      <w:r>
        <w:rPr>
          <w:rFonts w:ascii="Calibri" w:hAnsi="Calibri"/>
          <w:b w:val="0"/>
          <w:sz w:val="20"/>
        </w:rPr>
        <w:t>6. Regelwerk: Arbeitsstättenverordnung (ArbStättV), Anhang: 1 Allgemeine Anforderungen</w:t>
      </w:r>
    </w:p>
    <w:p>
      <w:pPr>
        <w:rPr>
          <w:rFonts w:ascii="Calibri" w:hAnsi="Calibri"/>
          <w:b w:val="0"/>
          <w:sz w:val="20"/>
        </w:rPr>
      </w:pPr>
      <w:r>
        <w:rPr>
          <w:rFonts w:ascii="Calibri" w:hAnsi="Calibri"/>
          <w:b w:val="0"/>
          <w:sz w:val="20"/>
        </w:rPr>
        <w:t>7. Regelwerk: ASR A1.7: Türen und Tore, 4 Planung von Türen und Toren</w:t>
      </w:r>
    </w:p>
    <w:p>
      <w:pPr>
        <w:rPr>
          <w:rFonts w:ascii="Calibri" w:hAnsi="Calibri"/>
          <w:b w:val="0"/>
          <w:sz w:val="20"/>
        </w:rPr>
      </w:pPr>
      <w:r>
        <w:rPr>
          <w:rFonts w:ascii="Calibri" w:hAnsi="Calibri"/>
          <w:b w:val="0"/>
          <w:sz w:val="20"/>
        </w:rPr>
        <w:t>8. Regelwerk: Arbeitsstättenverordnung (ArbStättV), Anhang: 1 Allgemeine Anforderungen</w:t>
      </w:r>
    </w:p>
    <w:p>
      <w:pPr>
        <w:rPr>
          <w:rFonts w:ascii="Calibri" w:hAnsi="Calibri"/>
          <w:b w:val="0"/>
          <w:sz w:val="20"/>
        </w:rPr>
      </w:pPr>
      <w:r>
        <w:rPr>
          <w:rFonts w:ascii="Calibri" w:hAnsi="Calibri"/>
          <w:b w:val="0"/>
          <w:sz w:val="20"/>
        </w:rPr>
        <w:t>9. Regelwerk: ASR A1.7: Türen und Tore, 5 Auswahl von Türen und Toren</w:t>
      </w:r>
    </w:p>
    <w:p>
      <w:pPr>
        <w:rPr>
          <w:rFonts w:ascii="Calibri" w:hAnsi="Calibri"/>
          <w:b w:val="0"/>
          <w:sz w:val="20"/>
        </w:rPr>
      </w:pPr>
      <w:r>
        <w:rPr>
          <w:rFonts w:ascii="Calibri" w:hAnsi="Calibri"/>
          <w:b w:val="0"/>
          <w:sz w:val="20"/>
        </w:rPr>
        <w:t>10. Regelwerk: Arbeitsstättenverordnung (ArbStättV), Anhang: 1 Allgemeine Anforderungen</w:t>
      </w:r>
    </w:p>
    <w:p>
      <w:pPr>
        <w:rPr>
          <w:rFonts w:ascii="Calibri" w:hAnsi="Calibri"/>
          <w:b w:val="0"/>
          <w:sz w:val="20"/>
        </w:rPr>
      </w:pPr>
      <w:r>
        <w:rPr>
          <w:rFonts w:ascii="Calibri" w:hAnsi="Calibri"/>
          <w:b w:val="0"/>
          <w:sz w:val="20"/>
        </w:rPr>
        <w:t>11. Regelwerk: ASR A1.8: Verkehrswege, Inhalt</w:t>
      </w:r>
    </w:p>
    <w:p>
      <w:pPr>
        <w:rPr>
          <w:rFonts w:ascii="Calibri" w:hAnsi="Calibri"/>
          <w:b w:val="0"/>
          <w:sz w:val="20"/>
        </w:rPr>
      </w:pPr>
      <w:r>
        <w:rPr>
          <w:rFonts w:ascii="Calibri" w:hAnsi="Calibri"/>
          <w:b w:val="0"/>
          <w:sz w:val="20"/>
        </w:rPr>
        <w:t>12. Regelwerk: DGUV Regel 103-007: Steiggänge für Behälter und umschlossene Räume, Inhalt</w:t>
      </w:r>
    </w:p>
    <w:p>
      <w:pPr>
        <w:rPr>
          <w:rFonts w:ascii="Calibri" w:hAnsi="Calibri"/>
          <w:b w:val="0"/>
          <w:sz w:val="20"/>
        </w:rPr>
      </w:pPr>
      <w:r>
        <w:rPr>
          <w:rFonts w:ascii="Calibri" w:hAnsi="Calibri"/>
          <w:b w:val="0"/>
          <w:sz w:val="20"/>
        </w:rPr>
        <w:t>13.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A1.7: Türen und Tore, Inhalt</w:t>
      </w:r>
    </w:p>
    <w:p>
      <w:pPr>
        <w:rPr>
          <w:rFonts w:ascii="Calibri" w:hAnsi="Calibri"/>
          <w:b w:val="0"/>
          <w:sz w:val="20"/>
        </w:rPr>
      </w:pPr>
      <w:r>
        <w:rPr>
          <w:rFonts w:ascii="Calibri" w:hAnsi="Calibri"/>
          <w:b w:val="0"/>
          <w:sz w:val="20"/>
        </w:rPr>
        <w:t>DGUV Regel 103-007: Steiggänge für Behälter und umschlossene Räume, Inhalt</w:t>
      </w:r>
    </w:p>
    <w:p>
      <w:pPr>
        <w:rPr>
          <w:rFonts w:ascii="Calibri" w:hAnsi="Calibri"/>
          <w:b w:val="0"/>
          <w:sz w:val="20"/>
        </w:rPr>
      </w:pPr>
      <w:r>
        <w:rPr>
          <w:rFonts w:ascii="Calibri" w:hAnsi="Calibri"/>
          <w:b w:val="0"/>
          <w:sz w:val="20"/>
        </w:rPr>
        <w:t>DGUV Regel 108-003 : Fußböden in Arbeitsräumen und Arbeitsbereichen mit Rutschgefahr,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31" w:name="_Toc251278154"/>
      <w:r>
        <w:instrText>Vibration; Hand-Arm-Vibration</w:instrText>
      </w:r>
      <w:bookmarkEnd w:id="31"/>
      <w:r>
        <w:instrText>" \f "bgetem" \l 2</w:instrText>
      </w:r>
      <w:r>
        <w:fldChar w:fldCharType="separate"/>
      </w:r>
      <w:r>
        <w:fldChar w:fldCharType="end"/>
      </w:r>
      <w:r>
        <w:rPr>
          <w:rFonts w:ascii="Calibri" w:hAnsi="Calibri"/>
          <w:b w:val="1"/>
          <w:color w:val="233B81"/>
          <w:sz w:val="26"/>
        </w:rPr>
        <w:t>Vibration; Hand-Arm-Vibration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Hand-Arm-Vibration durch die Nutzung von vibrierenden Arbeitsmitteln, die in der Hand gehalten oder mit der Hand geführt werden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pPr>
              <w:pStyle w:val="P1"/>
              <w:rPr>
                <w:b w:val="0"/>
                <w:sz w:val="18"/>
              </w:rPr>
            </w:pPr>
            <w:r>
              <w:rPr>
                <w:b w:val="0"/>
                <w:sz w:val="18"/>
              </w:rPr>
              <w:t>Beim Einkauf neuer Maschinen werden bei gleicher Eignung Maschinen mit der geringsten Vibrationsemission (nach Herstellerangaben) bestellt.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geprüft, ob vibrationsarme Arbeitsverfahren eingesetzt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Vibrationsexposition nach </w:t>
            </w:r>
            <w:r>
              <w:rPr>
                <w:b w:val="0"/>
                <w:sz w:val="18"/>
                <w:u w:val="single"/>
              </w:rPr>
              <w:t>TRLV Vibration</w:t>
            </w:r>
            <w:r>
              <w:rPr>
                <w:b w:val="0"/>
                <w:sz w:val="18"/>
              </w:rPr>
              <w:t xml:space="preserve"> (Teil 1 Punkt 6.2, Abb. 5) ist anhand von Kennwertrechnern zu ermitteln:</w:t>
            </w:r>
          </w:p>
          <w:p>
            <w:pPr>
              <w:pStyle w:val="P1"/>
              <w:rPr>
                <w:b w:val="0"/>
                <w:sz w:val="18"/>
              </w:rPr>
            </w:pPr>
            <w:r>
              <w:rPr>
                <w:b w:val="0"/>
                <w:sz w:val="18"/>
              </w:rPr>
              <w:t>- http://bb.osha.de/docs/gkv_calculator.xls für GKV, Hrsg.: Landesamt für Arbeitsschutz, Potsdam</w:t>
            </w:r>
          </w:p>
          <w:p>
            <w:pPr>
              <w:pStyle w:val="P1"/>
              <w:rPr>
                <w:b w:val="0"/>
                <w:sz w:val="18"/>
              </w:rPr>
            </w:pPr>
            <w:r>
              <w:rPr>
                <w:b w:val="0"/>
                <w:sz w:val="18"/>
              </w:rPr>
              <w:t>- http://www.dguv.de/ifa, Webcode: d3245, Hrsg.: Institut für Arbeitsschutz der Deutschen</w:t>
            </w:r>
          </w:p>
          <w:p>
            <w:pPr>
              <w:pStyle w:val="P1"/>
              <w:rPr>
                <w:b w:val="0"/>
                <w:sz w:val="18"/>
              </w:rPr>
            </w:pPr>
            <w:r>
              <w:rPr>
                <w:b w:val="0"/>
                <w:sz w:val="18"/>
              </w:rPr>
              <w:t xml:space="preserve">  Gesetzlichen Unfallversicherung (IFA)</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Auslösewert: A(8) = 2,5 m/s²  überschreiten, wird</w:t>
            </w:r>
          </w:p>
          <w:p>
            <w:pPr>
              <w:pStyle w:val="P1"/>
              <w:rPr>
                <w:b w:val="0"/>
                <w:sz w:val="18"/>
              </w:rPr>
            </w:pPr>
            <w:r>
              <w:rPr>
                <w:b w:val="0"/>
                <w:sz w:val="18"/>
              </w:rPr>
              <w:t>- ein Vibrationsminderungsprogramm erarbeitet und umgesetzt,</w:t>
            </w:r>
          </w:p>
          <w:p>
            <w:pPr>
              <w:pStyle w:val="P1"/>
              <w:rPr>
                <w:b w:val="0"/>
                <w:sz w:val="18"/>
              </w:rPr>
            </w:pPr>
            <w:r>
              <w:rPr>
                <w:b w:val="0"/>
                <w:sz w:val="18"/>
              </w:rPr>
              <w:t>- arbeitsmedizinische Vorsorge (G 46)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Expositionsgrenzwert: A(8) = 5 m/s²  erreichen oder überschreiten, werden</w:t>
            </w:r>
          </w:p>
          <w:p>
            <w:pPr>
              <w:pStyle w:val="P1"/>
              <w:rPr>
                <w:b w:val="0"/>
                <w:sz w:val="18"/>
              </w:rPr>
            </w:pPr>
            <w:r>
              <w:rPr>
                <w:b w:val="0"/>
                <w:sz w:val="18"/>
              </w:rPr>
              <w:t>- Sofort-Maßnahmen ergriffen und weitere Überschreitungen verhindert,</w:t>
            </w:r>
          </w:p>
          <w:p>
            <w:pPr>
              <w:pStyle w:val="P1"/>
              <w:rPr>
                <w:b w:val="0"/>
                <w:sz w:val="18"/>
              </w:rPr>
            </w:pPr>
            <w:r>
              <w:rPr>
                <w:b w:val="0"/>
                <w:sz w:val="18"/>
              </w:rPr>
              <w:t>- die regelmäßige arbeitsmedizinische Vorsorge ( G 46) organisiert und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Betriebsanweisung für das </w:t>
            </w:r>
            <w:r>
              <w:rPr>
                <w:b w:val="0"/>
                <w:sz w:val="18"/>
                <w:u w:val="single"/>
              </w:rPr>
              <w:t>Arbeiten mit Werkzeugen</w:t>
            </w:r>
            <w:r>
              <w:rPr>
                <w:b w:val="0"/>
                <w:sz w:val="18"/>
              </w:rPr>
              <w:t xml:space="preserve"> und Maschinen, bei denen Hand-Arm-Schwingungen auftreten,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Die allgemeine arbeitsmedizinische Beratung nach </w:t>
            </w:r>
            <w:r>
              <w:rPr>
                <w:b w:val="0"/>
                <w:sz w:val="18"/>
                <w:u w:val="single"/>
              </w:rPr>
              <w:t>TRLV Vibration (Teil 1, Punkt 8)</w:t>
            </w:r>
            <w:r>
              <w:rPr>
                <w:b w:val="0"/>
                <w:sz w:val="18"/>
              </w:rPr>
              <w:t xml:space="preserve"> ist im Rahmen der Unterweisung oder durch den Betriebsarzt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TRLV Vibrationen Teil 1: Beurteilung der Gefährdung durch Vibrationen, 6 Bewertung der Vibrationsexposition</w:t>
      </w:r>
    </w:p>
    <w:p>
      <w:pPr>
        <w:rPr>
          <w:rFonts w:ascii="Calibri" w:hAnsi="Calibri"/>
          <w:b w:val="0"/>
          <w:sz w:val="20"/>
        </w:rPr>
      </w:pPr>
      <w:r>
        <w:rPr>
          <w:rFonts w:ascii="Calibri" w:hAnsi="Calibri"/>
          <w:b w:val="0"/>
          <w:sz w:val="20"/>
        </w:rPr>
        <w:t>3. Datei / Adresse: allgemein\betriebsanweisungen\maschinen\b_hand_arm_vibration.doc</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TRLV Vibrationen Teil 1: Beurteilung der Gefährdung durch Vibrationen, 8 Allgemeine arbeitsmedizinische Beratung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Vibrationen Teil 1: Beurteilung der Gefährdung durch Vibrationen, Inhalt</w:t>
      </w:r>
    </w:p>
    <w:p>
      <w:pPr>
        <w:rPr>
          <w:rFonts w:ascii="Calibri" w:hAnsi="Calibri"/>
          <w:b w:val="0"/>
          <w:sz w:val="20"/>
        </w:rPr>
      </w:pPr>
      <w:r>
        <w:rPr>
          <w:rFonts w:ascii="Calibri" w:hAnsi="Calibri"/>
          <w:b w:val="0"/>
          <w:sz w:val="20"/>
        </w:rPr>
        <w:t>TRLV Vibrationen Teil 2: Messung von Vibrationen, Inhalt</w:t>
      </w:r>
    </w:p>
    <w:p>
      <w:pPr>
        <w:rPr>
          <w:rFonts w:ascii="Calibri" w:hAnsi="Calibri"/>
          <w:b w:val="0"/>
          <w:sz w:val="20"/>
        </w:rPr>
      </w:pPr>
      <w:r>
        <w:rPr>
          <w:rFonts w:ascii="Calibri" w:hAnsi="Calibri"/>
          <w:b w:val="0"/>
          <w:sz w:val="20"/>
        </w:rPr>
        <w:t>TRLV Vibrationen Teil 3: Vibrationsschutzmaßnahmen, Inhalt</w:t>
      </w:r>
    </w:p>
    <w:p>
      <w:pPr>
        <w:rPr>
          <w:rFonts w:ascii="Calibri" w:hAnsi="Calibri"/>
          <w:b w:val="0"/>
          <w:sz w:val="20"/>
        </w:rPr>
      </w:pPr>
      <w:r>
        <w:rPr>
          <w:rFonts w:ascii="Calibri" w:hAnsi="Calibri"/>
          <w:b w:val="0"/>
          <w:sz w:val="20"/>
        </w:rPr>
        <w:t>TRLV Vibrationen Teil Allgemeines,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32" w:name="_Toc1621854579"/>
      <w:r>
        <w:instrText>5. Labor</w:instrText>
      </w:r>
      <w:bookmarkEnd w:id="32"/>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5. Labor</w:t>
      </w:r>
    </w:p>
    <w:p/>
    <w:p>
      <w:pPr>
        <w:pStyle w:val="P8"/>
        <w:rPr>
          <w:rFonts w:ascii="Calibri" w:hAnsi="Calibri"/>
          <w:b w:val="1"/>
          <w:color w:val="233B81"/>
          <w:sz w:val="26"/>
        </w:rPr>
      </w:pPr>
      <w:r>
        <w:fldChar w:fldCharType="begin"/>
      </w:r>
      <w:r>
        <w:instrText>TC "</w:instrText>
      </w:r>
      <w:bookmarkStart w:id="33" w:name="_Toc17511271"/>
      <w:r>
        <w:instrText>Drucktopf</w:instrText>
      </w:r>
      <w:bookmarkEnd w:id="33"/>
      <w:r>
        <w:instrText>" \f "bgetem" \l 2</w:instrText>
      </w:r>
      <w:r>
        <w:fldChar w:fldCharType="separate"/>
      </w:r>
      <w:r>
        <w:fldChar w:fldCharType="end"/>
      </w:r>
      <w:r>
        <w:rPr>
          <w:rFonts w:ascii="Calibri" w:hAnsi="Calibri"/>
          <w:b w:val="1"/>
          <w:color w:val="233B81"/>
          <w:sz w:val="26"/>
        </w:rPr>
        <w:t>Drucktopf</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Verbrennung durch heißes Wasser,</w:t>
      </w:r>
    </w:p>
    <w:p>
      <w:pPr>
        <w:pStyle w:val="P2"/>
        <w:rPr>
          <w:b w:val="1"/>
          <w:sz w:val="20"/>
        </w:rPr>
      </w:pPr>
      <w:r>
        <w:rPr>
          <w:b w:val="1"/>
          <w:sz w:val="20"/>
        </w:rPr>
        <w:t>Herumschlagender Druckluftschlauch</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Mitarbeiter unterweisen: Druckluft vor dem Öffnen ablassen, Heiße Teile mit Handschuhen oder Topflappen anfassen.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Sichtprüfung der Befestigung des Schlauchs</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Labor</w:t>
      </w:r>
    </w:p>
    <w:p/>
    <w:p>
      <w:pPr>
        <w:pStyle w:val="P8"/>
        <w:rPr>
          <w:rFonts w:ascii="Calibri" w:hAnsi="Calibri"/>
          <w:b w:val="1"/>
          <w:color w:val="233B81"/>
          <w:sz w:val="26"/>
        </w:rPr>
      </w:pPr>
      <w:r>
        <w:fldChar w:fldCharType="begin"/>
      </w:r>
      <w:r>
        <w:instrText>TC "</w:instrText>
      </w:r>
      <w:bookmarkStart w:id="34" w:name="_Toc792968153"/>
      <w:r>
        <w:instrText>Fräsen, Bohren, Schleifen mit handgeführter Maschine</w:instrText>
      </w:r>
      <w:bookmarkEnd w:id="34"/>
      <w:r>
        <w:instrText>" \f "bgetem" \l 2</w:instrText>
      </w:r>
      <w:r>
        <w:fldChar w:fldCharType="separate"/>
      </w:r>
      <w:r>
        <w:fldChar w:fldCharType="end"/>
      </w:r>
      <w:r>
        <w:rPr>
          <w:rFonts w:ascii="Calibri" w:hAnsi="Calibri"/>
          <w:b w:val="1"/>
          <w:color w:val="233B81"/>
          <w:sz w:val="26"/>
        </w:rPr>
        <w:t>Fräsen, Bohren, Schleifen mit handgeführter 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 durch wegfliegende Teile oder rotierende Werkzeuge (Aufwickeln langer Haare, Schnittverletzungen, Aufreiben der Haut durch das rotierende Werkzeug oder den Werkzeugschaft), Höchstgeschwindigkeitsbearbeitung Stäube, 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Geeignete Schutzbrillen, Schutzscheibe oder Gesichtsschutz stehen zur Verfügung.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Der Lärmpegel beim Fräsen kann bis ca. 90 dB(A) betragen. Geeigneter </w:t>
            </w:r>
            <w:r>
              <w:rPr>
                <w:b w:val="0"/>
                <w:sz w:val="18"/>
                <w:u w:val="single"/>
              </w:rPr>
              <w:t>Gehörschutz</w:t>
            </w:r>
            <w:r>
              <w:rPr>
                <w:b w:val="0"/>
                <w:sz w:val="18"/>
              </w:rPr>
              <w:t xml:space="preserve"> steht zur Verfügung.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Fingerkontakt zum Werkzeug ist zu vermeiden, ggf. Fingerschutzkappen, z. B. aus Leder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Lange Haare sind gegen Aufwickeln geschützt (Haarnetz, hinten zusammenbinden).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Drehzahl ist an Werkzeug und Material angepasst.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häufigen Fräsarbeiten ist der Arbeitsplatz mit einer Absaugung ausgerüstet.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Drehzahlbegrenzung von Sandpapierhalter und Softrondell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Werkstücke sind sicher zu fassen, um das Abrutschen des rotierenden Werkzeugs in die Finger zu vermeiden. Körperhaltepunkte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Persönliche Schutzausrüstung (PSA)</w:t>
      </w:r>
    </w:p>
    <w:p>
      <w:pPr>
        <w:rPr>
          <w:rFonts w:ascii="Calibri" w:hAnsi="Calibri"/>
          <w:b w:val="0"/>
          <w:sz w:val="20"/>
        </w:rPr>
      </w:pPr>
      <w:r>
        <w:rPr>
          <w:rFonts w:ascii="Calibri" w:hAnsi="Calibri"/>
          <w:b w:val="0"/>
          <w:sz w:val="20"/>
        </w:rPr>
        <w:t>2. Regelwerk: DGUV Regel 112-194: Benutzung von Gehörschutz, Inhalt</w:t>
      </w:r>
    </w:p>
    <w:p>
      <w:pPr>
        <w:rPr>
          <w:rFonts w:ascii="Calibri" w:hAnsi="Calibri"/>
          <w:b w:val="0"/>
          <w:sz w:val="20"/>
        </w:rPr>
      </w:pPr>
      <w:r>
        <w:rPr>
          <w:rFonts w:ascii="Calibri" w:hAnsi="Calibri"/>
          <w:b w:val="0"/>
          <w:sz w:val="20"/>
        </w:rPr>
        <w:t>3. Regelwerk: Verordnung zur arbeitsmedizinischen Vorsorge (ArbMedVV), § 5 Angebotsvorsorge</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Labor</w:t>
      </w:r>
    </w:p>
    <w:p/>
    <w:p>
      <w:pPr>
        <w:pStyle w:val="P8"/>
        <w:rPr>
          <w:rFonts w:ascii="Calibri" w:hAnsi="Calibri"/>
          <w:b w:val="1"/>
          <w:color w:val="233B81"/>
          <w:sz w:val="26"/>
        </w:rPr>
      </w:pPr>
      <w:r>
        <w:fldChar w:fldCharType="begin"/>
      </w:r>
      <w:r>
        <w:instrText>TC "</w:instrText>
      </w:r>
      <w:bookmarkStart w:id="35" w:name="_Toc1967519022"/>
      <w:r>
        <w:instrText>Frontalschleifer</w:instrText>
      </w:r>
      <w:bookmarkEnd w:id="35"/>
      <w:r>
        <w:instrText>" \f "bgetem" \l 2</w:instrText>
      </w:r>
      <w:r>
        <w:fldChar w:fldCharType="separate"/>
      </w:r>
      <w:r>
        <w:fldChar w:fldCharType="end"/>
      </w:r>
      <w:r>
        <w:rPr>
          <w:rFonts w:ascii="Calibri" w:hAnsi="Calibri"/>
          <w:b w:val="1"/>
          <w:color w:val="233B81"/>
          <w:sz w:val="26"/>
        </w:rPr>
        <w:t>Frontalschleifer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Anschleifen der Fingerkuppen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Mitarbeiter unterweisen (Werkstück sicher halten, auf Abstand zur Schleifscheibe achten).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Labor</w:t>
      </w:r>
    </w:p>
    <w:p/>
    <w:p>
      <w:pPr>
        <w:pStyle w:val="P8"/>
        <w:rPr>
          <w:rFonts w:ascii="Calibri" w:hAnsi="Calibri"/>
          <w:b w:val="1"/>
          <w:color w:val="233B81"/>
          <w:sz w:val="26"/>
        </w:rPr>
      </w:pPr>
      <w:r>
        <w:fldChar w:fldCharType="begin"/>
      </w:r>
      <w:r>
        <w:instrText>TC "</w:instrText>
      </w:r>
      <w:bookmarkStart w:id="36" w:name="_Toc565141741"/>
      <w:r>
        <w:instrText>Gold- und Silberbad; Hörgeräteakustiker</w:instrText>
      </w:r>
      <w:bookmarkEnd w:id="36"/>
      <w:r>
        <w:instrText>" \f "bgetem" \l 2</w:instrText>
      </w:r>
      <w:r>
        <w:fldChar w:fldCharType="separate"/>
      </w:r>
      <w:r>
        <w:fldChar w:fldCharType="end"/>
      </w:r>
      <w:r>
        <w:rPr>
          <w:rFonts w:ascii="Calibri" w:hAnsi="Calibri"/>
          <w:b w:val="1"/>
          <w:color w:val="233B81"/>
          <w:sz w:val="26"/>
        </w:rPr>
        <w:t>Gold- und Silberbad; Hörgeräteakustiker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Vergiftungsgefahr durch cyanidhaltige Elektrolyte, Bildung giftiger Blausäuregase, Verschleppung von</w:t>
      </w:r>
    </w:p>
    <w:p>
      <w:pPr>
        <w:pStyle w:val="P2"/>
        <w:rPr>
          <w:b w:val="1"/>
          <w:sz w:val="20"/>
        </w:rPr>
      </w:pPr>
      <w:r>
        <w:rPr>
          <w:b w:val="1"/>
          <w:sz w:val="20"/>
        </w:rPr>
        <w:t>Säure in cyanidische Bäder, Verätzungen, Schreckreaktion bei Kurzschlüssen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Bereitstellen geeigneter, beständiger Behältnisse für Elektrolyte z. B. Elektrolytautomat, verschließbar und mit integrierter Absaugung. Prüfen, welche Sicherheitszeichen und Sicherheitsaussagen erforderlich sind - z. B. Rauchverbot, Schutzbrille 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Aufbewahrung der Elektrolyte in geeigneten, mit Gefahrensymbol gekennzeichneten Behältnissen, keine Lebensmittelbehältnisse.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Bereitstellen der persönlichen Schutzausrüstung:</w:t>
            </w:r>
          </w:p>
          <w:p>
            <w:pPr>
              <w:pStyle w:val="P1"/>
              <w:rPr>
                <w:b w:val="0"/>
                <w:sz w:val="18"/>
              </w:rPr>
            </w:pPr>
            <w:r>
              <w:rPr>
                <w:b w:val="0"/>
                <w:sz w:val="18"/>
              </w:rPr>
              <w:t>Schutzbrille mit Spritzschutz für Flüssigkeiten, Schutzhandschuhe aus Material, dass für die eingesetzten Stoffe geeignet ist.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Abstand zwischen Anode und Kathode so groß wählen, dass Werkstücke gefahrlos eingehängt werden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Betriebsanweisung</w:t>
            </w:r>
            <w:r>
              <w:rPr>
                <w:b w:val="0"/>
                <w:sz w:val="18"/>
              </w:rPr>
              <w:t xml:space="preserve"> erstellen; Unterweisen der Mitarbeiter.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allgemein\betriebsanweisungen\gefahrstoffe\b_s_11_goldbad.doc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3 Beurteilung der Arbeitsbedingungen, Dokumentation, Auskunftspflichten</w:t>
      </w:r>
    </w:p>
    <w:p>
      <w:pPr>
        <w:rPr>
          <w:rFonts w:ascii="Calibri" w:hAnsi="Calibri"/>
          <w:b w:val="0"/>
          <w:sz w:val="20"/>
        </w:rPr>
      </w:pPr>
      <w:r>
        <w:rPr>
          <w:rFonts w:ascii="Calibri" w:hAnsi="Calibri"/>
          <w:b w:val="0"/>
          <w:sz w:val="20"/>
        </w:rPr>
        <w:t>TRGS 555: Betriebsanweisung und Information der Beschäftigten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Labor</w:t>
      </w:r>
    </w:p>
    <w:p/>
    <w:p>
      <w:pPr>
        <w:pStyle w:val="P8"/>
        <w:rPr>
          <w:rFonts w:ascii="Calibri" w:hAnsi="Calibri"/>
          <w:b w:val="1"/>
          <w:color w:val="233B81"/>
          <w:sz w:val="26"/>
        </w:rPr>
      </w:pPr>
      <w:r>
        <w:fldChar w:fldCharType="begin"/>
      </w:r>
      <w:r>
        <w:instrText>TC "</w:instrText>
      </w:r>
      <w:bookmarkStart w:id="37" w:name="_Toc186759032"/>
      <w:r>
        <w:instrText>Herstellung Rohling, Acryl</w:instrText>
      </w:r>
      <w:bookmarkEnd w:id="37"/>
      <w:r>
        <w:instrText>" \f "bgetem" \l 2</w:instrText>
      </w:r>
      <w:r>
        <w:fldChar w:fldCharType="separate"/>
      </w:r>
      <w:r>
        <w:fldChar w:fldCharType="end"/>
      </w:r>
      <w:r>
        <w:rPr>
          <w:rFonts w:ascii="Calibri" w:hAnsi="Calibri"/>
          <w:b w:val="1"/>
          <w:color w:val="233B81"/>
          <w:sz w:val="26"/>
        </w:rPr>
        <w:t>Herstellung Rohling, Acryl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direkter Hautkontakt zu Methylmethacrylat, sensibilisierend, kann Allergie auslösen,</w:t>
      </w:r>
    </w:p>
    <w:p>
      <w:pPr>
        <w:pStyle w:val="P2"/>
        <w:rPr>
          <w:b w:val="1"/>
          <w:sz w:val="20"/>
        </w:rPr>
      </w:pPr>
      <w:r>
        <w:rPr>
          <w:b w:val="1"/>
          <w:sz w:val="20"/>
        </w:rPr>
        <w:t>Hautkontakt beim Mischvorgang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Betriebsanweisung </w:t>
            </w:r>
            <w:r>
              <w:rPr>
                <w:b w:val="0"/>
                <w:sz w:val="18"/>
                <w:u w:val="single"/>
              </w:rPr>
              <w:t>erstellen</w:t>
            </w:r>
            <w:r>
              <w:rPr>
                <w:b w:val="0"/>
                <w:sz w:val="18"/>
              </w:rPr>
              <w:t xml:space="preserve"> und Mitarbeiter anhand der Betriebsanweisung unterweisen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Schutzhandschuhe bereitstellen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Absaugung mit Aktivkohlefilter bereitstellen. Wechselintervall für Filter festlegen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allgemein\betriebsanweisungen\gefahrstoffe\b14_ghs.doc</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Labor</w:t>
      </w:r>
    </w:p>
    <w:p/>
    <w:p>
      <w:pPr>
        <w:pStyle w:val="P8"/>
        <w:rPr>
          <w:rFonts w:ascii="Calibri" w:hAnsi="Calibri"/>
          <w:b w:val="1"/>
          <w:color w:val="233B81"/>
          <w:sz w:val="26"/>
        </w:rPr>
      </w:pPr>
      <w:r>
        <w:fldChar w:fldCharType="begin"/>
      </w:r>
      <w:r>
        <w:instrText>TC "</w:instrText>
      </w:r>
      <w:bookmarkStart w:id="38" w:name="_Toc556593021"/>
      <w:r>
        <w:instrText>Herstellung Rohling, Lichtpolymerisat</w:instrText>
      </w:r>
      <w:bookmarkEnd w:id="38"/>
      <w:r>
        <w:instrText>" \f "bgetem" \l 2</w:instrText>
      </w:r>
      <w:r>
        <w:fldChar w:fldCharType="separate"/>
      </w:r>
      <w:r>
        <w:fldChar w:fldCharType="end"/>
      </w:r>
      <w:r>
        <w:rPr>
          <w:rFonts w:ascii="Calibri" w:hAnsi="Calibri"/>
          <w:b w:val="1"/>
          <w:color w:val="233B81"/>
          <w:sz w:val="26"/>
        </w:rPr>
        <w:t>Herstellung Rohling, Lichtpolymerisat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Sensibilisierung durch direkten Hautkontakt zu Methacrylaten,</w:t>
      </w:r>
    </w:p>
    <w:p>
      <w:pPr>
        <w:pStyle w:val="P2"/>
        <w:rPr>
          <w:b w:val="1"/>
          <w:sz w:val="20"/>
        </w:rPr>
      </w:pPr>
      <w:r>
        <w:rPr>
          <w:b w:val="1"/>
          <w:sz w:val="20"/>
        </w:rPr>
        <w:t>Restmonomer im Rohling durch zu kurze Belichtungszeit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Schutzhandschuhe bereitstellen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Belichtungszeit ausreichend bemessen, sonst sensibilisierende Restmonomere im Werkstück, Vorgaben des Herstellers beachten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Verschmierte Behälter mit Alkohol reinigen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Betriebsanweisung </w:t>
            </w:r>
            <w:r>
              <w:rPr>
                <w:b w:val="0"/>
                <w:sz w:val="18"/>
                <w:u w:val="single"/>
              </w:rPr>
              <w:t>erstellen</w:t>
            </w:r>
            <w:r>
              <w:rPr>
                <w:b w:val="0"/>
                <w:sz w:val="18"/>
              </w:rPr>
              <w:t xml:space="preserve"> und Mitarbeiter anhand der Betriebsanweisung unterweisen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allgemein\betriebsanweisungen\gefahrstoffe\b_s_05_fotolack.doc</w:t>
      </w:r>
    </w:p>
    <w:p>
      <w:pPr>
        <w:rPr>
          <w:rFonts w:ascii="Calibri" w:hAnsi="Calibri"/>
          <w:b w:val="0"/>
          <w:sz w:val="20"/>
        </w:rPr>
      </w:pPr>
      <w:r>
        <w:rPr>
          <w:rFonts w:ascii="Calibri" w:hAnsi="Calibri"/>
          <w:b w:val="0"/>
          <w:sz w:val="20"/>
        </w:rPr>
        <w:t>2. Regelwerk: DGUV-Information 209-007: Fahrzeug-Instandhaltung, 18 Führen von Fahrzeugen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Labor</w:t>
      </w:r>
    </w:p>
    <w:p/>
    <w:p>
      <w:pPr>
        <w:pStyle w:val="P8"/>
        <w:rPr>
          <w:rFonts w:ascii="Calibri" w:hAnsi="Calibri"/>
          <w:b w:val="1"/>
          <w:color w:val="233B81"/>
          <w:sz w:val="26"/>
        </w:rPr>
      </w:pPr>
      <w:r>
        <w:fldChar w:fldCharType="begin"/>
      </w:r>
      <w:r>
        <w:instrText>TC "</w:instrText>
      </w:r>
      <w:bookmarkStart w:id="39" w:name="_Toc914331562"/>
      <w:r>
        <w:instrText>Kleben; Cyanacrylat, Sekundenkleber</w:instrText>
      </w:r>
      <w:bookmarkEnd w:id="39"/>
      <w:r>
        <w:instrText>" \f "bgetem" \l 2</w:instrText>
      </w:r>
      <w:r>
        <w:fldChar w:fldCharType="separate"/>
      </w:r>
      <w:r>
        <w:fldChar w:fldCharType="end"/>
      </w:r>
      <w:r>
        <w:rPr>
          <w:rFonts w:ascii="Calibri" w:hAnsi="Calibri"/>
          <w:b w:val="1"/>
          <w:color w:val="233B81"/>
          <w:sz w:val="26"/>
        </w:rPr>
        <w:t>Kleben; Cyanacrylat, Sekundenkleber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Verkleben von Körperteilen, z. B. Finger, Augenlider; allergische Reaktionen auf Cyanacrylat möglich</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regelmäßigen Arbeiten ist eine Tischabsaugung vorgesehen.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allgemeinen </w:t>
            </w:r>
            <w:r>
              <w:rPr>
                <w:b w:val="0"/>
                <w:sz w:val="18"/>
                <w:u w:val="single"/>
              </w:rPr>
              <w:t>Hygienemaßnahmen</w:t>
            </w:r>
            <w:r>
              <w:rPr>
                <w:b w:val="0"/>
                <w:sz w:val="18"/>
              </w:rPr>
              <w:t xml:space="preserve"> sind umgesetzt.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TRBA 500: Grundlegende Maßnahmen bei Tätigkeiten mit biologischen Arbeitsstoffen, Inhalt</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500: Schutzmaßnahmen,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Labor</w:t>
      </w:r>
    </w:p>
    <w:p/>
    <w:p>
      <w:pPr>
        <w:pStyle w:val="P8"/>
        <w:rPr>
          <w:rFonts w:ascii="Calibri" w:hAnsi="Calibri"/>
          <w:b w:val="1"/>
          <w:color w:val="233B81"/>
          <w:sz w:val="26"/>
        </w:rPr>
      </w:pPr>
      <w:r>
        <w:fldChar w:fldCharType="begin"/>
      </w:r>
      <w:r>
        <w:instrText>TC "</w:instrText>
      </w:r>
      <w:bookmarkStart w:id="40" w:name="_Toc444190470"/>
      <w:r>
        <w:instrText>Mattieren in Sandstrahlanlage</w:instrText>
      </w:r>
      <w:bookmarkEnd w:id="40"/>
      <w:r>
        <w:instrText>" \f "bgetem" \l 2</w:instrText>
      </w:r>
      <w:r>
        <w:fldChar w:fldCharType="separate"/>
      </w:r>
      <w:r>
        <w:fldChar w:fldCharType="end"/>
      </w:r>
      <w:r>
        <w:rPr>
          <w:rFonts w:ascii="Calibri" w:hAnsi="Calibri"/>
          <w:b w:val="1"/>
          <w:color w:val="233B81"/>
          <w:sz w:val="26"/>
        </w:rPr>
        <w:t>Mattieren in Sandstrahlanlage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 der Haut durch Sandstrahl, Einatmen der Stäube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Handschuhe bereitstellen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Unterweisen, dass die Strahlbox geschlossen zu halten ist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Labor</w:t>
      </w:r>
    </w:p>
    <w:p/>
    <w:p>
      <w:pPr>
        <w:pStyle w:val="P8"/>
        <w:rPr>
          <w:rFonts w:ascii="Calibri" w:hAnsi="Calibri"/>
          <w:b w:val="1"/>
          <w:color w:val="233B81"/>
          <w:sz w:val="26"/>
        </w:rPr>
      </w:pPr>
      <w:r>
        <w:fldChar w:fldCharType="begin"/>
      </w:r>
      <w:r>
        <w:instrText>TC "</w:instrText>
      </w:r>
      <w:bookmarkStart w:id="41" w:name="_Toc98469609"/>
      <w:r>
        <w:instrText>Negativform Gips, Silikon</w:instrText>
      </w:r>
      <w:bookmarkEnd w:id="41"/>
      <w:r>
        <w:instrText>" \f "bgetem" \l 2</w:instrText>
      </w:r>
      <w:r>
        <w:fldChar w:fldCharType="separate"/>
      </w:r>
      <w:r>
        <w:fldChar w:fldCharType="end"/>
      </w:r>
      <w:r>
        <w:rPr>
          <w:rFonts w:ascii="Calibri" w:hAnsi="Calibri"/>
          <w:b w:val="1"/>
          <w:color w:val="233B81"/>
          <w:sz w:val="26"/>
        </w:rPr>
        <w:t>Negativform Gips, Silikon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Zerreißen der Küvette durch Überdruck</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Mischungsverhältnis beachten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Erprobte Gipse einsetzen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Empfohlen: Silikonmischer, um Hautkontakt zu minimieren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Labor</w:t>
      </w:r>
    </w:p>
    <w:p/>
    <w:p>
      <w:pPr>
        <w:pStyle w:val="P8"/>
        <w:rPr>
          <w:rFonts w:ascii="Calibri" w:hAnsi="Calibri"/>
          <w:b w:val="1"/>
          <w:color w:val="233B81"/>
          <w:sz w:val="26"/>
        </w:rPr>
      </w:pPr>
      <w:r>
        <w:fldChar w:fldCharType="begin"/>
      </w:r>
      <w:r>
        <w:instrText>TC "</w:instrText>
      </w:r>
      <w:bookmarkStart w:id="42" w:name="_Toc857109666"/>
      <w:r>
        <w:instrText>Ohrabdruck bearbeiten</w:instrText>
      </w:r>
      <w:bookmarkEnd w:id="42"/>
      <w:r>
        <w:instrText>" \f "bgetem" \l 2</w:instrText>
      </w:r>
      <w:r>
        <w:fldChar w:fldCharType="separate"/>
      </w:r>
      <w:r>
        <w:fldChar w:fldCharType="end"/>
      </w:r>
      <w:r>
        <w:rPr>
          <w:rFonts w:ascii="Calibri" w:hAnsi="Calibri"/>
          <w:b w:val="1"/>
          <w:color w:val="233B81"/>
          <w:sz w:val="26"/>
        </w:rPr>
        <w:t>Ohrabdruck bearbeiten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Schnittverletzung durch Skalpell, Infektionsgefahren durch Biostoffe in anhaftendem Cerumen,</w:t>
      </w:r>
    </w:p>
    <w:p>
      <w:pPr>
        <w:pStyle w:val="P2"/>
        <w:rPr>
          <w:b w:val="1"/>
          <w:sz w:val="20"/>
        </w:rPr>
      </w:pPr>
      <w:r>
        <w:rPr>
          <w:b w:val="1"/>
          <w:sz w:val="20"/>
        </w:rPr>
        <w:t>wegfliegende Teile von Schwammstein oder Softrondell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anweisen: Skalpell mit ruhiger Hand führen, Skalpellklinge regelmäßig wechseln, nur mit scharfer Klinge arbeiten, Cerumen mit Watte entfernen, Schutzbrille, Schutzscheibe oder Gesichtsschutz verwenden, Absaugung verwenden.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Biostoffverordnung (BioStoffV), § 7 Dokumentation der Gefährdungsbeurteilung und Aufzeichnungspflichten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43" w:name="_Toc479760225"/>
      <w:r>
        <w:instrText>6. Werkstatt</w:instrText>
      </w:r>
      <w:bookmarkEnd w:id="43"/>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44" w:name="_Toc1487362723"/>
      <w:r>
        <w:instrText>Löten von Hand, kurzzeitig</w:instrText>
      </w:r>
      <w:bookmarkEnd w:id="44"/>
      <w:r>
        <w:instrText>" \f "bgetem" \l 2</w:instrText>
      </w:r>
      <w:r>
        <w:fldChar w:fldCharType="separate"/>
      </w:r>
      <w:r>
        <w:fldChar w:fldCharType="end"/>
      </w:r>
      <w:r>
        <w:rPr>
          <w:rFonts w:ascii="Calibri" w:hAnsi="Calibri"/>
          <w:b w:val="1"/>
          <w:color w:val="233B81"/>
          <w:sz w:val="26"/>
        </w:rPr>
        <w:t>Löten von Hand, kurzzeitig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Heiße Metallteile</w:t>
      </w:r>
    </w:p>
    <w:p>
      <w:pPr>
        <w:pStyle w:val="P2"/>
        <w:rPr>
          <w:b w:val="1"/>
          <w:sz w:val="20"/>
        </w:rPr>
      </w:pPr>
      <w:r>
        <w:rPr>
          <w:b w:val="1"/>
          <w:sz w:val="20"/>
        </w:rPr>
        <w:t>Lötrauche</w:t>
      </w:r>
    </w:p>
    <w:p>
      <w:pPr>
        <w:pStyle w:val="P2"/>
        <w:rPr>
          <w:b w:val="1"/>
          <w:sz w:val="20"/>
        </w:rPr>
      </w:pPr>
      <w:r>
        <w:rPr>
          <w:b w:val="1"/>
          <w:sz w:val="20"/>
        </w:rPr>
        <w:t>sensibilisierende Flussmittel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Werkstücke nach Möglichkeit fest einspannen lassen. Für Kleinteile zusätzliche Fixiermöglichkeiten zur Verfügung stellen: dritte Hand, Knetmasse.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Werkstück so platzieren lassen, dass aufsteigende Lötrauche nicht eingeatmet werden: </w:t>
            </w:r>
          </w:p>
          <w:p>
            <w:pPr>
              <w:pStyle w:val="P1"/>
              <w:rPr>
                <w:b w:val="0"/>
                <w:sz w:val="18"/>
              </w:rPr>
            </w:pPr>
            <w:r>
              <w:rPr>
                <w:b w:val="0"/>
                <w:sz w:val="18"/>
              </w:rPr>
              <w:t>Für gute Belüftung, möglichst Absaugung der Lötrauche sorgen.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Unterweisen, dass der Kontakt mit heißen Teilen vermieden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Hautkontakt zu Flussmitteln mit Allergiepotential (z. B. Kolophonium) soll vermieden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Sicherheitsdatenblatt beachten, </w:t>
            </w:r>
            <w:r>
              <w:rPr>
                <w:b w:val="0"/>
                <w:sz w:val="18"/>
                <w:u w:val="single"/>
              </w:rPr>
              <w:t>Betriebsanweisung</w:t>
            </w:r>
            <w:r>
              <w:rPr>
                <w:b w:val="0"/>
                <w:sz w:val="18"/>
              </w:rPr>
              <w:t xml:space="preserve"> 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allgemein\betriebsanweisungen\gefahrstoffe\b_loeten.doc</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
    <w:p/>
    <w:sectPr>
      <w:type w:val="nextPage"/>
      <w:pgSz w:code="0"/>
      <w:pgMar w:left="1440" w:right="1440" w:top="1440" w:bottom="1440" w:header="708" w:footer="708" w:gutter="0"/>
      <w:titlePg w:val="1"/>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Calibri" w:hAnsi="Calibri"/>
      <w:b w:val="0"/>
      <w:sz w:val="20"/>
    </w:rPr>
  </w:style>
  <w:style w:type="paragraph" w:styleId="P1">
    <w:name w:val="Normal Small"/>
    <w:basedOn w:val="P0"/>
    <w:pPr>
      <w:jc w:val="left"/>
    </w:pPr>
    <w:rPr>
      <w:b w:val="0"/>
      <w:sz w:val="18"/>
    </w:rPr>
  </w:style>
  <w:style w:type="paragraph" w:styleId="P2">
    <w:name w:val="Normal Bold"/>
    <w:basedOn w:val="P0"/>
    <w:pPr/>
    <w:rPr>
      <w:b w:val="1"/>
      <w:sz w:val="20"/>
    </w:rPr>
  </w:style>
  <w:style w:type="paragraph" w:styleId="P3">
    <w:name w:val="Normal Underline"/>
    <w:basedOn w:val="P0"/>
    <w:pPr/>
    <w:rPr>
      <w:u w:val="single"/>
    </w:rPr>
  </w:style>
  <w:style w:type="paragraph" w:styleId="P4">
    <w:name w:val="Heading 1"/>
    <w:pPr>
      <w:spacing w:lineRule="auto" w:line="360" w:after="180"/>
      <w:jc w:val="left"/>
    </w:pPr>
    <w:rPr>
      <w:rFonts w:ascii="Calibri" w:hAnsi="Calibri"/>
      <w:b w:val="1"/>
      <w:sz w:val="36"/>
    </w:rPr>
  </w:style>
  <w:style w:type="paragraph" w:styleId="P5">
    <w:name w:val="Heading 2"/>
    <w:pPr>
      <w:jc w:val="left"/>
    </w:pPr>
    <w:rPr>
      <w:rFonts w:ascii="Calibri" w:hAnsi="Calibri"/>
      <w:b w:val="1"/>
      <w:sz w:val="24"/>
    </w:rPr>
  </w:style>
  <w:style w:type="paragraph" w:styleId="P6">
    <w:name w:val="Freetext"/>
    <w:pPr>
      <w:jc w:val="right"/>
    </w:pPr>
    <w:rPr>
      <w:rFonts w:ascii="Calibri" w:hAnsi="Calibri"/>
      <w:b w:val="1"/>
      <w:sz w:val="24"/>
    </w:rPr>
  </w:style>
  <w:style w:type="paragraph" w:styleId="P7">
    <w:name w:val="Heading 2A"/>
    <w:pPr>
      <w:jc w:val="right"/>
    </w:pPr>
    <w:rPr>
      <w:rFonts w:ascii="Calibri" w:hAnsi="Calibri"/>
      <w:b w:val="1"/>
      <w:sz w:val="16"/>
    </w:rPr>
  </w:style>
  <w:style w:type="paragraph" w:styleId="P8">
    <w:name w:val="Heading 3"/>
    <w:pPr>
      <w:jc w:val="left"/>
    </w:pPr>
    <w:rPr>
      <w:rFonts w:ascii="Calibri" w:hAnsi="Calibri"/>
      <w:b w:val="1"/>
      <w:color w:val="233B81"/>
      <w:sz w:val="26"/>
    </w:rPr>
  </w:style>
  <w:style w:type="paragraph" w:styleId="P9">
    <w:name w:val="Heading 4"/>
    <w:pPr>
      <w:jc w:val="left"/>
    </w:pPr>
    <w:rPr>
      <w:rFonts w:ascii="Calibri" w:hAnsi="Calibri"/>
      <w:b w:val="1"/>
      <w:color w:val="BF0E1A"/>
      <w:sz w:val="24"/>
    </w:rPr>
  </w:style>
  <w:style w:type="paragraph" w:styleId="P10">
    <w:name w:val="Heading 5"/>
    <w:pPr>
      <w:jc w:val="left"/>
    </w:pPr>
    <w:rPr>
      <w:rFonts w:ascii="Calibri" w:hAnsi="Calibri"/>
      <w:b w:val="1"/>
      <w:sz w:val="20"/>
    </w:rPr>
  </w:style>
  <w:style w:type="paragraph" w:styleId="P11">
    <w:name w:val="Heading 6"/>
    <w:basedOn w:val="P10"/>
    <w:pPr/>
    <w:rPr>
      <w:b w:val="1"/>
      <w:color w:val="FFFFFF"/>
      <w:sz w:val="18"/>
    </w:rPr>
  </w:style>
  <w:style w:type="paragraph" w:styleId="P12">
    <w:name w:val="Normal-Invisible"/>
    <w:pPr>
      <w:jc w:val="left"/>
    </w:pPr>
    <w:rPr>
      <w:rFonts w:ascii="Calibri" w:hAnsi="Calibri"/>
      <w:b w:val="0"/>
      <w:color w:val="FFFFFF"/>
      <w:sz w:val="20"/>
    </w:rPr>
  </w:style>
  <w:style w:type="paragraph" w:styleId="P13">
    <w:name w:val="Hazard Table Heading"/>
    <w:pPr>
      <w:jc w:val="center"/>
    </w:pPr>
    <w:rPr>
      <w:rFonts w:ascii="Arial" w:hAnsi="Arial"/>
      <w:b w:val="1"/>
      <w:sz w:val="16"/>
    </w:rPr>
  </w:style>
  <w:style w:type="paragraph" w:styleId="P14">
    <w:name w:val="Hazard Table"/>
    <w:basedOn w:val="P0"/>
    <w:pPr>
      <w:jc w:val="left"/>
    </w:pPr>
    <w:rPr>
      <w:b w:val="0"/>
      <w:sz w:val="16"/>
    </w:rPr>
  </w:style>
  <w:style w:type="paragraph" w:styleId="P15">
    <w:name w:val="TOC 1"/>
    <w:basedOn w:val="P0"/>
    <w:pPr>
      <w:spacing w:before="288" w:after="0"/>
      <w:ind w:left="0"/>
      <w:jc w:val="left"/>
      <w:outlineLvl w:val="0"/>
    </w:pPr>
    <w:rPr>
      <w:rFonts w:ascii="Calibri" w:hAnsi="Calibri"/>
      <w:b w:val="1"/>
      <w:color w:val="233B81"/>
      <w:sz w:val="20"/>
    </w:rPr>
  </w:style>
  <w:style w:type="paragraph" w:styleId="P16">
    <w:name w:val="TOC 2"/>
    <w:basedOn w:val="P0"/>
    <w:pPr>
      <w:spacing w:after="0"/>
      <w:ind w:left="0"/>
      <w:jc w:val="left"/>
      <w:outlineLvl w:val="1"/>
    </w:pPr>
    <w:rPr>
      <w:rFonts w:ascii="Calibri" w:hAnsi="Calibri"/>
      <w:b w:val="0"/>
      <w:i w:val="0"/>
      <w:sz w:val="20"/>
    </w:rPr>
  </w:style>
  <w:style w:type="paragraph" w:styleId="P17">
    <w:name w:val="TOC 3"/>
    <w:pPr>
      <w:jc w:val="left"/>
      <w:outlineLvl w:val="2"/>
    </w:pPr>
    <w:rPr>
      <w:rFonts w:ascii="Calibri" w:hAnsi="Calibri"/>
      <w:b w:val="0"/>
      <w:i w:val="0"/>
      <w:sz w:val="20"/>
    </w:rPr>
  </w:style>
  <w:style w:type="paragraph" w:styleId="P18">
    <w:name w:val="TOC 4"/>
    <w:pPr>
      <w:jc w:val="left"/>
      <w:outlineLvl w:val="3"/>
    </w:pPr>
    <w:rPr>
      <w:rFonts w:ascii="Calibri" w:hAnsi="Calibri"/>
      <w:b w:val="0"/>
      <w:i w:val="0"/>
      <w:sz w:val="20"/>
    </w:rPr>
  </w:style>
  <w:style w:type="paragraph" w:styleId="P19">
    <w:name w:val="TOC 5"/>
    <w:pPr>
      <w:jc w:val="left"/>
      <w:outlineLvl w:val="4"/>
    </w:pPr>
    <w:rPr>
      <w:rFonts w:ascii="Calibri" w:hAnsi="Calibri"/>
      <w:b w:val="0"/>
      <w:i w:val="0"/>
      <w:sz w:val="20"/>
    </w:rPr>
  </w:style>
  <w:style w:type="paragraph" w:styleId="P20">
    <w:name w:val="TOC 6"/>
    <w:pPr>
      <w:jc w:val="left"/>
      <w:outlineLvl w:val="5"/>
    </w:pPr>
    <w:rPr>
      <w:rFonts w:ascii="Calibri" w:hAnsi="Calibri"/>
      <w:b w:val="0"/>
      <w:i w:val="0"/>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